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829F" w14:textId="77777777" w:rsidR="00B744CC" w:rsidRDefault="00000000">
      <w:pPr>
        <w:ind w:left="2160"/>
        <w:rPr>
          <w:sz w:val="20"/>
        </w:rPr>
      </w:pPr>
      <w:r>
        <w:rPr>
          <w:noProof/>
          <w:sz w:val="20"/>
        </w:rPr>
        <w:drawing>
          <wp:inline distT="0" distB="0" distL="0" distR="0" wp14:anchorId="322DCE91" wp14:editId="7C81D88F">
            <wp:extent cx="3655006" cy="2101850"/>
            <wp:effectExtent l="0" t="0" r="3175"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3657870" cy="2103497"/>
                    </a:xfrm>
                    <a:prstGeom prst="rect">
                      <a:avLst/>
                    </a:prstGeom>
                  </pic:spPr>
                </pic:pic>
              </a:graphicData>
            </a:graphic>
          </wp:inline>
        </w:drawing>
      </w:r>
    </w:p>
    <w:p w14:paraId="4BECC5CF" w14:textId="77777777" w:rsidR="00B744CC" w:rsidRDefault="00000000">
      <w:pPr>
        <w:pStyle w:val="Title"/>
        <w:rPr>
          <w:u w:val="none"/>
        </w:rPr>
      </w:pPr>
      <w:r>
        <w:t>BUSINESS</w:t>
      </w:r>
      <w:r>
        <w:rPr>
          <w:spacing w:val="-3"/>
        </w:rPr>
        <w:t xml:space="preserve"> </w:t>
      </w:r>
      <w:r>
        <w:t>POLICIES</w:t>
      </w:r>
      <w:r>
        <w:rPr>
          <w:spacing w:val="-1"/>
        </w:rPr>
        <w:t xml:space="preserve"> </w:t>
      </w:r>
      <w:r>
        <w:t>and</w:t>
      </w:r>
      <w:r>
        <w:rPr>
          <w:spacing w:val="-1"/>
        </w:rPr>
        <w:t xml:space="preserve"> </w:t>
      </w:r>
      <w:r>
        <w:t>PROCEDURES</w:t>
      </w:r>
      <w:r>
        <w:rPr>
          <w:spacing w:val="-1"/>
        </w:rPr>
        <w:t xml:space="preserve"> </w:t>
      </w:r>
      <w:r>
        <w:rPr>
          <w:spacing w:val="-2"/>
        </w:rPr>
        <w:t>HANDBOOK</w:t>
      </w:r>
    </w:p>
    <w:p w14:paraId="4BF9A0E4" w14:textId="77777777" w:rsidR="00DE4F93" w:rsidRDefault="00000000">
      <w:pPr>
        <w:pStyle w:val="Heading3"/>
        <w:spacing w:line="480" w:lineRule="auto"/>
        <w:ind w:left="3112" w:right="3111"/>
        <w:jc w:val="center"/>
        <w:rPr>
          <w:u w:val="none"/>
        </w:rPr>
      </w:pPr>
      <w:r>
        <w:rPr>
          <w:noProof/>
        </w:rPr>
        <mc:AlternateContent>
          <mc:Choice Requires="wps">
            <w:drawing>
              <wp:anchor distT="0" distB="0" distL="0" distR="0" simplePos="0" relativeHeight="15728640" behindDoc="0" locked="0" layoutInCell="1" allowOverlap="1" wp14:anchorId="7EF4DB4E" wp14:editId="71E8A3E0">
                <wp:simplePos x="0" y="0"/>
                <wp:positionH relativeFrom="page">
                  <wp:posOffset>901700</wp:posOffset>
                </wp:positionH>
                <wp:positionV relativeFrom="paragraph">
                  <wp:posOffset>535940</wp:posOffset>
                </wp:positionV>
                <wp:extent cx="4942840" cy="55308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2840" cy="5530850"/>
                        </a:xfrm>
                        <a:prstGeom prst="rect">
                          <a:avLst/>
                        </a:prstGeom>
                      </wps:spPr>
                      <wps:txbx>
                        <w:txbxContent>
                          <w:tbl>
                            <w:tblPr>
                              <w:tblW w:w="0" w:type="auto"/>
                              <w:tblLayout w:type="fixed"/>
                              <w:tblCellMar>
                                <w:left w:w="0" w:type="dxa"/>
                                <w:right w:w="0" w:type="dxa"/>
                              </w:tblCellMar>
                              <w:tblLook w:val="01E0" w:firstRow="1" w:lastRow="1" w:firstColumn="1" w:lastColumn="1" w:noHBand="0" w:noVBand="0"/>
                            </w:tblPr>
                            <w:tblGrid>
                              <w:gridCol w:w="6540"/>
                              <w:gridCol w:w="1191"/>
                            </w:tblGrid>
                            <w:tr w:rsidR="00B744CC" w14:paraId="7D081054" w14:textId="77777777" w:rsidTr="006D4FCF">
                              <w:trPr>
                                <w:trHeight w:val="443"/>
                              </w:trPr>
                              <w:tc>
                                <w:tcPr>
                                  <w:tcW w:w="6540" w:type="dxa"/>
                                </w:tcPr>
                                <w:p w14:paraId="6315E446" w14:textId="77777777" w:rsidR="00B744CC" w:rsidRDefault="00000000">
                                  <w:pPr>
                                    <w:pStyle w:val="TableParagraph"/>
                                    <w:spacing w:before="0" w:line="266" w:lineRule="exact"/>
                                    <w:ind w:left="50"/>
                                    <w:rPr>
                                      <w:b/>
                                      <w:sz w:val="24"/>
                                    </w:rPr>
                                  </w:pPr>
                                  <w:r>
                                    <w:rPr>
                                      <w:b/>
                                      <w:sz w:val="24"/>
                                    </w:rPr>
                                    <w:t>INTRO</w:t>
                                  </w:r>
                                  <w:r>
                                    <w:rPr>
                                      <w:b/>
                                      <w:spacing w:val="-1"/>
                                      <w:sz w:val="24"/>
                                    </w:rPr>
                                    <w:t xml:space="preserve"> </w:t>
                                  </w:r>
                                  <w:r>
                                    <w:rPr>
                                      <w:b/>
                                      <w:sz w:val="24"/>
                                    </w:rPr>
                                    <w:t>AND</w:t>
                                  </w:r>
                                  <w:r>
                                    <w:rPr>
                                      <w:b/>
                                      <w:spacing w:val="-1"/>
                                      <w:sz w:val="24"/>
                                    </w:rPr>
                                    <w:t xml:space="preserve"> </w:t>
                                  </w:r>
                                  <w:r>
                                    <w:rPr>
                                      <w:b/>
                                      <w:sz w:val="24"/>
                                    </w:rPr>
                                    <w:t xml:space="preserve">GENERAL </w:t>
                                  </w:r>
                                  <w:r>
                                    <w:rPr>
                                      <w:b/>
                                      <w:spacing w:val="-2"/>
                                      <w:sz w:val="24"/>
                                    </w:rPr>
                                    <w:t>INFORMATION</w:t>
                                  </w:r>
                                </w:p>
                              </w:tc>
                              <w:tc>
                                <w:tcPr>
                                  <w:tcW w:w="1191" w:type="dxa"/>
                                </w:tcPr>
                                <w:p w14:paraId="59E338D4" w14:textId="3314DA95" w:rsidR="00B744CC" w:rsidRDefault="006362A9" w:rsidP="00D53F1B">
                                  <w:pPr>
                                    <w:pStyle w:val="TableParagraph"/>
                                    <w:spacing w:before="0" w:line="266" w:lineRule="exact"/>
                                    <w:rPr>
                                      <w:b/>
                                      <w:sz w:val="24"/>
                                    </w:rPr>
                                  </w:pPr>
                                  <w:r>
                                    <w:rPr>
                                      <w:b/>
                                      <w:sz w:val="24"/>
                                    </w:rPr>
                                    <w:t xml:space="preserve"> PAGE</w:t>
                                  </w:r>
                                  <w:r>
                                    <w:rPr>
                                      <w:b/>
                                      <w:spacing w:val="28"/>
                                      <w:sz w:val="24"/>
                                    </w:rPr>
                                    <w:t xml:space="preserve"> </w:t>
                                  </w:r>
                                  <w:r>
                                    <w:rPr>
                                      <w:b/>
                                      <w:spacing w:val="-10"/>
                                      <w:sz w:val="24"/>
                                    </w:rPr>
                                    <w:t>2</w:t>
                                  </w:r>
                                </w:p>
                              </w:tc>
                            </w:tr>
                            <w:tr w:rsidR="00B744CC" w14:paraId="1C116A90" w14:textId="77777777" w:rsidTr="006D4FCF">
                              <w:trPr>
                                <w:trHeight w:val="620"/>
                              </w:trPr>
                              <w:tc>
                                <w:tcPr>
                                  <w:tcW w:w="6540" w:type="dxa"/>
                                </w:tcPr>
                                <w:p w14:paraId="39675543" w14:textId="77777777" w:rsidR="00B744CC" w:rsidRDefault="00000000">
                                  <w:pPr>
                                    <w:pStyle w:val="TableParagraph"/>
                                    <w:spacing w:before="167"/>
                                    <w:ind w:left="50"/>
                                    <w:rPr>
                                      <w:b/>
                                      <w:sz w:val="24"/>
                                    </w:rPr>
                                  </w:pPr>
                                  <w:r>
                                    <w:rPr>
                                      <w:b/>
                                      <w:sz w:val="24"/>
                                    </w:rPr>
                                    <w:t>ACCOUNT</w:t>
                                  </w:r>
                                  <w:r>
                                    <w:rPr>
                                      <w:b/>
                                      <w:spacing w:val="-2"/>
                                      <w:sz w:val="24"/>
                                    </w:rPr>
                                    <w:t xml:space="preserve"> STRUCTURE</w:t>
                                  </w:r>
                                </w:p>
                              </w:tc>
                              <w:tc>
                                <w:tcPr>
                                  <w:tcW w:w="1191" w:type="dxa"/>
                                </w:tcPr>
                                <w:p w14:paraId="4C3EB0CC" w14:textId="74DB3FC8" w:rsidR="00B744CC" w:rsidRDefault="00000000">
                                  <w:pPr>
                                    <w:pStyle w:val="TableParagraph"/>
                                    <w:spacing w:before="167"/>
                                    <w:jc w:val="center"/>
                                    <w:rPr>
                                      <w:b/>
                                      <w:sz w:val="24"/>
                                    </w:rPr>
                                  </w:pPr>
                                  <w:r>
                                    <w:rPr>
                                      <w:b/>
                                      <w:sz w:val="24"/>
                                    </w:rPr>
                                    <w:t>PAGE</w:t>
                                  </w:r>
                                  <w:r>
                                    <w:rPr>
                                      <w:b/>
                                      <w:spacing w:val="28"/>
                                      <w:sz w:val="24"/>
                                    </w:rPr>
                                    <w:t xml:space="preserve"> </w:t>
                                  </w:r>
                                  <w:r>
                                    <w:rPr>
                                      <w:b/>
                                      <w:spacing w:val="-10"/>
                                      <w:sz w:val="24"/>
                                    </w:rPr>
                                    <w:t>3</w:t>
                                  </w:r>
                                </w:p>
                              </w:tc>
                            </w:tr>
                            <w:tr w:rsidR="00B744CC" w14:paraId="22C3F6E3" w14:textId="77777777" w:rsidTr="006D4FCF">
                              <w:trPr>
                                <w:trHeight w:val="619"/>
                              </w:trPr>
                              <w:tc>
                                <w:tcPr>
                                  <w:tcW w:w="6540" w:type="dxa"/>
                                </w:tcPr>
                                <w:p w14:paraId="6331D1BB" w14:textId="77777777" w:rsidR="00B744CC" w:rsidRDefault="00000000">
                                  <w:pPr>
                                    <w:pStyle w:val="TableParagraph"/>
                                    <w:spacing w:before="166"/>
                                    <w:ind w:left="50"/>
                                    <w:rPr>
                                      <w:b/>
                                      <w:sz w:val="24"/>
                                    </w:rPr>
                                  </w:pPr>
                                  <w:r>
                                    <w:rPr>
                                      <w:b/>
                                      <w:sz w:val="24"/>
                                    </w:rPr>
                                    <w:t>STATEMENT</w:t>
                                  </w:r>
                                  <w:r>
                                    <w:rPr>
                                      <w:b/>
                                      <w:spacing w:val="-1"/>
                                      <w:sz w:val="24"/>
                                    </w:rPr>
                                    <w:t xml:space="preserve"> </w:t>
                                  </w:r>
                                  <w:r>
                                    <w:rPr>
                                      <w:b/>
                                      <w:sz w:val="24"/>
                                    </w:rPr>
                                    <w:t>OF</w:t>
                                  </w:r>
                                  <w:r>
                                    <w:rPr>
                                      <w:b/>
                                      <w:spacing w:val="-4"/>
                                      <w:sz w:val="24"/>
                                    </w:rPr>
                                    <w:t xml:space="preserve"> </w:t>
                                  </w:r>
                                  <w:r>
                                    <w:rPr>
                                      <w:b/>
                                      <w:sz w:val="24"/>
                                    </w:rPr>
                                    <w:t xml:space="preserve">INTERNAL </w:t>
                                  </w:r>
                                  <w:r>
                                    <w:rPr>
                                      <w:b/>
                                      <w:spacing w:val="-2"/>
                                      <w:sz w:val="24"/>
                                    </w:rPr>
                                    <w:t>CONTROL</w:t>
                                  </w:r>
                                </w:p>
                              </w:tc>
                              <w:tc>
                                <w:tcPr>
                                  <w:tcW w:w="1191" w:type="dxa"/>
                                </w:tcPr>
                                <w:p w14:paraId="0947CE5A" w14:textId="0A2562A3" w:rsidR="00B744CC" w:rsidRDefault="00451865" w:rsidP="00451865">
                                  <w:pPr>
                                    <w:pStyle w:val="TableParagraph"/>
                                    <w:spacing w:before="166"/>
                                    <w:rPr>
                                      <w:b/>
                                      <w:sz w:val="24"/>
                                    </w:rPr>
                                  </w:pPr>
                                  <w:r>
                                    <w:rPr>
                                      <w:b/>
                                      <w:sz w:val="24"/>
                                    </w:rPr>
                                    <w:t xml:space="preserve"> PAGE</w:t>
                                  </w:r>
                                  <w:r>
                                    <w:rPr>
                                      <w:b/>
                                      <w:spacing w:val="28"/>
                                      <w:sz w:val="24"/>
                                    </w:rPr>
                                    <w:t xml:space="preserve"> </w:t>
                                  </w:r>
                                  <w:r>
                                    <w:rPr>
                                      <w:b/>
                                      <w:spacing w:val="-10"/>
                                      <w:sz w:val="24"/>
                                    </w:rPr>
                                    <w:t>4</w:t>
                                  </w:r>
                                </w:p>
                              </w:tc>
                            </w:tr>
                            <w:tr w:rsidR="00B744CC" w14:paraId="2E47D119" w14:textId="77777777" w:rsidTr="006D4FCF">
                              <w:trPr>
                                <w:trHeight w:val="464"/>
                              </w:trPr>
                              <w:tc>
                                <w:tcPr>
                                  <w:tcW w:w="6540" w:type="dxa"/>
                                </w:tcPr>
                                <w:p w14:paraId="52E3320A" w14:textId="77777777" w:rsidR="00B744CC" w:rsidRDefault="00000000">
                                  <w:pPr>
                                    <w:pStyle w:val="TableParagraph"/>
                                    <w:spacing w:before="166"/>
                                    <w:ind w:left="50"/>
                                    <w:rPr>
                                      <w:b/>
                                      <w:sz w:val="24"/>
                                    </w:rPr>
                                  </w:pPr>
                                  <w:r>
                                    <w:rPr>
                                      <w:b/>
                                      <w:sz w:val="24"/>
                                    </w:rPr>
                                    <w:t>GENERAL</w:t>
                                  </w:r>
                                  <w:r>
                                    <w:rPr>
                                      <w:b/>
                                      <w:spacing w:val="-2"/>
                                      <w:sz w:val="24"/>
                                    </w:rPr>
                                    <w:t xml:space="preserve"> </w:t>
                                  </w:r>
                                  <w:r>
                                    <w:rPr>
                                      <w:b/>
                                      <w:sz w:val="24"/>
                                    </w:rPr>
                                    <w:t>BUSINESS</w:t>
                                  </w:r>
                                  <w:r>
                                    <w:rPr>
                                      <w:b/>
                                      <w:spacing w:val="-3"/>
                                      <w:sz w:val="24"/>
                                    </w:rPr>
                                    <w:t xml:space="preserve"> </w:t>
                                  </w:r>
                                  <w:r>
                                    <w:rPr>
                                      <w:b/>
                                      <w:spacing w:val="-2"/>
                                      <w:sz w:val="24"/>
                                    </w:rPr>
                                    <w:t>POLICIES</w:t>
                                  </w:r>
                                </w:p>
                              </w:tc>
                              <w:tc>
                                <w:tcPr>
                                  <w:tcW w:w="1191" w:type="dxa"/>
                                </w:tcPr>
                                <w:p w14:paraId="71037FB9" w14:textId="77777777" w:rsidR="00B744CC" w:rsidRDefault="00B744CC">
                                  <w:pPr>
                                    <w:pStyle w:val="TableParagraph"/>
                                    <w:spacing w:before="0"/>
                                    <w:ind w:left="0"/>
                                    <w:rPr>
                                      <w:sz w:val="24"/>
                                    </w:rPr>
                                  </w:pPr>
                                </w:p>
                              </w:tc>
                            </w:tr>
                            <w:tr w:rsidR="00B744CC" w14:paraId="064E4309" w14:textId="77777777" w:rsidTr="006D4FCF">
                              <w:trPr>
                                <w:trHeight w:val="311"/>
                              </w:trPr>
                              <w:tc>
                                <w:tcPr>
                                  <w:tcW w:w="6540" w:type="dxa"/>
                                </w:tcPr>
                                <w:p w14:paraId="142D6D59" w14:textId="77777777" w:rsidR="00B744CC" w:rsidRDefault="00000000">
                                  <w:pPr>
                                    <w:pStyle w:val="TableParagraph"/>
                                    <w:ind w:left="889"/>
                                    <w:rPr>
                                      <w:b/>
                                      <w:sz w:val="24"/>
                                    </w:rPr>
                                  </w:pPr>
                                  <w:r>
                                    <w:rPr>
                                      <w:b/>
                                      <w:sz w:val="24"/>
                                    </w:rPr>
                                    <w:t>CASH</w:t>
                                  </w:r>
                                  <w:r>
                                    <w:rPr>
                                      <w:b/>
                                      <w:spacing w:val="-1"/>
                                      <w:sz w:val="24"/>
                                    </w:rPr>
                                    <w:t xml:space="preserve"> </w:t>
                                  </w:r>
                                  <w:r>
                                    <w:rPr>
                                      <w:b/>
                                      <w:spacing w:val="-2"/>
                                      <w:sz w:val="24"/>
                                    </w:rPr>
                                    <w:t>MANAGEMENT</w:t>
                                  </w:r>
                                </w:p>
                              </w:tc>
                              <w:tc>
                                <w:tcPr>
                                  <w:tcW w:w="1191" w:type="dxa"/>
                                </w:tcPr>
                                <w:p w14:paraId="2DC8AAD4" w14:textId="520D4BE6" w:rsidR="00B744CC" w:rsidRDefault="006362A9" w:rsidP="006362A9">
                                  <w:pPr>
                                    <w:pStyle w:val="TableParagraph"/>
                                    <w:rPr>
                                      <w:b/>
                                      <w:sz w:val="24"/>
                                    </w:rPr>
                                  </w:pPr>
                                  <w:r>
                                    <w:rPr>
                                      <w:b/>
                                      <w:sz w:val="24"/>
                                    </w:rPr>
                                    <w:t xml:space="preserve"> PAGE  </w:t>
                                  </w:r>
                                  <w:r>
                                    <w:rPr>
                                      <w:b/>
                                      <w:spacing w:val="-10"/>
                                      <w:sz w:val="24"/>
                                    </w:rPr>
                                    <w:t>5</w:t>
                                  </w:r>
                                </w:p>
                              </w:tc>
                            </w:tr>
                            <w:tr w:rsidR="00B744CC" w14:paraId="293C872E" w14:textId="77777777" w:rsidTr="006D4FCF">
                              <w:trPr>
                                <w:trHeight w:val="310"/>
                              </w:trPr>
                              <w:tc>
                                <w:tcPr>
                                  <w:tcW w:w="6540" w:type="dxa"/>
                                </w:tcPr>
                                <w:p w14:paraId="036E76B5" w14:textId="77777777" w:rsidR="00B744CC" w:rsidRDefault="00000000">
                                  <w:pPr>
                                    <w:pStyle w:val="TableParagraph"/>
                                    <w:spacing w:before="13"/>
                                    <w:ind w:left="0" w:right="421"/>
                                    <w:jc w:val="center"/>
                                    <w:rPr>
                                      <w:b/>
                                      <w:sz w:val="24"/>
                                    </w:rPr>
                                  </w:pPr>
                                  <w:r>
                                    <w:rPr>
                                      <w:b/>
                                      <w:sz w:val="24"/>
                                    </w:rPr>
                                    <w:t>PROPERTY</w:t>
                                  </w:r>
                                  <w:r>
                                    <w:rPr>
                                      <w:b/>
                                      <w:spacing w:val="-2"/>
                                      <w:sz w:val="24"/>
                                    </w:rPr>
                                    <w:t xml:space="preserve"> </w:t>
                                  </w:r>
                                  <w:r>
                                    <w:rPr>
                                      <w:b/>
                                      <w:sz w:val="24"/>
                                    </w:rPr>
                                    <w:t>&amp; EQUIP</w:t>
                                  </w:r>
                                  <w:r>
                                    <w:rPr>
                                      <w:b/>
                                      <w:spacing w:val="-4"/>
                                      <w:sz w:val="24"/>
                                    </w:rPr>
                                    <w:t xml:space="preserve"> </w:t>
                                  </w:r>
                                  <w:r>
                                    <w:rPr>
                                      <w:b/>
                                      <w:spacing w:val="-2"/>
                                      <w:sz w:val="24"/>
                                    </w:rPr>
                                    <w:t>MANAGEMENT</w:t>
                                  </w:r>
                                </w:p>
                              </w:tc>
                              <w:tc>
                                <w:tcPr>
                                  <w:tcW w:w="1191" w:type="dxa"/>
                                </w:tcPr>
                                <w:p w14:paraId="3FCCA757" w14:textId="421245D1" w:rsidR="00B744CC" w:rsidRDefault="006362A9" w:rsidP="006362A9">
                                  <w:pPr>
                                    <w:pStyle w:val="TableParagraph"/>
                                    <w:spacing w:before="13"/>
                                    <w:rPr>
                                      <w:b/>
                                      <w:sz w:val="24"/>
                                    </w:rPr>
                                  </w:pPr>
                                  <w:r>
                                    <w:rPr>
                                      <w:b/>
                                      <w:sz w:val="24"/>
                                    </w:rPr>
                                    <w:t xml:space="preserve"> PAGE  </w:t>
                                  </w:r>
                                  <w:r>
                                    <w:rPr>
                                      <w:b/>
                                      <w:spacing w:val="-10"/>
                                      <w:sz w:val="24"/>
                                    </w:rPr>
                                    <w:t>6</w:t>
                                  </w:r>
                                </w:p>
                              </w:tc>
                            </w:tr>
                            <w:tr w:rsidR="00B744CC" w14:paraId="73B0B028" w14:textId="77777777" w:rsidTr="006D4FCF">
                              <w:trPr>
                                <w:trHeight w:val="309"/>
                              </w:trPr>
                              <w:tc>
                                <w:tcPr>
                                  <w:tcW w:w="6540" w:type="dxa"/>
                                </w:tcPr>
                                <w:p w14:paraId="121AA9A2" w14:textId="77777777" w:rsidR="00B744CC" w:rsidRDefault="00000000">
                                  <w:pPr>
                                    <w:pStyle w:val="TableParagraph"/>
                                    <w:ind w:left="889"/>
                                    <w:rPr>
                                      <w:b/>
                                      <w:sz w:val="24"/>
                                    </w:rPr>
                                  </w:pPr>
                                  <w:r>
                                    <w:rPr>
                                      <w:b/>
                                      <w:sz w:val="24"/>
                                    </w:rPr>
                                    <w:t>FUND</w:t>
                                  </w:r>
                                  <w:r>
                                    <w:rPr>
                                      <w:b/>
                                      <w:spacing w:val="-3"/>
                                      <w:sz w:val="24"/>
                                    </w:rPr>
                                    <w:t xml:space="preserve"> </w:t>
                                  </w:r>
                                  <w:r>
                                    <w:rPr>
                                      <w:b/>
                                      <w:spacing w:val="-2"/>
                                      <w:sz w:val="24"/>
                                    </w:rPr>
                                    <w:t>RAISING</w:t>
                                  </w:r>
                                </w:p>
                              </w:tc>
                              <w:tc>
                                <w:tcPr>
                                  <w:tcW w:w="1191" w:type="dxa"/>
                                </w:tcPr>
                                <w:p w14:paraId="23EA6EFD" w14:textId="43DDD9C8" w:rsidR="00B744CC" w:rsidRDefault="006362A9" w:rsidP="006362A9">
                                  <w:pPr>
                                    <w:pStyle w:val="TableParagraph"/>
                                    <w:rPr>
                                      <w:b/>
                                      <w:sz w:val="24"/>
                                    </w:rPr>
                                  </w:pPr>
                                  <w:r>
                                    <w:rPr>
                                      <w:b/>
                                      <w:sz w:val="24"/>
                                    </w:rPr>
                                    <w:t xml:space="preserve"> PAGE</w:t>
                                  </w:r>
                                  <w:r>
                                    <w:rPr>
                                      <w:b/>
                                      <w:spacing w:val="28"/>
                                      <w:sz w:val="24"/>
                                    </w:rPr>
                                    <w:t xml:space="preserve"> </w:t>
                                  </w:r>
                                  <w:r w:rsidR="005138BE">
                                    <w:rPr>
                                      <w:b/>
                                      <w:spacing w:val="-10"/>
                                      <w:sz w:val="24"/>
                                    </w:rPr>
                                    <w:t>7</w:t>
                                  </w:r>
                                </w:p>
                              </w:tc>
                            </w:tr>
                            <w:tr w:rsidR="00B744CC" w14:paraId="1CDC8224" w14:textId="77777777" w:rsidTr="006D4FCF">
                              <w:trPr>
                                <w:trHeight w:val="309"/>
                              </w:trPr>
                              <w:tc>
                                <w:tcPr>
                                  <w:tcW w:w="6540" w:type="dxa"/>
                                </w:tcPr>
                                <w:p w14:paraId="5C62DCF9" w14:textId="77777777" w:rsidR="00B744CC" w:rsidRDefault="00000000">
                                  <w:pPr>
                                    <w:pStyle w:val="TableParagraph"/>
                                    <w:ind w:left="889"/>
                                    <w:rPr>
                                      <w:b/>
                                      <w:sz w:val="24"/>
                                    </w:rPr>
                                  </w:pPr>
                                  <w:r>
                                    <w:rPr>
                                      <w:b/>
                                      <w:spacing w:val="-4"/>
                                      <w:sz w:val="24"/>
                                    </w:rPr>
                                    <w:t>MAIL</w:t>
                                  </w:r>
                                </w:p>
                              </w:tc>
                              <w:tc>
                                <w:tcPr>
                                  <w:tcW w:w="1191" w:type="dxa"/>
                                </w:tcPr>
                                <w:p w14:paraId="57C432C5" w14:textId="61954756" w:rsidR="00B744CC" w:rsidRDefault="006362A9" w:rsidP="006362A9">
                                  <w:pPr>
                                    <w:pStyle w:val="TableParagraph"/>
                                    <w:rPr>
                                      <w:b/>
                                      <w:sz w:val="24"/>
                                    </w:rPr>
                                  </w:pPr>
                                  <w:r>
                                    <w:rPr>
                                      <w:b/>
                                      <w:sz w:val="24"/>
                                    </w:rPr>
                                    <w:t xml:space="preserve"> PAGE</w:t>
                                  </w:r>
                                  <w:r>
                                    <w:rPr>
                                      <w:b/>
                                      <w:spacing w:val="28"/>
                                      <w:sz w:val="24"/>
                                    </w:rPr>
                                    <w:t xml:space="preserve"> </w:t>
                                  </w:r>
                                  <w:r w:rsidR="005138BE">
                                    <w:rPr>
                                      <w:b/>
                                      <w:spacing w:val="-10"/>
                                      <w:sz w:val="24"/>
                                    </w:rPr>
                                    <w:t>8</w:t>
                                  </w:r>
                                </w:p>
                              </w:tc>
                            </w:tr>
                            <w:tr w:rsidR="00B744CC" w14:paraId="12A2C6F7" w14:textId="77777777" w:rsidTr="006D4FCF">
                              <w:trPr>
                                <w:trHeight w:val="309"/>
                              </w:trPr>
                              <w:tc>
                                <w:tcPr>
                                  <w:tcW w:w="6540" w:type="dxa"/>
                                </w:tcPr>
                                <w:p w14:paraId="527958FF" w14:textId="77777777" w:rsidR="00B744CC" w:rsidRDefault="00000000">
                                  <w:pPr>
                                    <w:pStyle w:val="TableParagraph"/>
                                    <w:ind w:left="889"/>
                                    <w:rPr>
                                      <w:b/>
                                      <w:sz w:val="24"/>
                                    </w:rPr>
                                  </w:pPr>
                                  <w:r>
                                    <w:rPr>
                                      <w:b/>
                                      <w:sz w:val="24"/>
                                    </w:rPr>
                                    <w:t>WORK</w:t>
                                  </w:r>
                                  <w:r>
                                    <w:rPr>
                                      <w:b/>
                                      <w:spacing w:val="-2"/>
                                      <w:sz w:val="24"/>
                                    </w:rPr>
                                    <w:t xml:space="preserve"> ORDERS</w:t>
                                  </w:r>
                                </w:p>
                              </w:tc>
                              <w:tc>
                                <w:tcPr>
                                  <w:tcW w:w="1191" w:type="dxa"/>
                                </w:tcPr>
                                <w:p w14:paraId="14581824" w14:textId="00E00589" w:rsidR="00B744CC" w:rsidRDefault="00D53F1B" w:rsidP="00D53F1B">
                                  <w:pPr>
                                    <w:pStyle w:val="TableParagraph"/>
                                    <w:rPr>
                                      <w:b/>
                                      <w:sz w:val="24"/>
                                    </w:rPr>
                                  </w:pPr>
                                  <w:r>
                                    <w:rPr>
                                      <w:b/>
                                      <w:sz w:val="24"/>
                                    </w:rPr>
                                    <w:t xml:space="preserve"> PAGE</w:t>
                                  </w:r>
                                  <w:r>
                                    <w:rPr>
                                      <w:b/>
                                      <w:spacing w:val="-5"/>
                                      <w:sz w:val="24"/>
                                    </w:rPr>
                                    <w:t xml:space="preserve"> </w:t>
                                  </w:r>
                                  <w:r w:rsidR="006362A9">
                                    <w:rPr>
                                      <w:b/>
                                      <w:spacing w:val="-5"/>
                                      <w:sz w:val="24"/>
                                    </w:rPr>
                                    <w:t xml:space="preserve"> </w:t>
                                  </w:r>
                                  <w:r w:rsidR="005138BE">
                                    <w:rPr>
                                      <w:b/>
                                      <w:spacing w:val="-5"/>
                                      <w:sz w:val="24"/>
                                    </w:rPr>
                                    <w:t>8</w:t>
                                  </w:r>
                                </w:p>
                              </w:tc>
                            </w:tr>
                            <w:tr w:rsidR="00B744CC" w14:paraId="4D2C246B" w14:textId="77777777" w:rsidTr="006D4FCF">
                              <w:trPr>
                                <w:trHeight w:val="309"/>
                              </w:trPr>
                              <w:tc>
                                <w:tcPr>
                                  <w:tcW w:w="6540" w:type="dxa"/>
                                </w:tcPr>
                                <w:p w14:paraId="09B7B9D1" w14:textId="77777777" w:rsidR="00B744CC" w:rsidRDefault="00000000">
                                  <w:pPr>
                                    <w:pStyle w:val="TableParagraph"/>
                                    <w:ind w:left="269" w:right="421"/>
                                    <w:jc w:val="center"/>
                                    <w:rPr>
                                      <w:b/>
                                      <w:sz w:val="24"/>
                                    </w:rPr>
                                  </w:pPr>
                                  <w:r>
                                    <w:rPr>
                                      <w:b/>
                                      <w:sz w:val="24"/>
                                    </w:rPr>
                                    <w:t>STRATEGIC</w:t>
                                  </w:r>
                                  <w:r>
                                    <w:rPr>
                                      <w:b/>
                                      <w:spacing w:val="-3"/>
                                      <w:sz w:val="24"/>
                                    </w:rPr>
                                    <w:t xml:space="preserve"> </w:t>
                                  </w:r>
                                  <w:r>
                                    <w:rPr>
                                      <w:b/>
                                      <w:sz w:val="24"/>
                                    </w:rPr>
                                    <w:t>PLANNING</w:t>
                                  </w:r>
                                  <w:r>
                                    <w:rPr>
                                      <w:b/>
                                      <w:spacing w:val="-3"/>
                                      <w:sz w:val="24"/>
                                    </w:rPr>
                                    <w:t xml:space="preserve"> </w:t>
                                  </w:r>
                                  <w:r>
                                    <w:rPr>
                                      <w:b/>
                                      <w:sz w:val="24"/>
                                    </w:rPr>
                                    <w:t>&amp;</w:t>
                                  </w:r>
                                  <w:r>
                                    <w:rPr>
                                      <w:b/>
                                      <w:spacing w:val="-2"/>
                                      <w:sz w:val="24"/>
                                    </w:rPr>
                                    <w:t xml:space="preserve"> BUDGETING</w:t>
                                  </w:r>
                                </w:p>
                              </w:tc>
                              <w:tc>
                                <w:tcPr>
                                  <w:tcW w:w="1191" w:type="dxa"/>
                                </w:tcPr>
                                <w:p w14:paraId="6860305C" w14:textId="2D4117F0" w:rsidR="00B744CC" w:rsidRDefault="00D53F1B" w:rsidP="00D53F1B">
                                  <w:pPr>
                                    <w:pStyle w:val="TableParagraph"/>
                                    <w:rPr>
                                      <w:b/>
                                      <w:sz w:val="24"/>
                                    </w:rPr>
                                  </w:pPr>
                                  <w:r>
                                    <w:rPr>
                                      <w:b/>
                                      <w:sz w:val="24"/>
                                    </w:rPr>
                                    <w:t xml:space="preserve"> PAGE</w:t>
                                  </w:r>
                                  <w:r>
                                    <w:rPr>
                                      <w:b/>
                                      <w:spacing w:val="-4"/>
                                      <w:sz w:val="24"/>
                                    </w:rPr>
                                    <w:t xml:space="preserve"> </w:t>
                                  </w:r>
                                  <w:r w:rsidR="006362A9">
                                    <w:rPr>
                                      <w:b/>
                                      <w:spacing w:val="-4"/>
                                      <w:sz w:val="24"/>
                                    </w:rPr>
                                    <w:t xml:space="preserve"> </w:t>
                                  </w:r>
                                  <w:r w:rsidR="005138BE">
                                    <w:rPr>
                                      <w:b/>
                                      <w:spacing w:val="-5"/>
                                      <w:sz w:val="24"/>
                                    </w:rPr>
                                    <w:t>8</w:t>
                                  </w:r>
                                </w:p>
                              </w:tc>
                            </w:tr>
                            <w:tr w:rsidR="00B744CC" w14:paraId="3E92B258" w14:textId="77777777" w:rsidTr="006D4FCF">
                              <w:trPr>
                                <w:trHeight w:val="310"/>
                              </w:trPr>
                              <w:tc>
                                <w:tcPr>
                                  <w:tcW w:w="6540" w:type="dxa"/>
                                </w:tcPr>
                                <w:p w14:paraId="317E0566" w14:textId="5B91063D" w:rsidR="00B744CC" w:rsidRDefault="00000000">
                                  <w:pPr>
                                    <w:pStyle w:val="TableParagraph"/>
                                    <w:ind w:left="889"/>
                                    <w:rPr>
                                      <w:b/>
                                      <w:sz w:val="24"/>
                                    </w:rPr>
                                  </w:pPr>
                                  <w:r>
                                    <w:rPr>
                                      <w:b/>
                                      <w:sz w:val="24"/>
                                    </w:rPr>
                                    <w:t>PURCHASING</w:t>
                                  </w:r>
                                  <w:r>
                                    <w:rPr>
                                      <w:b/>
                                      <w:spacing w:val="-4"/>
                                      <w:sz w:val="24"/>
                                    </w:rPr>
                                    <w:t xml:space="preserve"> </w:t>
                                  </w:r>
                                  <w:r w:rsidR="00B62002">
                                    <w:rPr>
                                      <w:b/>
                                      <w:sz w:val="24"/>
                                    </w:rPr>
                                    <w:t>G</w:t>
                                  </w:r>
                                  <w:r>
                                    <w:rPr>
                                      <w:b/>
                                      <w:sz w:val="24"/>
                                    </w:rPr>
                                    <w:t>OODS</w:t>
                                  </w:r>
                                  <w:r>
                                    <w:rPr>
                                      <w:b/>
                                      <w:spacing w:val="-2"/>
                                      <w:sz w:val="24"/>
                                    </w:rPr>
                                    <w:t xml:space="preserve"> </w:t>
                                  </w:r>
                                  <w:r>
                                    <w:rPr>
                                      <w:b/>
                                      <w:sz w:val="24"/>
                                    </w:rPr>
                                    <w:t>&amp;</w:t>
                                  </w:r>
                                  <w:r>
                                    <w:rPr>
                                      <w:b/>
                                      <w:spacing w:val="-2"/>
                                      <w:sz w:val="24"/>
                                    </w:rPr>
                                    <w:t xml:space="preserve"> SERVICES</w:t>
                                  </w:r>
                                </w:p>
                              </w:tc>
                              <w:tc>
                                <w:tcPr>
                                  <w:tcW w:w="1191" w:type="dxa"/>
                                </w:tcPr>
                                <w:p w14:paraId="4AA1DC71" w14:textId="1E545326" w:rsidR="00B744CC" w:rsidRDefault="00D53F1B" w:rsidP="00D53F1B">
                                  <w:pPr>
                                    <w:pStyle w:val="TableParagraph"/>
                                    <w:rPr>
                                      <w:b/>
                                      <w:sz w:val="24"/>
                                    </w:rPr>
                                  </w:pPr>
                                  <w:r>
                                    <w:rPr>
                                      <w:b/>
                                      <w:sz w:val="24"/>
                                    </w:rPr>
                                    <w:t xml:space="preserve"> PAGE</w:t>
                                  </w:r>
                                  <w:r>
                                    <w:rPr>
                                      <w:b/>
                                      <w:spacing w:val="-4"/>
                                      <w:sz w:val="24"/>
                                    </w:rPr>
                                    <w:t xml:space="preserve"> </w:t>
                                  </w:r>
                                  <w:r>
                                    <w:rPr>
                                      <w:b/>
                                      <w:spacing w:val="-5"/>
                                      <w:sz w:val="24"/>
                                    </w:rPr>
                                    <w:t>1</w:t>
                                  </w:r>
                                  <w:r w:rsidR="005138BE">
                                    <w:rPr>
                                      <w:b/>
                                      <w:spacing w:val="-5"/>
                                      <w:sz w:val="24"/>
                                    </w:rPr>
                                    <w:t>1</w:t>
                                  </w:r>
                                </w:p>
                              </w:tc>
                            </w:tr>
                            <w:tr w:rsidR="00B744CC" w14:paraId="04263D2A" w14:textId="77777777" w:rsidTr="006D4FCF">
                              <w:trPr>
                                <w:trHeight w:val="310"/>
                              </w:trPr>
                              <w:tc>
                                <w:tcPr>
                                  <w:tcW w:w="6540" w:type="dxa"/>
                                </w:tcPr>
                                <w:p w14:paraId="5C85E200" w14:textId="77777777" w:rsidR="005631F3" w:rsidRDefault="005631F3">
                                  <w:pPr>
                                    <w:pStyle w:val="TableParagraph"/>
                                    <w:spacing w:before="13"/>
                                    <w:ind w:left="1729"/>
                                    <w:rPr>
                                      <w:b/>
                                      <w:spacing w:val="-5"/>
                                      <w:sz w:val="24"/>
                                    </w:rPr>
                                  </w:pPr>
                                  <w:r>
                                    <w:rPr>
                                      <w:b/>
                                      <w:sz w:val="24"/>
                                    </w:rPr>
                                    <w:t>SALES</w:t>
                                  </w:r>
                                  <w:r>
                                    <w:rPr>
                                      <w:b/>
                                      <w:spacing w:val="-2"/>
                                      <w:sz w:val="24"/>
                                    </w:rPr>
                                    <w:t xml:space="preserve"> </w:t>
                                  </w:r>
                                  <w:r>
                                    <w:rPr>
                                      <w:b/>
                                      <w:spacing w:val="-5"/>
                                      <w:sz w:val="24"/>
                                    </w:rPr>
                                    <w:t xml:space="preserve">TAX </w:t>
                                  </w:r>
                                </w:p>
                                <w:p w14:paraId="1CD0A4E6" w14:textId="1DCB531B" w:rsidR="00B744CC" w:rsidRDefault="005631F3">
                                  <w:pPr>
                                    <w:pStyle w:val="TableParagraph"/>
                                    <w:spacing w:before="13"/>
                                    <w:ind w:left="1729"/>
                                    <w:rPr>
                                      <w:b/>
                                      <w:sz w:val="24"/>
                                    </w:rPr>
                                  </w:pPr>
                                  <w:r>
                                    <w:rPr>
                                      <w:b/>
                                      <w:spacing w:val="-5"/>
                                      <w:sz w:val="24"/>
                                    </w:rPr>
                                    <w:t xml:space="preserve">VENDOR </w:t>
                                  </w:r>
                                  <w:r w:rsidRPr="00021C95">
                                    <w:rPr>
                                      <w:b/>
                                      <w:spacing w:val="-5"/>
                                      <w:sz w:val="24"/>
                                    </w:rPr>
                                    <w:t xml:space="preserve">PAYMENT </w:t>
                                  </w:r>
                                  <w:r>
                                    <w:rPr>
                                      <w:b/>
                                      <w:spacing w:val="-2"/>
                                      <w:sz w:val="24"/>
                                    </w:rPr>
                                    <w:t>REQUESTS</w:t>
                                  </w:r>
                                </w:p>
                              </w:tc>
                              <w:tc>
                                <w:tcPr>
                                  <w:tcW w:w="1191" w:type="dxa"/>
                                </w:tcPr>
                                <w:p w14:paraId="782CAC89" w14:textId="7F4E49A2" w:rsidR="00D53F1B" w:rsidRDefault="00D53F1B">
                                  <w:pPr>
                                    <w:pStyle w:val="TableParagraph"/>
                                    <w:spacing w:before="13"/>
                                    <w:jc w:val="center"/>
                                    <w:rPr>
                                      <w:b/>
                                      <w:sz w:val="24"/>
                                    </w:rPr>
                                  </w:pPr>
                                  <w:r>
                                    <w:rPr>
                                      <w:b/>
                                      <w:sz w:val="24"/>
                                    </w:rPr>
                                    <w:t>PAGE 13</w:t>
                                  </w:r>
                                </w:p>
                                <w:p w14:paraId="0B52D79C" w14:textId="6A130ED3" w:rsidR="00B744CC" w:rsidRDefault="00000000">
                                  <w:pPr>
                                    <w:pStyle w:val="TableParagraph"/>
                                    <w:spacing w:before="13"/>
                                    <w:jc w:val="center"/>
                                    <w:rPr>
                                      <w:b/>
                                      <w:sz w:val="24"/>
                                    </w:rPr>
                                  </w:pPr>
                                  <w:r>
                                    <w:rPr>
                                      <w:b/>
                                      <w:sz w:val="24"/>
                                    </w:rPr>
                                    <w:t>PAGE</w:t>
                                  </w:r>
                                  <w:r>
                                    <w:rPr>
                                      <w:b/>
                                      <w:spacing w:val="-4"/>
                                      <w:sz w:val="24"/>
                                    </w:rPr>
                                    <w:t xml:space="preserve"> </w:t>
                                  </w:r>
                                  <w:r>
                                    <w:rPr>
                                      <w:b/>
                                      <w:spacing w:val="-5"/>
                                      <w:sz w:val="24"/>
                                    </w:rPr>
                                    <w:t>1</w:t>
                                  </w:r>
                                  <w:r w:rsidR="005138BE">
                                    <w:rPr>
                                      <w:b/>
                                      <w:spacing w:val="-5"/>
                                      <w:sz w:val="24"/>
                                    </w:rPr>
                                    <w:t>3</w:t>
                                  </w:r>
                                </w:p>
                              </w:tc>
                            </w:tr>
                            <w:tr w:rsidR="00B744CC" w14:paraId="4CD26D42" w14:textId="77777777" w:rsidTr="006D4FCF">
                              <w:trPr>
                                <w:trHeight w:val="309"/>
                              </w:trPr>
                              <w:tc>
                                <w:tcPr>
                                  <w:tcW w:w="6540" w:type="dxa"/>
                                </w:tcPr>
                                <w:p w14:paraId="4A051E4B" w14:textId="1FCB83E0" w:rsidR="00B744CC" w:rsidRDefault="005631F3">
                                  <w:pPr>
                                    <w:pStyle w:val="TableParagraph"/>
                                    <w:ind w:left="1729"/>
                                    <w:rPr>
                                      <w:b/>
                                      <w:sz w:val="24"/>
                                    </w:rPr>
                                  </w:pPr>
                                  <w:r>
                                    <w:rPr>
                                      <w:b/>
                                      <w:spacing w:val="-2"/>
                                      <w:sz w:val="24"/>
                                    </w:rPr>
                                    <w:t xml:space="preserve">ALCOHOL </w:t>
                                  </w:r>
                                  <w:r>
                                    <w:rPr>
                                      <w:b/>
                                    </w:rPr>
                                    <w:t>PURCHASES</w:t>
                                  </w:r>
                                </w:p>
                              </w:tc>
                              <w:tc>
                                <w:tcPr>
                                  <w:tcW w:w="1191" w:type="dxa"/>
                                </w:tcPr>
                                <w:p w14:paraId="4167F944" w14:textId="796E3944" w:rsidR="00B744CC" w:rsidRDefault="00000000">
                                  <w:pPr>
                                    <w:pStyle w:val="TableParagraph"/>
                                    <w:jc w:val="center"/>
                                    <w:rPr>
                                      <w:b/>
                                      <w:sz w:val="24"/>
                                    </w:rPr>
                                  </w:pPr>
                                  <w:r>
                                    <w:rPr>
                                      <w:b/>
                                      <w:sz w:val="24"/>
                                    </w:rPr>
                                    <w:t>PAGE</w:t>
                                  </w:r>
                                  <w:r>
                                    <w:rPr>
                                      <w:b/>
                                      <w:spacing w:val="-4"/>
                                      <w:sz w:val="24"/>
                                    </w:rPr>
                                    <w:t xml:space="preserve"> </w:t>
                                  </w:r>
                                  <w:r>
                                    <w:rPr>
                                      <w:b/>
                                      <w:spacing w:val="-5"/>
                                      <w:sz w:val="24"/>
                                    </w:rPr>
                                    <w:t>1</w:t>
                                  </w:r>
                                  <w:r w:rsidR="005138BE">
                                    <w:rPr>
                                      <w:b/>
                                      <w:spacing w:val="-5"/>
                                      <w:sz w:val="24"/>
                                    </w:rPr>
                                    <w:t>3</w:t>
                                  </w:r>
                                </w:p>
                              </w:tc>
                            </w:tr>
                            <w:tr w:rsidR="00B744CC" w14:paraId="48C2DFD7" w14:textId="77777777" w:rsidTr="006D4FCF">
                              <w:trPr>
                                <w:trHeight w:val="309"/>
                              </w:trPr>
                              <w:tc>
                                <w:tcPr>
                                  <w:tcW w:w="6540" w:type="dxa"/>
                                </w:tcPr>
                                <w:p w14:paraId="3FB668B9" w14:textId="38AA05F0" w:rsidR="00B744CC" w:rsidRDefault="005631F3">
                                  <w:pPr>
                                    <w:pStyle w:val="TableParagraph"/>
                                    <w:ind w:left="1729"/>
                                    <w:rPr>
                                      <w:b/>
                                      <w:sz w:val="24"/>
                                    </w:rPr>
                                  </w:pPr>
                                  <w:r>
                                    <w:rPr>
                                      <w:b/>
                                      <w:spacing w:val="-2"/>
                                      <w:sz w:val="24"/>
                                    </w:rPr>
                                    <w:t>TRAVEL EXPENSES</w:t>
                                  </w:r>
                                </w:p>
                              </w:tc>
                              <w:tc>
                                <w:tcPr>
                                  <w:tcW w:w="1191" w:type="dxa"/>
                                </w:tcPr>
                                <w:p w14:paraId="53DC62B0" w14:textId="21DA6CED" w:rsidR="00B744CC" w:rsidRDefault="00000000">
                                  <w:pPr>
                                    <w:pStyle w:val="TableParagraph"/>
                                    <w:jc w:val="center"/>
                                    <w:rPr>
                                      <w:b/>
                                      <w:sz w:val="24"/>
                                    </w:rPr>
                                  </w:pPr>
                                  <w:r>
                                    <w:rPr>
                                      <w:b/>
                                      <w:sz w:val="24"/>
                                    </w:rPr>
                                    <w:t>PAGE</w:t>
                                  </w:r>
                                  <w:r>
                                    <w:rPr>
                                      <w:b/>
                                      <w:spacing w:val="-4"/>
                                      <w:sz w:val="24"/>
                                    </w:rPr>
                                    <w:t xml:space="preserve"> </w:t>
                                  </w:r>
                                  <w:r>
                                    <w:rPr>
                                      <w:b/>
                                      <w:spacing w:val="-5"/>
                                      <w:sz w:val="24"/>
                                    </w:rPr>
                                    <w:t>1</w:t>
                                  </w:r>
                                  <w:r w:rsidR="005138BE">
                                    <w:rPr>
                                      <w:b/>
                                      <w:spacing w:val="-5"/>
                                      <w:sz w:val="24"/>
                                    </w:rPr>
                                    <w:t>3</w:t>
                                  </w:r>
                                </w:p>
                              </w:tc>
                            </w:tr>
                            <w:tr w:rsidR="00B744CC" w14:paraId="6B724748" w14:textId="77777777" w:rsidTr="006D4FCF">
                              <w:trPr>
                                <w:trHeight w:val="309"/>
                              </w:trPr>
                              <w:tc>
                                <w:tcPr>
                                  <w:tcW w:w="6540" w:type="dxa"/>
                                </w:tcPr>
                                <w:p w14:paraId="77121624" w14:textId="124C7817" w:rsidR="00B744CC" w:rsidRDefault="005631F3">
                                  <w:pPr>
                                    <w:pStyle w:val="TableParagraph"/>
                                    <w:ind w:left="1729"/>
                                    <w:rPr>
                                      <w:b/>
                                      <w:sz w:val="24"/>
                                    </w:rPr>
                                  </w:pPr>
                                  <w:r>
                                    <w:rPr>
                                      <w:b/>
                                      <w:sz w:val="24"/>
                                    </w:rPr>
                                    <w:t>PHONES</w:t>
                                  </w:r>
                                  <w:r w:rsidR="00E50225">
                                    <w:rPr>
                                      <w:b/>
                                      <w:sz w:val="24"/>
                                    </w:rPr>
                                    <w:t xml:space="preserve"> &amp;</w:t>
                                  </w:r>
                                  <w:r>
                                    <w:rPr>
                                      <w:b/>
                                      <w:spacing w:val="-1"/>
                                      <w:sz w:val="24"/>
                                    </w:rPr>
                                    <w:t xml:space="preserve"> </w:t>
                                  </w:r>
                                  <w:r>
                                    <w:rPr>
                                      <w:b/>
                                      <w:sz w:val="24"/>
                                    </w:rPr>
                                    <w:t>VOICEMAIL</w:t>
                                  </w:r>
                                  <w:r>
                                    <w:rPr>
                                      <w:b/>
                                      <w:spacing w:val="-1"/>
                                      <w:sz w:val="24"/>
                                    </w:rPr>
                                    <w:t xml:space="preserve"> </w:t>
                                  </w:r>
                                  <w:r>
                                    <w:rPr>
                                      <w:b/>
                                      <w:spacing w:val="-2"/>
                                      <w:sz w:val="24"/>
                                    </w:rPr>
                                    <w:t xml:space="preserve"> </w:t>
                                  </w:r>
                                </w:p>
                              </w:tc>
                              <w:tc>
                                <w:tcPr>
                                  <w:tcW w:w="1191" w:type="dxa"/>
                                </w:tcPr>
                                <w:p w14:paraId="0BE85785" w14:textId="22093EE9" w:rsidR="00B744CC" w:rsidRDefault="00000000">
                                  <w:pPr>
                                    <w:pStyle w:val="TableParagraph"/>
                                    <w:jc w:val="center"/>
                                    <w:rPr>
                                      <w:b/>
                                      <w:sz w:val="24"/>
                                    </w:rPr>
                                  </w:pPr>
                                  <w:r>
                                    <w:rPr>
                                      <w:b/>
                                      <w:sz w:val="24"/>
                                    </w:rPr>
                                    <w:t>PAGE</w:t>
                                  </w:r>
                                  <w:r>
                                    <w:rPr>
                                      <w:b/>
                                      <w:spacing w:val="-4"/>
                                      <w:sz w:val="24"/>
                                    </w:rPr>
                                    <w:t xml:space="preserve"> </w:t>
                                  </w:r>
                                  <w:r>
                                    <w:rPr>
                                      <w:b/>
                                      <w:spacing w:val="-5"/>
                                      <w:sz w:val="24"/>
                                    </w:rPr>
                                    <w:t>1</w:t>
                                  </w:r>
                                  <w:r w:rsidR="00DE4F93">
                                    <w:rPr>
                                      <w:b/>
                                      <w:spacing w:val="-5"/>
                                      <w:sz w:val="24"/>
                                    </w:rPr>
                                    <w:t>7</w:t>
                                  </w:r>
                                </w:p>
                              </w:tc>
                            </w:tr>
                            <w:tr w:rsidR="00B744CC" w14:paraId="1BF99FB2" w14:textId="77777777" w:rsidTr="006D4FCF">
                              <w:trPr>
                                <w:trHeight w:val="309"/>
                              </w:trPr>
                              <w:tc>
                                <w:tcPr>
                                  <w:tcW w:w="6540" w:type="dxa"/>
                                </w:tcPr>
                                <w:p w14:paraId="1A257751" w14:textId="37FC3D42" w:rsidR="00B744CC" w:rsidRPr="005631F3" w:rsidRDefault="006D4FCF" w:rsidP="006D4FCF">
                                  <w:pPr>
                                    <w:pStyle w:val="TableParagraph"/>
                                    <w:spacing w:before="12"/>
                                    <w:ind w:left="1729"/>
                                    <w:rPr>
                                      <w:b/>
                                      <w:sz w:val="24"/>
                                      <w:highlight w:val="yellow"/>
                                    </w:rPr>
                                  </w:pPr>
                                  <w:r>
                                    <w:rPr>
                                      <w:b/>
                                      <w:sz w:val="24"/>
                                    </w:rPr>
                                    <w:t>COPY</w:t>
                                  </w:r>
                                  <w:r>
                                    <w:rPr>
                                      <w:b/>
                                      <w:spacing w:val="-2"/>
                                      <w:sz w:val="24"/>
                                    </w:rPr>
                                    <w:t xml:space="preserve"> </w:t>
                                  </w:r>
                                  <w:r>
                                    <w:rPr>
                                      <w:b/>
                                      <w:sz w:val="24"/>
                                    </w:rPr>
                                    <w:t>PAPER</w:t>
                                  </w:r>
                                  <w:r>
                                    <w:rPr>
                                      <w:b/>
                                      <w:spacing w:val="-1"/>
                                      <w:sz w:val="24"/>
                                    </w:rPr>
                                    <w:t xml:space="preserve"> </w:t>
                                  </w:r>
                                </w:p>
                              </w:tc>
                              <w:tc>
                                <w:tcPr>
                                  <w:tcW w:w="1191" w:type="dxa"/>
                                </w:tcPr>
                                <w:p w14:paraId="2A5F101B" w14:textId="5C43BAA3" w:rsidR="00B744CC" w:rsidRDefault="00000000">
                                  <w:pPr>
                                    <w:pStyle w:val="TableParagraph"/>
                                    <w:jc w:val="center"/>
                                    <w:rPr>
                                      <w:b/>
                                      <w:sz w:val="24"/>
                                    </w:rPr>
                                  </w:pPr>
                                  <w:r>
                                    <w:rPr>
                                      <w:b/>
                                      <w:sz w:val="24"/>
                                    </w:rPr>
                                    <w:t>PAGE</w:t>
                                  </w:r>
                                  <w:r>
                                    <w:rPr>
                                      <w:b/>
                                      <w:spacing w:val="-4"/>
                                      <w:sz w:val="24"/>
                                    </w:rPr>
                                    <w:t xml:space="preserve"> </w:t>
                                  </w:r>
                                  <w:r>
                                    <w:rPr>
                                      <w:b/>
                                      <w:spacing w:val="-5"/>
                                      <w:sz w:val="24"/>
                                    </w:rPr>
                                    <w:t>1</w:t>
                                  </w:r>
                                  <w:r w:rsidR="00DE4F93">
                                    <w:rPr>
                                      <w:b/>
                                      <w:spacing w:val="-5"/>
                                      <w:sz w:val="24"/>
                                    </w:rPr>
                                    <w:t>7</w:t>
                                  </w:r>
                                </w:p>
                              </w:tc>
                            </w:tr>
                            <w:tr w:rsidR="006D4FCF" w14:paraId="2F98CECA" w14:textId="77777777" w:rsidTr="006D4FCF">
                              <w:trPr>
                                <w:trHeight w:val="309"/>
                              </w:trPr>
                              <w:tc>
                                <w:tcPr>
                                  <w:tcW w:w="6540" w:type="dxa"/>
                                </w:tcPr>
                                <w:p w14:paraId="30F5CCAE" w14:textId="77777777" w:rsidR="006D4FCF" w:rsidRDefault="006D4FCF" w:rsidP="006D4FCF">
                                  <w:pPr>
                                    <w:pStyle w:val="TableParagraph"/>
                                    <w:spacing w:before="12"/>
                                    <w:ind w:left="1729"/>
                                    <w:rPr>
                                      <w:b/>
                                      <w:spacing w:val="-2"/>
                                      <w:sz w:val="24"/>
                                    </w:rPr>
                                  </w:pPr>
                                  <w:r>
                                    <w:rPr>
                                      <w:b/>
                                      <w:sz w:val="24"/>
                                    </w:rPr>
                                    <w:t>OFFICE</w:t>
                                  </w:r>
                                  <w:r>
                                    <w:rPr>
                                      <w:b/>
                                      <w:spacing w:val="-2"/>
                                      <w:sz w:val="24"/>
                                    </w:rPr>
                                    <w:t xml:space="preserve"> SUPPLIES</w:t>
                                  </w:r>
                                </w:p>
                                <w:tbl>
                                  <w:tblPr>
                                    <w:tblW w:w="0" w:type="auto"/>
                                    <w:tblLayout w:type="fixed"/>
                                    <w:tblCellMar>
                                      <w:left w:w="0" w:type="dxa"/>
                                      <w:right w:w="0" w:type="dxa"/>
                                    </w:tblCellMar>
                                    <w:tblLook w:val="01E0" w:firstRow="1" w:lastRow="1" w:firstColumn="1" w:lastColumn="1" w:noHBand="0" w:noVBand="0"/>
                                  </w:tblPr>
                                  <w:tblGrid>
                                    <w:gridCol w:w="6540"/>
                                    <w:gridCol w:w="1191"/>
                                  </w:tblGrid>
                                  <w:tr w:rsidR="006362A9" w:rsidRPr="006D4FCF" w14:paraId="7F192F4C" w14:textId="77777777" w:rsidTr="00545E1C">
                                    <w:trPr>
                                      <w:trHeight w:val="623"/>
                                    </w:trPr>
                                    <w:tc>
                                      <w:tcPr>
                                        <w:tcW w:w="6540" w:type="dxa"/>
                                      </w:tcPr>
                                      <w:p w14:paraId="108C4829" w14:textId="77777777" w:rsidR="006362A9" w:rsidRPr="006362A9" w:rsidRDefault="006362A9" w:rsidP="006362A9">
                                        <w:pPr>
                                          <w:pStyle w:val="TableParagraph"/>
                                          <w:spacing w:before="12"/>
                                          <w:ind w:left="1729"/>
                                          <w:rPr>
                                            <w:b/>
                                            <w:spacing w:val="-2"/>
                                            <w:sz w:val="24"/>
                                          </w:rPr>
                                        </w:pPr>
                                        <w:r w:rsidRPr="006362A9">
                                          <w:rPr>
                                            <w:b/>
                                            <w:spacing w:val="-2"/>
                                            <w:sz w:val="24"/>
                                          </w:rPr>
                                          <w:t xml:space="preserve">CONTRACTS    </w:t>
                                        </w:r>
                                      </w:p>
                                      <w:p w14:paraId="70B90FE1" w14:textId="77777777" w:rsidR="006362A9" w:rsidRPr="006362A9" w:rsidRDefault="006362A9" w:rsidP="006362A9">
                                        <w:pPr>
                                          <w:pStyle w:val="TableParagraph"/>
                                          <w:spacing w:before="12"/>
                                          <w:ind w:left="1729"/>
                                          <w:rPr>
                                            <w:b/>
                                            <w:sz w:val="24"/>
                                          </w:rPr>
                                        </w:pPr>
                                        <w:r w:rsidRPr="006362A9">
                                          <w:rPr>
                                            <w:b/>
                                            <w:sz w:val="24"/>
                                          </w:rPr>
                                          <w:t>MOVING</w:t>
                                        </w:r>
                                        <w:r w:rsidRPr="006362A9">
                                          <w:rPr>
                                            <w:b/>
                                            <w:spacing w:val="-4"/>
                                            <w:sz w:val="24"/>
                                          </w:rPr>
                                          <w:t xml:space="preserve"> </w:t>
                                        </w:r>
                                        <w:r w:rsidRPr="006362A9">
                                          <w:rPr>
                                            <w:b/>
                                            <w:spacing w:val="-2"/>
                                            <w:sz w:val="24"/>
                                          </w:rPr>
                                          <w:t xml:space="preserve">EXPENSES                                                         </w:t>
                                        </w:r>
                                      </w:p>
                                    </w:tc>
                                    <w:tc>
                                      <w:tcPr>
                                        <w:tcW w:w="1191" w:type="dxa"/>
                                      </w:tcPr>
                                      <w:p w14:paraId="06A3136B" w14:textId="77777777" w:rsidR="006362A9" w:rsidRPr="006D4FCF" w:rsidRDefault="006362A9" w:rsidP="006362A9">
                                        <w:pPr>
                                          <w:pStyle w:val="TableParagraph"/>
                                          <w:spacing w:before="12"/>
                                          <w:jc w:val="center"/>
                                          <w:rPr>
                                            <w:b/>
                                            <w:i/>
                                            <w:iCs/>
                                            <w:spacing w:val="-5"/>
                                            <w:sz w:val="24"/>
                                          </w:rPr>
                                        </w:pPr>
                                        <w:r w:rsidRPr="006D4FCF">
                                          <w:rPr>
                                            <w:b/>
                                            <w:i/>
                                            <w:iCs/>
                                            <w:sz w:val="24"/>
                                          </w:rPr>
                                          <w:t>PAGE</w:t>
                                        </w:r>
                                        <w:r w:rsidRPr="006D4FCF">
                                          <w:rPr>
                                            <w:b/>
                                            <w:i/>
                                            <w:iCs/>
                                            <w:spacing w:val="-4"/>
                                            <w:sz w:val="24"/>
                                          </w:rPr>
                                          <w:t xml:space="preserve"> </w:t>
                                        </w:r>
                                        <w:r w:rsidRPr="006D4FCF">
                                          <w:rPr>
                                            <w:b/>
                                            <w:i/>
                                            <w:iCs/>
                                            <w:spacing w:val="-5"/>
                                            <w:sz w:val="24"/>
                                          </w:rPr>
                                          <w:t>17</w:t>
                                        </w:r>
                                      </w:p>
                                      <w:p w14:paraId="392C99E8" w14:textId="77777777" w:rsidR="006362A9" w:rsidRPr="006D4FCF" w:rsidRDefault="006362A9" w:rsidP="006362A9">
                                        <w:pPr>
                                          <w:pStyle w:val="TableParagraph"/>
                                          <w:spacing w:before="12"/>
                                          <w:jc w:val="center"/>
                                          <w:rPr>
                                            <w:b/>
                                            <w:i/>
                                            <w:iCs/>
                                            <w:sz w:val="24"/>
                                          </w:rPr>
                                        </w:pPr>
                                        <w:r w:rsidRPr="006D4FCF">
                                          <w:rPr>
                                            <w:b/>
                                            <w:i/>
                                            <w:iCs/>
                                            <w:sz w:val="24"/>
                                          </w:rPr>
                                          <w:t>PAGE</w:t>
                                        </w:r>
                                        <w:r w:rsidRPr="006D4FCF">
                                          <w:rPr>
                                            <w:b/>
                                            <w:i/>
                                            <w:iCs/>
                                            <w:spacing w:val="-4"/>
                                            <w:sz w:val="24"/>
                                          </w:rPr>
                                          <w:t xml:space="preserve"> </w:t>
                                        </w:r>
                                        <w:r w:rsidRPr="006D4FCF">
                                          <w:rPr>
                                            <w:b/>
                                            <w:i/>
                                            <w:iCs/>
                                            <w:spacing w:val="-5"/>
                                            <w:sz w:val="24"/>
                                          </w:rPr>
                                          <w:t>17</w:t>
                                        </w:r>
                                      </w:p>
                                    </w:tc>
                                  </w:tr>
                                </w:tbl>
                                <w:p w14:paraId="4CF5D343" w14:textId="5133EAD1" w:rsidR="006D4FCF" w:rsidRDefault="006D4FCF" w:rsidP="006D4FCF">
                                  <w:pPr>
                                    <w:pStyle w:val="TableParagraph"/>
                                    <w:spacing w:before="12"/>
                                    <w:ind w:left="1729"/>
                                    <w:rPr>
                                      <w:b/>
                                      <w:sz w:val="24"/>
                                    </w:rPr>
                                  </w:pPr>
                                </w:p>
                              </w:tc>
                              <w:tc>
                                <w:tcPr>
                                  <w:tcW w:w="1191" w:type="dxa"/>
                                </w:tcPr>
                                <w:p w14:paraId="1729C605" w14:textId="77777777" w:rsidR="006D4FCF" w:rsidRDefault="006D4FCF" w:rsidP="006D4FCF">
                                  <w:pPr>
                                    <w:pStyle w:val="TableParagraph"/>
                                    <w:spacing w:before="12"/>
                                    <w:jc w:val="center"/>
                                    <w:rPr>
                                      <w:b/>
                                      <w:spacing w:val="-5"/>
                                      <w:sz w:val="24"/>
                                    </w:rPr>
                                  </w:pPr>
                                  <w:r>
                                    <w:rPr>
                                      <w:b/>
                                      <w:sz w:val="24"/>
                                    </w:rPr>
                                    <w:t>PAGE</w:t>
                                  </w:r>
                                  <w:r>
                                    <w:rPr>
                                      <w:b/>
                                      <w:spacing w:val="-4"/>
                                      <w:sz w:val="24"/>
                                    </w:rPr>
                                    <w:t xml:space="preserve"> </w:t>
                                  </w:r>
                                  <w:r>
                                    <w:rPr>
                                      <w:b/>
                                      <w:spacing w:val="-5"/>
                                      <w:sz w:val="24"/>
                                    </w:rPr>
                                    <w:t>17</w:t>
                                  </w:r>
                                </w:p>
                                <w:p w14:paraId="56DE3E23" w14:textId="77777777" w:rsidR="006362A9" w:rsidRDefault="006362A9" w:rsidP="006362A9">
                                  <w:pPr>
                                    <w:pStyle w:val="TableParagraph"/>
                                    <w:spacing w:before="12"/>
                                    <w:jc w:val="center"/>
                                    <w:rPr>
                                      <w:b/>
                                      <w:spacing w:val="-5"/>
                                      <w:sz w:val="24"/>
                                    </w:rPr>
                                  </w:pPr>
                                  <w:r>
                                    <w:rPr>
                                      <w:b/>
                                      <w:sz w:val="24"/>
                                    </w:rPr>
                                    <w:t>PAGE</w:t>
                                  </w:r>
                                  <w:r>
                                    <w:rPr>
                                      <w:b/>
                                      <w:spacing w:val="-4"/>
                                      <w:sz w:val="24"/>
                                    </w:rPr>
                                    <w:t xml:space="preserve"> </w:t>
                                  </w:r>
                                  <w:r>
                                    <w:rPr>
                                      <w:b/>
                                      <w:spacing w:val="-5"/>
                                      <w:sz w:val="24"/>
                                    </w:rPr>
                                    <w:t>17</w:t>
                                  </w:r>
                                </w:p>
                                <w:p w14:paraId="27029C15" w14:textId="3A3DA1C1" w:rsidR="006362A9" w:rsidRDefault="006362A9" w:rsidP="006362A9">
                                  <w:pPr>
                                    <w:pStyle w:val="TableParagraph"/>
                                    <w:spacing w:before="12"/>
                                    <w:jc w:val="center"/>
                                    <w:rPr>
                                      <w:b/>
                                      <w:spacing w:val="-5"/>
                                      <w:sz w:val="24"/>
                                    </w:rPr>
                                  </w:pPr>
                                  <w:r>
                                    <w:rPr>
                                      <w:b/>
                                      <w:sz w:val="24"/>
                                    </w:rPr>
                                    <w:t>PAGE</w:t>
                                  </w:r>
                                  <w:r>
                                    <w:rPr>
                                      <w:b/>
                                      <w:spacing w:val="-4"/>
                                      <w:sz w:val="24"/>
                                    </w:rPr>
                                    <w:t xml:space="preserve"> </w:t>
                                  </w:r>
                                  <w:r>
                                    <w:rPr>
                                      <w:b/>
                                      <w:spacing w:val="-5"/>
                                      <w:sz w:val="24"/>
                                    </w:rPr>
                                    <w:t>1</w:t>
                                  </w:r>
                                  <w:r w:rsidR="00DE4F93">
                                    <w:rPr>
                                      <w:b/>
                                      <w:spacing w:val="-5"/>
                                      <w:sz w:val="24"/>
                                    </w:rPr>
                                    <w:t>8</w:t>
                                  </w:r>
                                </w:p>
                                <w:p w14:paraId="0DB68F01" w14:textId="77777777" w:rsidR="006D4FCF" w:rsidRDefault="006D4FCF">
                                  <w:pPr>
                                    <w:pStyle w:val="TableParagraph"/>
                                    <w:jc w:val="center"/>
                                    <w:rPr>
                                      <w:b/>
                                      <w:sz w:val="24"/>
                                    </w:rPr>
                                  </w:pPr>
                                </w:p>
                              </w:tc>
                            </w:tr>
                            <w:tr w:rsidR="00B744CC" w14:paraId="1443DFA4" w14:textId="77777777" w:rsidTr="006D4FCF">
                              <w:trPr>
                                <w:trHeight w:val="619"/>
                              </w:trPr>
                              <w:tc>
                                <w:tcPr>
                                  <w:tcW w:w="6540" w:type="dxa"/>
                                </w:tcPr>
                                <w:p w14:paraId="348C436D" w14:textId="4E273537" w:rsidR="00B744CC" w:rsidRDefault="006D4FCF" w:rsidP="006D4FCF">
                                  <w:pPr>
                                    <w:pStyle w:val="TableParagraph"/>
                                    <w:spacing w:before="166"/>
                                    <w:ind w:left="0"/>
                                    <w:rPr>
                                      <w:b/>
                                      <w:sz w:val="24"/>
                                    </w:rPr>
                                  </w:pPr>
                                  <w:r>
                                    <w:rPr>
                                      <w:b/>
                                      <w:sz w:val="24"/>
                                    </w:rPr>
                                    <w:t xml:space="preserve"> PNC</w:t>
                                  </w:r>
                                  <w:r>
                                    <w:rPr>
                                      <w:b/>
                                      <w:spacing w:val="-2"/>
                                      <w:sz w:val="24"/>
                                    </w:rPr>
                                    <w:t xml:space="preserve"> </w:t>
                                  </w:r>
                                  <w:r>
                                    <w:rPr>
                                      <w:b/>
                                      <w:sz w:val="24"/>
                                    </w:rPr>
                                    <w:t>PURCHASING</w:t>
                                  </w:r>
                                  <w:r>
                                    <w:rPr>
                                      <w:b/>
                                      <w:spacing w:val="-4"/>
                                      <w:sz w:val="24"/>
                                    </w:rPr>
                                    <w:t xml:space="preserve"> CARDS</w:t>
                                  </w:r>
                                </w:p>
                              </w:tc>
                              <w:tc>
                                <w:tcPr>
                                  <w:tcW w:w="1191" w:type="dxa"/>
                                </w:tcPr>
                                <w:p w14:paraId="040378F4" w14:textId="063E17EB" w:rsidR="00B744CC" w:rsidRDefault="00000000">
                                  <w:pPr>
                                    <w:pStyle w:val="TableParagraph"/>
                                    <w:spacing w:before="166"/>
                                    <w:jc w:val="center"/>
                                    <w:rPr>
                                      <w:b/>
                                      <w:sz w:val="24"/>
                                    </w:rPr>
                                  </w:pPr>
                                  <w:r>
                                    <w:rPr>
                                      <w:b/>
                                      <w:sz w:val="24"/>
                                    </w:rPr>
                                    <w:t>PAGE</w:t>
                                  </w:r>
                                  <w:r>
                                    <w:rPr>
                                      <w:b/>
                                      <w:spacing w:val="-4"/>
                                      <w:sz w:val="24"/>
                                    </w:rPr>
                                    <w:t xml:space="preserve"> </w:t>
                                  </w:r>
                                  <w:r w:rsidR="005138BE">
                                    <w:rPr>
                                      <w:b/>
                                      <w:spacing w:val="-4"/>
                                      <w:sz w:val="24"/>
                                    </w:rPr>
                                    <w:t>1</w:t>
                                  </w:r>
                                  <w:r w:rsidR="00DE4F93">
                                    <w:rPr>
                                      <w:b/>
                                      <w:spacing w:val="-4"/>
                                      <w:sz w:val="24"/>
                                    </w:rPr>
                                    <w:t>9</w:t>
                                  </w:r>
                                </w:p>
                              </w:tc>
                            </w:tr>
                            <w:tr w:rsidR="00B744CC" w14:paraId="2F34B1B8" w14:textId="77777777" w:rsidTr="00DE4F93">
                              <w:trPr>
                                <w:trHeight w:val="377"/>
                              </w:trPr>
                              <w:tc>
                                <w:tcPr>
                                  <w:tcW w:w="6540" w:type="dxa"/>
                                </w:tcPr>
                                <w:p w14:paraId="0AE7567F" w14:textId="77777777" w:rsidR="00B744CC" w:rsidRDefault="00000000">
                                  <w:pPr>
                                    <w:pStyle w:val="TableParagraph"/>
                                    <w:spacing w:before="166"/>
                                    <w:ind w:left="50"/>
                                    <w:rPr>
                                      <w:b/>
                                      <w:sz w:val="24"/>
                                    </w:rPr>
                                  </w:pPr>
                                  <w:r>
                                    <w:rPr>
                                      <w:b/>
                                      <w:sz w:val="24"/>
                                    </w:rPr>
                                    <w:t>PROCUREMENT</w:t>
                                  </w:r>
                                  <w:r>
                                    <w:rPr>
                                      <w:b/>
                                      <w:spacing w:val="-3"/>
                                      <w:sz w:val="24"/>
                                    </w:rPr>
                                    <w:t xml:space="preserve"> </w:t>
                                  </w:r>
                                  <w:r>
                                    <w:rPr>
                                      <w:b/>
                                      <w:sz w:val="24"/>
                                    </w:rPr>
                                    <w:t>POLICY</w:t>
                                  </w:r>
                                  <w:r>
                                    <w:rPr>
                                      <w:b/>
                                      <w:spacing w:val="-4"/>
                                      <w:sz w:val="24"/>
                                    </w:rPr>
                                    <w:t xml:space="preserve"> </w:t>
                                  </w:r>
                                  <w:r>
                                    <w:rPr>
                                      <w:b/>
                                      <w:sz w:val="24"/>
                                    </w:rPr>
                                    <w:t>FOR PURCHAES</w:t>
                                  </w:r>
                                  <w:r>
                                    <w:rPr>
                                      <w:b/>
                                      <w:spacing w:val="-3"/>
                                      <w:sz w:val="24"/>
                                    </w:rPr>
                                    <w:t xml:space="preserve"> </w:t>
                                  </w:r>
                                  <w:r>
                                    <w:rPr>
                                      <w:b/>
                                      <w:sz w:val="24"/>
                                    </w:rPr>
                                    <w:t>MADE</w:t>
                                  </w:r>
                                  <w:r>
                                    <w:rPr>
                                      <w:b/>
                                      <w:spacing w:val="-2"/>
                                      <w:sz w:val="24"/>
                                    </w:rPr>
                                    <w:t xml:space="preserve"> </w:t>
                                  </w:r>
                                  <w:r>
                                    <w:rPr>
                                      <w:b/>
                                      <w:spacing w:val="-4"/>
                                      <w:sz w:val="24"/>
                                    </w:rPr>
                                    <w:t>WITH</w:t>
                                  </w:r>
                                </w:p>
                              </w:tc>
                              <w:tc>
                                <w:tcPr>
                                  <w:tcW w:w="1191" w:type="dxa"/>
                                </w:tcPr>
                                <w:p w14:paraId="67EDF74A" w14:textId="77777777" w:rsidR="00B744CC" w:rsidRDefault="00B744CC">
                                  <w:pPr>
                                    <w:pStyle w:val="TableParagraph"/>
                                    <w:spacing w:before="0"/>
                                    <w:ind w:left="0"/>
                                    <w:rPr>
                                      <w:sz w:val="24"/>
                                    </w:rPr>
                                  </w:pPr>
                                </w:p>
                              </w:tc>
                            </w:tr>
                            <w:tr w:rsidR="00B744CC" w14:paraId="25B12E70" w14:textId="77777777" w:rsidTr="006D4FCF">
                              <w:trPr>
                                <w:trHeight w:val="287"/>
                              </w:trPr>
                              <w:tc>
                                <w:tcPr>
                                  <w:tcW w:w="6540" w:type="dxa"/>
                                </w:tcPr>
                                <w:p w14:paraId="13929F89" w14:textId="51316EC6" w:rsidR="00B744CC" w:rsidRDefault="006D4FCF" w:rsidP="006D4FCF">
                                  <w:pPr>
                                    <w:pStyle w:val="TableParagraph"/>
                                    <w:spacing w:line="256" w:lineRule="exact"/>
                                    <w:ind w:left="0"/>
                                    <w:rPr>
                                      <w:b/>
                                      <w:sz w:val="24"/>
                                    </w:rPr>
                                  </w:pPr>
                                  <w:r>
                                    <w:rPr>
                                      <w:b/>
                                      <w:sz w:val="24"/>
                                    </w:rPr>
                                    <w:t xml:space="preserve"> FEDERAL</w:t>
                                  </w:r>
                                  <w:r>
                                    <w:rPr>
                                      <w:b/>
                                      <w:spacing w:val="-2"/>
                                      <w:sz w:val="24"/>
                                    </w:rPr>
                                    <w:t xml:space="preserve"> FUNDS</w:t>
                                  </w:r>
                                </w:p>
                              </w:tc>
                              <w:tc>
                                <w:tcPr>
                                  <w:tcW w:w="1191" w:type="dxa"/>
                                </w:tcPr>
                                <w:p w14:paraId="7AFF0D61" w14:textId="00FAD144" w:rsidR="00B744CC" w:rsidRDefault="008F0887">
                                  <w:pPr>
                                    <w:pStyle w:val="TableParagraph"/>
                                    <w:spacing w:line="256" w:lineRule="exact"/>
                                    <w:jc w:val="center"/>
                                    <w:rPr>
                                      <w:b/>
                                      <w:sz w:val="24"/>
                                    </w:rPr>
                                  </w:pPr>
                                  <w:r>
                                    <w:rPr>
                                      <w:b/>
                                      <w:sz w:val="24"/>
                                    </w:rPr>
                                    <w:t xml:space="preserve"> PAGE</w:t>
                                  </w:r>
                                  <w:r>
                                    <w:rPr>
                                      <w:b/>
                                      <w:spacing w:val="-4"/>
                                      <w:sz w:val="24"/>
                                    </w:rPr>
                                    <w:t xml:space="preserve"> </w:t>
                                  </w:r>
                                  <w:r>
                                    <w:rPr>
                                      <w:b/>
                                      <w:spacing w:val="-5"/>
                                      <w:sz w:val="24"/>
                                    </w:rPr>
                                    <w:t>2</w:t>
                                  </w:r>
                                  <w:r w:rsidR="00DE4F93">
                                    <w:rPr>
                                      <w:b/>
                                      <w:spacing w:val="-5"/>
                                      <w:sz w:val="24"/>
                                    </w:rPr>
                                    <w:t>4</w:t>
                                  </w:r>
                                </w:p>
                              </w:tc>
                            </w:tr>
                          </w:tbl>
                          <w:p w14:paraId="194F3D41" w14:textId="77777777" w:rsidR="00B744CC" w:rsidRDefault="00B744CC">
                            <w:pPr>
                              <w:pStyle w:val="BodyText"/>
                              <w:ind w:left="0"/>
                            </w:pPr>
                          </w:p>
                        </w:txbxContent>
                      </wps:txbx>
                      <wps:bodyPr wrap="square" lIns="0" tIns="0" rIns="0" bIns="0" rtlCol="0">
                        <a:noAutofit/>
                      </wps:bodyPr>
                    </wps:wsp>
                  </a:graphicData>
                </a:graphic>
                <wp14:sizeRelV relativeFrom="margin">
                  <wp14:pctHeight>0</wp14:pctHeight>
                </wp14:sizeRelV>
              </wp:anchor>
            </w:drawing>
          </mc:Choice>
          <mc:Fallback>
            <w:pict>
              <v:shapetype w14:anchorId="7EF4DB4E" id="_x0000_t202" coordsize="21600,21600" o:spt="202" path="m,l,21600r21600,l21600,xe">
                <v:stroke joinstyle="miter"/>
                <v:path gradientshapeok="t" o:connecttype="rect"/>
              </v:shapetype>
              <v:shape id="Textbox 4" o:spid="_x0000_s1026" type="#_x0000_t202" style="position:absolute;left:0;text-align:left;margin-left:71pt;margin-top:42.2pt;width:389.2pt;height:435.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540"/>
                        <w:gridCol w:w="1191"/>
                      </w:tblGrid>
                      <w:tr w:rsidR="00B744CC" w14:paraId="7D081054" w14:textId="77777777" w:rsidTr="006D4FCF">
                        <w:trPr>
                          <w:trHeight w:val="443"/>
                        </w:trPr>
                        <w:tc>
                          <w:tcPr>
                            <w:tcW w:w="6540" w:type="dxa"/>
                          </w:tcPr>
                          <w:p w14:paraId="6315E446" w14:textId="77777777" w:rsidR="00B744CC" w:rsidRDefault="00000000">
                            <w:pPr>
                              <w:pStyle w:val="TableParagraph"/>
                              <w:spacing w:before="0" w:line="266" w:lineRule="exact"/>
                              <w:ind w:left="50"/>
                              <w:rPr>
                                <w:b/>
                                <w:sz w:val="24"/>
                              </w:rPr>
                            </w:pPr>
                            <w:r>
                              <w:rPr>
                                <w:b/>
                                <w:sz w:val="24"/>
                              </w:rPr>
                              <w:t>INTRO</w:t>
                            </w:r>
                            <w:r>
                              <w:rPr>
                                <w:b/>
                                <w:spacing w:val="-1"/>
                                <w:sz w:val="24"/>
                              </w:rPr>
                              <w:t xml:space="preserve"> </w:t>
                            </w:r>
                            <w:r>
                              <w:rPr>
                                <w:b/>
                                <w:sz w:val="24"/>
                              </w:rPr>
                              <w:t>AND</w:t>
                            </w:r>
                            <w:r>
                              <w:rPr>
                                <w:b/>
                                <w:spacing w:val="-1"/>
                                <w:sz w:val="24"/>
                              </w:rPr>
                              <w:t xml:space="preserve"> </w:t>
                            </w:r>
                            <w:r>
                              <w:rPr>
                                <w:b/>
                                <w:sz w:val="24"/>
                              </w:rPr>
                              <w:t xml:space="preserve">GENERAL </w:t>
                            </w:r>
                            <w:r>
                              <w:rPr>
                                <w:b/>
                                <w:spacing w:val="-2"/>
                                <w:sz w:val="24"/>
                              </w:rPr>
                              <w:t>INFORMATION</w:t>
                            </w:r>
                          </w:p>
                        </w:tc>
                        <w:tc>
                          <w:tcPr>
                            <w:tcW w:w="1191" w:type="dxa"/>
                          </w:tcPr>
                          <w:p w14:paraId="59E338D4" w14:textId="3314DA95" w:rsidR="00B744CC" w:rsidRDefault="006362A9" w:rsidP="00D53F1B">
                            <w:pPr>
                              <w:pStyle w:val="TableParagraph"/>
                              <w:spacing w:before="0" w:line="266" w:lineRule="exact"/>
                              <w:rPr>
                                <w:b/>
                                <w:sz w:val="24"/>
                              </w:rPr>
                            </w:pPr>
                            <w:r>
                              <w:rPr>
                                <w:b/>
                                <w:sz w:val="24"/>
                              </w:rPr>
                              <w:t xml:space="preserve"> PAGE</w:t>
                            </w:r>
                            <w:r>
                              <w:rPr>
                                <w:b/>
                                <w:spacing w:val="28"/>
                                <w:sz w:val="24"/>
                              </w:rPr>
                              <w:t xml:space="preserve"> </w:t>
                            </w:r>
                            <w:r>
                              <w:rPr>
                                <w:b/>
                                <w:spacing w:val="-10"/>
                                <w:sz w:val="24"/>
                              </w:rPr>
                              <w:t>2</w:t>
                            </w:r>
                          </w:p>
                        </w:tc>
                      </w:tr>
                      <w:tr w:rsidR="00B744CC" w14:paraId="1C116A90" w14:textId="77777777" w:rsidTr="006D4FCF">
                        <w:trPr>
                          <w:trHeight w:val="620"/>
                        </w:trPr>
                        <w:tc>
                          <w:tcPr>
                            <w:tcW w:w="6540" w:type="dxa"/>
                          </w:tcPr>
                          <w:p w14:paraId="39675543" w14:textId="77777777" w:rsidR="00B744CC" w:rsidRDefault="00000000">
                            <w:pPr>
                              <w:pStyle w:val="TableParagraph"/>
                              <w:spacing w:before="167"/>
                              <w:ind w:left="50"/>
                              <w:rPr>
                                <w:b/>
                                <w:sz w:val="24"/>
                              </w:rPr>
                            </w:pPr>
                            <w:r>
                              <w:rPr>
                                <w:b/>
                                <w:sz w:val="24"/>
                              </w:rPr>
                              <w:t>ACCOUNT</w:t>
                            </w:r>
                            <w:r>
                              <w:rPr>
                                <w:b/>
                                <w:spacing w:val="-2"/>
                                <w:sz w:val="24"/>
                              </w:rPr>
                              <w:t xml:space="preserve"> STRUCTURE</w:t>
                            </w:r>
                          </w:p>
                        </w:tc>
                        <w:tc>
                          <w:tcPr>
                            <w:tcW w:w="1191" w:type="dxa"/>
                          </w:tcPr>
                          <w:p w14:paraId="4C3EB0CC" w14:textId="74DB3FC8" w:rsidR="00B744CC" w:rsidRDefault="00000000">
                            <w:pPr>
                              <w:pStyle w:val="TableParagraph"/>
                              <w:spacing w:before="167"/>
                              <w:jc w:val="center"/>
                              <w:rPr>
                                <w:b/>
                                <w:sz w:val="24"/>
                              </w:rPr>
                            </w:pPr>
                            <w:r>
                              <w:rPr>
                                <w:b/>
                                <w:sz w:val="24"/>
                              </w:rPr>
                              <w:t>PAGE</w:t>
                            </w:r>
                            <w:r>
                              <w:rPr>
                                <w:b/>
                                <w:spacing w:val="28"/>
                                <w:sz w:val="24"/>
                              </w:rPr>
                              <w:t xml:space="preserve"> </w:t>
                            </w:r>
                            <w:r>
                              <w:rPr>
                                <w:b/>
                                <w:spacing w:val="-10"/>
                                <w:sz w:val="24"/>
                              </w:rPr>
                              <w:t>3</w:t>
                            </w:r>
                          </w:p>
                        </w:tc>
                      </w:tr>
                      <w:tr w:rsidR="00B744CC" w14:paraId="22C3F6E3" w14:textId="77777777" w:rsidTr="006D4FCF">
                        <w:trPr>
                          <w:trHeight w:val="619"/>
                        </w:trPr>
                        <w:tc>
                          <w:tcPr>
                            <w:tcW w:w="6540" w:type="dxa"/>
                          </w:tcPr>
                          <w:p w14:paraId="6331D1BB" w14:textId="77777777" w:rsidR="00B744CC" w:rsidRDefault="00000000">
                            <w:pPr>
                              <w:pStyle w:val="TableParagraph"/>
                              <w:spacing w:before="166"/>
                              <w:ind w:left="50"/>
                              <w:rPr>
                                <w:b/>
                                <w:sz w:val="24"/>
                              </w:rPr>
                            </w:pPr>
                            <w:r>
                              <w:rPr>
                                <w:b/>
                                <w:sz w:val="24"/>
                              </w:rPr>
                              <w:t>STATEMENT</w:t>
                            </w:r>
                            <w:r>
                              <w:rPr>
                                <w:b/>
                                <w:spacing w:val="-1"/>
                                <w:sz w:val="24"/>
                              </w:rPr>
                              <w:t xml:space="preserve"> </w:t>
                            </w:r>
                            <w:r>
                              <w:rPr>
                                <w:b/>
                                <w:sz w:val="24"/>
                              </w:rPr>
                              <w:t>OF</w:t>
                            </w:r>
                            <w:r>
                              <w:rPr>
                                <w:b/>
                                <w:spacing w:val="-4"/>
                                <w:sz w:val="24"/>
                              </w:rPr>
                              <w:t xml:space="preserve"> </w:t>
                            </w:r>
                            <w:r>
                              <w:rPr>
                                <w:b/>
                                <w:sz w:val="24"/>
                              </w:rPr>
                              <w:t xml:space="preserve">INTERNAL </w:t>
                            </w:r>
                            <w:r>
                              <w:rPr>
                                <w:b/>
                                <w:spacing w:val="-2"/>
                                <w:sz w:val="24"/>
                              </w:rPr>
                              <w:t>CONTROL</w:t>
                            </w:r>
                          </w:p>
                        </w:tc>
                        <w:tc>
                          <w:tcPr>
                            <w:tcW w:w="1191" w:type="dxa"/>
                          </w:tcPr>
                          <w:p w14:paraId="0947CE5A" w14:textId="0A2562A3" w:rsidR="00B744CC" w:rsidRDefault="00451865" w:rsidP="00451865">
                            <w:pPr>
                              <w:pStyle w:val="TableParagraph"/>
                              <w:spacing w:before="166"/>
                              <w:rPr>
                                <w:b/>
                                <w:sz w:val="24"/>
                              </w:rPr>
                            </w:pPr>
                            <w:r>
                              <w:rPr>
                                <w:b/>
                                <w:sz w:val="24"/>
                              </w:rPr>
                              <w:t xml:space="preserve"> PAGE</w:t>
                            </w:r>
                            <w:r>
                              <w:rPr>
                                <w:b/>
                                <w:spacing w:val="28"/>
                                <w:sz w:val="24"/>
                              </w:rPr>
                              <w:t xml:space="preserve"> </w:t>
                            </w:r>
                            <w:r>
                              <w:rPr>
                                <w:b/>
                                <w:spacing w:val="-10"/>
                                <w:sz w:val="24"/>
                              </w:rPr>
                              <w:t>4</w:t>
                            </w:r>
                          </w:p>
                        </w:tc>
                      </w:tr>
                      <w:tr w:rsidR="00B744CC" w14:paraId="2E47D119" w14:textId="77777777" w:rsidTr="006D4FCF">
                        <w:trPr>
                          <w:trHeight w:val="464"/>
                        </w:trPr>
                        <w:tc>
                          <w:tcPr>
                            <w:tcW w:w="6540" w:type="dxa"/>
                          </w:tcPr>
                          <w:p w14:paraId="52E3320A" w14:textId="77777777" w:rsidR="00B744CC" w:rsidRDefault="00000000">
                            <w:pPr>
                              <w:pStyle w:val="TableParagraph"/>
                              <w:spacing w:before="166"/>
                              <w:ind w:left="50"/>
                              <w:rPr>
                                <w:b/>
                                <w:sz w:val="24"/>
                              </w:rPr>
                            </w:pPr>
                            <w:r>
                              <w:rPr>
                                <w:b/>
                                <w:sz w:val="24"/>
                              </w:rPr>
                              <w:t>GENERAL</w:t>
                            </w:r>
                            <w:r>
                              <w:rPr>
                                <w:b/>
                                <w:spacing w:val="-2"/>
                                <w:sz w:val="24"/>
                              </w:rPr>
                              <w:t xml:space="preserve"> </w:t>
                            </w:r>
                            <w:r>
                              <w:rPr>
                                <w:b/>
                                <w:sz w:val="24"/>
                              </w:rPr>
                              <w:t>BUSINESS</w:t>
                            </w:r>
                            <w:r>
                              <w:rPr>
                                <w:b/>
                                <w:spacing w:val="-3"/>
                                <w:sz w:val="24"/>
                              </w:rPr>
                              <w:t xml:space="preserve"> </w:t>
                            </w:r>
                            <w:r>
                              <w:rPr>
                                <w:b/>
                                <w:spacing w:val="-2"/>
                                <w:sz w:val="24"/>
                              </w:rPr>
                              <w:t>POLICIES</w:t>
                            </w:r>
                          </w:p>
                        </w:tc>
                        <w:tc>
                          <w:tcPr>
                            <w:tcW w:w="1191" w:type="dxa"/>
                          </w:tcPr>
                          <w:p w14:paraId="71037FB9" w14:textId="77777777" w:rsidR="00B744CC" w:rsidRDefault="00B744CC">
                            <w:pPr>
                              <w:pStyle w:val="TableParagraph"/>
                              <w:spacing w:before="0"/>
                              <w:ind w:left="0"/>
                              <w:rPr>
                                <w:sz w:val="24"/>
                              </w:rPr>
                            </w:pPr>
                          </w:p>
                        </w:tc>
                      </w:tr>
                      <w:tr w:rsidR="00B744CC" w14:paraId="064E4309" w14:textId="77777777" w:rsidTr="006D4FCF">
                        <w:trPr>
                          <w:trHeight w:val="311"/>
                        </w:trPr>
                        <w:tc>
                          <w:tcPr>
                            <w:tcW w:w="6540" w:type="dxa"/>
                          </w:tcPr>
                          <w:p w14:paraId="142D6D59" w14:textId="77777777" w:rsidR="00B744CC" w:rsidRDefault="00000000">
                            <w:pPr>
                              <w:pStyle w:val="TableParagraph"/>
                              <w:ind w:left="889"/>
                              <w:rPr>
                                <w:b/>
                                <w:sz w:val="24"/>
                              </w:rPr>
                            </w:pPr>
                            <w:r>
                              <w:rPr>
                                <w:b/>
                                <w:sz w:val="24"/>
                              </w:rPr>
                              <w:t>CASH</w:t>
                            </w:r>
                            <w:r>
                              <w:rPr>
                                <w:b/>
                                <w:spacing w:val="-1"/>
                                <w:sz w:val="24"/>
                              </w:rPr>
                              <w:t xml:space="preserve"> </w:t>
                            </w:r>
                            <w:r>
                              <w:rPr>
                                <w:b/>
                                <w:spacing w:val="-2"/>
                                <w:sz w:val="24"/>
                              </w:rPr>
                              <w:t>MANAGEMENT</w:t>
                            </w:r>
                          </w:p>
                        </w:tc>
                        <w:tc>
                          <w:tcPr>
                            <w:tcW w:w="1191" w:type="dxa"/>
                          </w:tcPr>
                          <w:p w14:paraId="2DC8AAD4" w14:textId="520D4BE6" w:rsidR="00B744CC" w:rsidRDefault="006362A9" w:rsidP="006362A9">
                            <w:pPr>
                              <w:pStyle w:val="TableParagraph"/>
                              <w:rPr>
                                <w:b/>
                                <w:sz w:val="24"/>
                              </w:rPr>
                            </w:pPr>
                            <w:r>
                              <w:rPr>
                                <w:b/>
                                <w:sz w:val="24"/>
                              </w:rPr>
                              <w:t xml:space="preserve"> PAGE  </w:t>
                            </w:r>
                            <w:r>
                              <w:rPr>
                                <w:b/>
                                <w:spacing w:val="-10"/>
                                <w:sz w:val="24"/>
                              </w:rPr>
                              <w:t>5</w:t>
                            </w:r>
                          </w:p>
                        </w:tc>
                      </w:tr>
                      <w:tr w:rsidR="00B744CC" w14:paraId="293C872E" w14:textId="77777777" w:rsidTr="006D4FCF">
                        <w:trPr>
                          <w:trHeight w:val="310"/>
                        </w:trPr>
                        <w:tc>
                          <w:tcPr>
                            <w:tcW w:w="6540" w:type="dxa"/>
                          </w:tcPr>
                          <w:p w14:paraId="036E76B5" w14:textId="77777777" w:rsidR="00B744CC" w:rsidRDefault="00000000">
                            <w:pPr>
                              <w:pStyle w:val="TableParagraph"/>
                              <w:spacing w:before="13"/>
                              <w:ind w:left="0" w:right="421"/>
                              <w:jc w:val="center"/>
                              <w:rPr>
                                <w:b/>
                                <w:sz w:val="24"/>
                              </w:rPr>
                            </w:pPr>
                            <w:r>
                              <w:rPr>
                                <w:b/>
                                <w:sz w:val="24"/>
                              </w:rPr>
                              <w:t>PROPERTY</w:t>
                            </w:r>
                            <w:r>
                              <w:rPr>
                                <w:b/>
                                <w:spacing w:val="-2"/>
                                <w:sz w:val="24"/>
                              </w:rPr>
                              <w:t xml:space="preserve"> </w:t>
                            </w:r>
                            <w:r>
                              <w:rPr>
                                <w:b/>
                                <w:sz w:val="24"/>
                              </w:rPr>
                              <w:t>&amp; EQUIP</w:t>
                            </w:r>
                            <w:r>
                              <w:rPr>
                                <w:b/>
                                <w:spacing w:val="-4"/>
                                <w:sz w:val="24"/>
                              </w:rPr>
                              <w:t xml:space="preserve"> </w:t>
                            </w:r>
                            <w:r>
                              <w:rPr>
                                <w:b/>
                                <w:spacing w:val="-2"/>
                                <w:sz w:val="24"/>
                              </w:rPr>
                              <w:t>MANAGEMENT</w:t>
                            </w:r>
                          </w:p>
                        </w:tc>
                        <w:tc>
                          <w:tcPr>
                            <w:tcW w:w="1191" w:type="dxa"/>
                          </w:tcPr>
                          <w:p w14:paraId="3FCCA757" w14:textId="421245D1" w:rsidR="00B744CC" w:rsidRDefault="006362A9" w:rsidP="006362A9">
                            <w:pPr>
                              <w:pStyle w:val="TableParagraph"/>
                              <w:spacing w:before="13"/>
                              <w:rPr>
                                <w:b/>
                                <w:sz w:val="24"/>
                              </w:rPr>
                            </w:pPr>
                            <w:r>
                              <w:rPr>
                                <w:b/>
                                <w:sz w:val="24"/>
                              </w:rPr>
                              <w:t xml:space="preserve"> PAGE  </w:t>
                            </w:r>
                            <w:r>
                              <w:rPr>
                                <w:b/>
                                <w:spacing w:val="-10"/>
                                <w:sz w:val="24"/>
                              </w:rPr>
                              <w:t>6</w:t>
                            </w:r>
                          </w:p>
                        </w:tc>
                      </w:tr>
                      <w:tr w:rsidR="00B744CC" w14:paraId="73B0B028" w14:textId="77777777" w:rsidTr="006D4FCF">
                        <w:trPr>
                          <w:trHeight w:val="309"/>
                        </w:trPr>
                        <w:tc>
                          <w:tcPr>
                            <w:tcW w:w="6540" w:type="dxa"/>
                          </w:tcPr>
                          <w:p w14:paraId="121AA9A2" w14:textId="77777777" w:rsidR="00B744CC" w:rsidRDefault="00000000">
                            <w:pPr>
                              <w:pStyle w:val="TableParagraph"/>
                              <w:ind w:left="889"/>
                              <w:rPr>
                                <w:b/>
                                <w:sz w:val="24"/>
                              </w:rPr>
                            </w:pPr>
                            <w:r>
                              <w:rPr>
                                <w:b/>
                                <w:sz w:val="24"/>
                              </w:rPr>
                              <w:t>FUND</w:t>
                            </w:r>
                            <w:r>
                              <w:rPr>
                                <w:b/>
                                <w:spacing w:val="-3"/>
                                <w:sz w:val="24"/>
                              </w:rPr>
                              <w:t xml:space="preserve"> </w:t>
                            </w:r>
                            <w:r>
                              <w:rPr>
                                <w:b/>
                                <w:spacing w:val="-2"/>
                                <w:sz w:val="24"/>
                              </w:rPr>
                              <w:t>RAISING</w:t>
                            </w:r>
                          </w:p>
                        </w:tc>
                        <w:tc>
                          <w:tcPr>
                            <w:tcW w:w="1191" w:type="dxa"/>
                          </w:tcPr>
                          <w:p w14:paraId="23EA6EFD" w14:textId="43DDD9C8" w:rsidR="00B744CC" w:rsidRDefault="006362A9" w:rsidP="006362A9">
                            <w:pPr>
                              <w:pStyle w:val="TableParagraph"/>
                              <w:rPr>
                                <w:b/>
                                <w:sz w:val="24"/>
                              </w:rPr>
                            </w:pPr>
                            <w:r>
                              <w:rPr>
                                <w:b/>
                                <w:sz w:val="24"/>
                              </w:rPr>
                              <w:t xml:space="preserve"> PAGE</w:t>
                            </w:r>
                            <w:r>
                              <w:rPr>
                                <w:b/>
                                <w:spacing w:val="28"/>
                                <w:sz w:val="24"/>
                              </w:rPr>
                              <w:t xml:space="preserve"> </w:t>
                            </w:r>
                            <w:r w:rsidR="005138BE">
                              <w:rPr>
                                <w:b/>
                                <w:spacing w:val="-10"/>
                                <w:sz w:val="24"/>
                              </w:rPr>
                              <w:t>7</w:t>
                            </w:r>
                          </w:p>
                        </w:tc>
                      </w:tr>
                      <w:tr w:rsidR="00B744CC" w14:paraId="1CDC8224" w14:textId="77777777" w:rsidTr="006D4FCF">
                        <w:trPr>
                          <w:trHeight w:val="309"/>
                        </w:trPr>
                        <w:tc>
                          <w:tcPr>
                            <w:tcW w:w="6540" w:type="dxa"/>
                          </w:tcPr>
                          <w:p w14:paraId="5C62DCF9" w14:textId="77777777" w:rsidR="00B744CC" w:rsidRDefault="00000000">
                            <w:pPr>
                              <w:pStyle w:val="TableParagraph"/>
                              <w:ind w:left="889"/>
                              <w:rPr>
                                <w:b/>
                                <w:sz w:val="24"/>
                              </w:rPr>
                            </w:pPr>
                            <w:r>
                              <w:rPr>
                                <w:b/>
                                <w:spacing w:val="-4"/>
                                <w:sz w:val="24"/>
                              </w:rPr>
                              <w:t>MAIL</w:t>
                            </w:r>
                          </w:p>
                        </w:tc>
                        <w:tc>
                          <w:tcPr>
                            <w:tcW w:w="1191" w:type="dxa"/>
                          </w:tcPr>
                          <w:p w14:paraId="57C432C5" w14:textId="61954756" w:rsidR="00B744CC" w:rsidRDefault="006362A9" w:rsidP="006362A9">
                            <w:pPr>
                              <w:pStyle w:val="TableParagraph"/>
                              <w:rPr>
                                <w:b/>
                                <w:sz w:val="24"/>
                              </w:rPr>
                            </w:pPr>
                            <w:r>
                              <w:rPr>
                                <w:b/>
                                <w:sz w:val="24"/>
                              </w:rPr>
                              <w:t xml:space="preserve"> PAGE</w:t>
                            </w:r>
                            <w:r>
                              <w:rPr>
                                <w:b/>
                                <w:spacing w:val="28"/>
                                <w:sz w:val="24"/>
                              </w:rPr>
                              <w:t xml:space="preserve"> </w:t>
                            </w:r>
                            <w:r w:rsidR="005138BE">
                              <w:rPr>
                                <w:b/>
                                <w:spacing w:val="-10"/>
                                <w:sz w:val="24"/>
                              </w:rPr>
                              <w:t>8</w:t>
                            </w:r>
                          </w:p>
                        </w:tc>
                      </w:tr>
                      <w:tr w:rsidR="00B744CC" w14:paraId="12A2C6F7" w14:textId="77777777" w:rsidTr="006D4FCF">
                        <w:trPr>
                          <w:trHeight w:val="309"/>
                        </w:trPr>
                        <w:tc>
                          <w:tcPr>
                            <w:tcW w:w="6540" w:type="dxa"/>
                          </w:tcPr>
                          <w:p w14:paraId="527958FF" w14:textId="77777777" w:rsidR="00B744CC" w:rsidRDefault="00000000">
                            <w:pPr>
                              <w:pStyle w:val="TableParagraph"/>
                              <w:ind w:left="889"/>
                              <w:rPr>
                                <w:b/>
                                <w:sz w:val="24"/>
                              </w:rPr>
                            </w:pPr>
                            <w:r>
                              <w:rPr>
                                <w:b/>
                                <w:sz w:val="24"/>
                              </w:rPr>
                              <w:t>WORK</w:t>
                            </w:r>
                            <w:r>
                              <w:rPr>
                                <w:b/>
                                <w:spacing w:val="-2"/>
                                <w:sz w:val="24"/>
                              </w:rPr>
                              <w:t xml:space="preserve"> ORDERS</w:t>
                            </w:r>
                          </w:p>
                        </w:tc>
                        <w:tc>
                          <w:tcPr>
                            <w:tcW w:w="1191" w:type="dxa"/>
                          </w:tcPr>
                          <w:p w14:paraId="14581824" w14:textId="00E00589" w:rsidR="00B744CC" w:rsidRDefault="00D53F1B" w:rsidP="00D53F1B">
                            <w:pPr>
                              <w:pStyle w:val="TableParagraph"/>
                              <w:rPr>
                                <w:b/>
                                <w:sz w:val="24"/>
                              </w:rPr>
                            </w:pPr>
                            <w:r>
                              <w:rPr>
                                <w:b/>
                                <w:sz w:val="24"/>
                              </w:rPr>
                              <w:t xml:space="preserve"> PAGE</w:t>
                            </w:r>
                            <w:r>
                              <w:rPr>
                                <w:b/>
                                <w:spacing w:val="-5"/>
                                <w:sz w:val="24"/>
                              </w:rPr>
                              <w:t xml:space="preserve"> </w:t>
                            </w:r>
                            <w:r w:rsidR="006362A9">
                              <w:rPr>
                                <w:b/>
                                <w:spacing w:val="-5"/>
                                <w:sz w:val="24"/>
                              </w:rPr>
                              <w:t xml:space="preserve"> </w:t>
                            </w:r>
                            <w:r w:rsidR="005138BE">
                              <w:rPr>
                                <w:b/>
                                <w:spacing w:val="-5"/>
                                <w:sz w:val="24"/>
                              </w:rPr>
                              <w:t>8</w:t>
                            </w:r>
                          </w:p>
                        </w:tc>
                      </w:tr>
                      <w:tr w:rsidR="00B744CC" w14:paraId="4D2C246B" w14:textId="77777777" w:rsidTr="006D4FCF">
                        <w:trPr>
                          <w:trHeight w:val="309"/>
                        </w:trPr>
                        <w:tc>
                          <w:tcPr>
                            <w:tcW w:w="6540" w:type="dxa"/>
                          </w:tcPr>
                          <w:p w14:paraId="09B7B9D1" w14:textId="77777777" w:rsidR="00B744CC" w:rsidRDefault="00000000">
                            <w:pPr>
                              <w:pStyle w:val="TableParagraph"/>
                              <w:ind w:left="269" w:right="421"/>
                              <w:jc w:val="center"/>
                              <w:rPr>
                                <w:b/>
                                <w:sz w:val="24"/>
                              </w:rPr>
                            </w:pPr>
                            <w:r>
                              <w:rPr>
                                <w:b/>
                                <w:sz w:val="24"/>
                              </w:rPr>
                              <w:t>STRATEGIC</w:t>
                            </w:r>
                            <w:r>
                              <w:rPr>
                                <w:b/>
                                <w:spacing w:val="-3"/>
                                <w:sz w:val="24"/>
                              </w:rPr>
                              <w:t xml:space="preserve"> </w:t>
                            </w:r>
                            <w:r>
                              <w:rPr>
                                <w:b/>
                                <w:sz w:val="24"/>
                              </w:rPr>
                              <w:t>PLANNING</w:t>
                            </w:r>
                            <w:r>
                              <w:rPr>
                                <w:b/>
                                <w:spacing w:val="-3"/>
                                <w:sz w:val="24"/>
                              </w:rPr>
                              <w:t xml:space="preserve"> </w:t>
                            </w:r>
                            <w:r>
                              <w:rPr>
                                <w:b/>
                                <w:sz w:val="24"/>
                              </w:rPr>
                              <w:t>&amp;</w:t>
                            </w:r>
                            <w:r>
                              <w:rPr>
                                <w:b/>
                                <w:spacing w:val="-2"/>
                                <w:sz w:val="24"/>
                              </w:rPr>
                              <w:t xml:space="preserve"> BUDGETING</w:t>
                            </w:r>
                          </w:p>
                        </w:tc>
                        <w:tc>
                          <w:tcPr>
                            <w:tcW w:w="1191" w:type="dxa"/>
                          </w:tcPr>
                          <w:p w14:paraId="6860305C" w14:textId="2D4117F0" w:rsidR="00B744CC" w:rsidRDefault="00D53F1B" w:rsidP="00D53F1B">
                            <w:pPr>
                              <w:pStyle w:val="TableParagraph"/>
                              <w:rPr>
                                <w:b/>
                                <w:sz w:val="24"/>
                              </w:rPr>
                            </w:pPr>
                            <w:r>
                              <w:rPr>
                                <w:b/>
                                <w:sz w:val="24"/>
                              </w:rPr>
                              <w:t xml:space="preserve"> PAGE</w:t>
                            </w:r>
                            <w:r>
                              <w:rPr>
                                <w:b/>
                                <w:spacing w:val="-4"/>
                                <w:sz w:val="24"/>
                              </w:rPr>
                              <w:t xml:space="preserve"> </w:t>
                            </w:r>
                            <w:r w:rsidR="006362A9">
                              <w:rPr>
                                <w:b/>
                                <w:spacing w:val="-4"/>
                                <w:sz w:val="24"/>
                              </w:rPr>
                              <w:t xml:space="preserve"> </w:t>
                            </w:r>
                            <w:r w:rsidR="005138BE">
                              <w:rPr>
                                <w:b/>
                                <w:spacing w:val="-5"/>
                                <w:sz w:val="24"/>
                              </w:rPr>
                              <w:t>8</w:t>
                            </w:r>
                          </w:p>
                        </w:tc>
                      </w:tr>
                      <w:tr w:rsidR="00B744CC" w14:paraId="3E92B258" w14:textId="77777777" w:rsidTr="006D4FCF">
                        <w:trPr>
                          <w:trHeight w:val="310"/>
                        </w:trPr>
                        <w:tc>
                          <w:tcPr>
                            <w:tcW w:w="6540" w:type="dxa"/>
                          </w:tcPr>
                          <w:p w14:paraId="317E0566" w14:textId="5B91063D" w:rsidR="00B744CC" w:rsidRDefault="00000000">
                            <w:pPr>
                              <w:pStyle w:val="TableParagraph"/>
                              <w:ind w:left="889"/>
                              <w:rPr>
                                <w:b/>
                                <w:sz w:val="24"/>
                              </w:rPr>
                            </w:pPr>
                            <w:r>
                              <w:rPr>
                                <w:b/>
                                <w:sz w:val="24"/>
                              </w:rPr>
                              <w:t>PURCHASING</w:t>
                            </w:r>
                            <w:r>
                              <w:rPr>
                                <w:b/>
                                <w:spacing w:val="-4"/>
                                <w:sz w:val="24"/>
                              </w:rPr>
                              <w:t xml:space="preserve"> </w:t>
                            </w:r>
                            <w:r w:rsidR="00B62002">
                              <w:rPr>
                                <w:b/>
                                <w:sz w:val="24"/>
                              </w:rPr>
                              <w:t>G</w:t>
                            </w:r>
                            <w:r>
                              <w:rPr>
                                <w:b/>
                                <w:sz w:val="24"/>
                              </w:rPr>
                              <w:t>OODS</w:t>
                            </w:r>
                            <w:r>
                              <w:rPr>
                                <w:b/>
                                <w:spacing w:val="-2"/>
                                <w:sz w:val="24"/>
                              </w:rPr>
                              <w:t xml:space="preserve"> </w:t>
                            </w:r>
                            <w:r>
                              <w:rPr>
                                <w:b/>
                                <w:sz w:val="24"/>
                              </w:rPr>
                              <w:t>&amp;</w:t>
                            </w:r>
                            <w:r>
                              <w:rPr>
                                <w:b/>
                                <w:spacing w:val="-2"/>
                                <w:sz w:val="24"/>
                              </w:rPr>
                              <w:t xml:space="preserve"> SERVICES</w:t>
                            </w:r>
                          </w:p>
                        </w:tc>
                        <w:tc>
                          <w:tcPr>
                            <w:tcW w:w="1191" w:type="dxa"/>
                          </w:tcPr>
                          <w:p w14:paraId="4AA1DC71" w14:textId="1E545326" w:rsidR="00B744CC" w:rsidRDefault="00D53F1B" w:rsidP="00D53F1B">
                            <w:pPr>
                              <w:pStyle w:val="TableParagraph"/>
                              <w:rPr>
                                <w:b/>
                                <w:sz w:val="24"/>
                              </w:rPr>
                            </w:pPr>
                            <w:r>
                              <w:rPr>
                                <w:b/>
                                <w:sz w:val="24"/>
                              </w:rPr>
                              <w:t xml:space="preserve"> PAGE</w:t>
                            </w:r>
                            <w:r>
                              <w:rPr>
                                <w:b/>
                                <w:spacing w:val="-4"/>
                                <w:sz w:val="24"/>
                              </w:rPr>
                              <w:t xml:space="preserve"> </w:t>
                            </w:r>
                            <w:r>
                              <w:rPr>
                                <w:b/>
                                <w:spacing w:val="-5"/>
                                <w:sz w:val="24"/>
                              </w:rPr>
                              <w:t>1</w:t>
                            </w:r>
                            <w:r w:rsidR="005138BE">
                              <w:rPr>
                                <w:b/>
                                <w:spacing w:val="-5"/>
                                <w:sz w:val="24"/>
                              </w:rPr>
                              <w:t>1</w:t>
                            </w:r>
                          </w:p>
                        </w:tc>
                      </w:tr>
                      <w:tr w:rsidR="00B744CC" w14:paraId="04263D2A" w14:textId="77777777" w:rsidTr="006D4FCF">
                        <w:trPr>
                          <w:trHeight w:val="310"/>
                        </w:trPr>
                        <w:tc>
                          <w:tcPr>
                            <w:tcW w:w="6540" w:type="dxa"/>
                          </w:tcPr>
                          <w:p w14:paraId="5C85E200" w14:textId="77777777" w:rsidR="005631F3" w:rsidRDefault="005631F3">
                            <w:pPr>
                              <w:pStyle w:val="TableParagraph"/>
                              <w:spacing w:before="13"/>
                              <w:ind w:left="1729"/>
                              <w:rPr>
                                <w:b/>
                                <w:spacing w:val="-5"/>
                                <w:sz w:val="24"/>
                              </w:rPr>
                            </w:pPr>
                            <w:r>
                              <w:rPr>
                                <w:b/>
                                <w:sz w:val="24"/>
                              </w:rPr>
                              <w:t>SALES</w:t>
                            </w:r>
                            <w:r>
                              <w:rPr>
                                <w:b/>
                                <w:spacing w:val="-2"/>
                                <w:sz w:val="24"/>
                              </w:rPr>
                              <w:t xml:space="preserve"> </w:t>
                            </w:r>
                            <w:r>
                              <w:rPr>
                                <w:b/>
                                <w:spacing w:val="-5"/>
                                <w:sz w:val="24"/>
                              </w:rPr>
                              <w:t xml:space="preserve">TAX </w:t>
                            </w:r>
                          </w:p>
                          <w:p w14:paraId="1CD0A4E6" w14:textId="1DCB531B" w:rsidR="00B744CC" w:rsidRDefault="005631F3">
                            <w:pPr>
                              <w:pStyle w:val="TableParagraph"/>
                              <w:spacing w:before="13"/>
                              <w:ind w:left="1729"/>
                              <w:rPr>
                                <w:b/>
                                <w:sz w:val="24"/>
                              </w:rPr>
                            </w:pPr>
                            <w:r>
                              <w:rPr>
                                <w:b/>
                                <w:spacing w:val="-5"/>
                                <w:sz w:val="24"/>
                              </w:rPr>
                              <w:t xml:space="preserve">VENDOR </w:t>
                            </w:r>
                            <w:r w:rsidRPr="00021C95">
                              <w:rPr>
                                <w:b/>
                                <w:spacing w:val="-5"/>
                                <w:sz w:val="24"/>
                              </w:rPr>
                              <w:t xml:space="preserve">PAYMENT </w:t>
                            </w:r>
                            <w:r>
                              <w:rPr>
                                <w:b/>
                                <w:spacing w:val="-2"/>
                                <w:sz w:val="24"/>
                              </w:rPr>
                              <w:t>REQUESTS</w:t>
                            </w:r>
                          </w:p>
                        </w:tc>
                        <w:tc>
                          <w:tcPr>
                            <w:tcW w:w="1191" w:type="dxa"/>
                          </w:tcPr>
                          <w:p w14:paraId="782CAC89" w14:textId="7F4E49A2" w:rsidR="00D53F1B" w:rsidRDefault="00D53F1B">
                            <w:pPr>
                              <w:pStyle w:val="TableParagraph"/>
                              <w:spacing w:before="13"/>
                              <w:jc w:val="center"/>
                              <w:rPr>
                                <w:b/>
                                <w:sz w:val="24"/>
                              </w:rPr>
                            </w:pPr>
                            <w:r>
                              <w:rPr>
                                <w:b/>
                                <w:sz w:val="24"/>
                              </w:rPr>
                              <w:t>PAGE 13</w:t>
                            </w:r>
                          </w:p>
                          <w:p w14:paraId="0B52D79C" w14:textId="6A130ED3" w:rsidR="00B744CC" w:rsidRDefault="00000000">
                            <w:pPr>
                              <w:pStyle w:val="TableParagraph"/>
                              <w:spacing w:before="13"/>
                              <w:jc w:val="center"/>
                              <w:rPr>
                                <w:b/>
                                <w:sz w:val="24"/>
                              </w:rPr>
                            </w:pPr>
                            <w:r>
                              <w:rPr>
                                <w:b/>
                                <w:sz w:val="24"/>
                              </w:rPr>
                              <w:t>PAGE</w:t>
                            </w:r>
                            <w:r>
                              <w:rPr>
                                <w:b/>
                                <w:spacing w:val="-4"/>
                                <w:sz w:val="24"/>
                              </w:rPr>
                              <w:t xml:space="preserve"> </w:t>
                            </w:r>
                            <w:r>
                              <w:rPr>
                                <w:b/>
                                <w:spacing w:val="-5"/>
                                <w:sz w:val="24"/>
                              </w:rPr>
                              <w:t>1</w:t>
                            </w:r>
                            <w:r w:rsidR="005138BE">
                              <w:rPr>
                                <w:b/>
                                <w:spacing w:val="-5"/>
                                <w:sz w:val="24"/>
                              </w:rPr>
                              <w:t>3</w:t>
                            </w:r>
                          </w:p>
                        </w:tc>
                      </w:tr>
                      <w:tr w:rsidR="00B744CC" w14:paraId="4CD26D42" w14:textId="77777777" w:rsidTr="006D4FCF">
                        <w:trPr>
                          <w:trHeight w:val="309"/>
                        </w:trPr>
                        <w:tc>
                          <w:tcPr>
                            <w:tcW w:w="6540" w:type="dxa"/>
                          </w:tcPr>
                          <w:p w14:paraId="4A051E4B" w14:textId="1FCB83E0" w:rsidR="00B744CC" w:rsidRDefault="005631F3">
                            <w:pPr>
                              <w:pStyle w:val="TableParagraph"/>
                              <w:ind w:left="1729"/>
                              <w:rPr>
                                <w:b/>
                                <w:sz w:val="24"/>
                              </w:rPr>
                            </w:pPr>
                            <w:r>
                              <w:rPr>
                                <w:b/>
                                <w:spacing w:val="-2"/>
                                <w:sz w:val="24"/>
                              </w:rPr>
                              <w:t xml:space="preserve">ALCOHOL </w:t>
                            </w:r>
                            <w:r>
                              <w:rPr>
                                <w:b/>
                              </w:rPr>
                              <w:t>PURCHASES</w:t>
                            </w:r>
                          </w:p>
                        </w:tc>
                        <w:tc>
                          <w:tcPr>
                            <w:tcW w:w="1191" w:type="dxa"/>
                          </w:tcPr>
                          <w:p w14:paraId="4167F944" w14:textId="796E3944" w:rsidR="00B744CC" w:rsidRDefault="00000000">
                            <w:pPr>
                              <w:pStyle w:val="TableParagraph"/>
                              <w:jc w:val="center"/>
                              <w:rPr>
                                <w:b/>
                                <w:sz w:val="24"/>
                              </w:rPr>
                            </w:pPr>
                            <w:r>
                              <w:rPr>
                                <w:b/>
                                <w:sz w:val="24"/>
                              </w:rPr>
                              <w:t>PAGE</w:t>
                            </w:r>
                            <w:r>
                              <w:rPr>
                                <w:b/>
                                <w:spacing w:val="-4"/>
                                <w:sz w:val="24"/>
                              </w:rPr>
                              <w:t xml:space="preserve"> </w:t>
                            </w:r>
                            <w:r>
                              <w:rPr>
                                <w:b/>
                                <w:spacing w:val="-5"/>
                                <w:sz w:val="24"/>
                              </w:rPr>
                              <w:t>1</w:t>
                            </w:r>
                            <w:r w:rsidR="005138BE">
                              <w:rPr>
                                <w:b/>
                                <w:spacing w:val="-5"/>
                                <w:sz w:val="24"/>
                              </w:rPr>
                              <w:t>3</w:t>
                            </w:r>
                          </w:p>
                        </w:tc>
                      </w:tr>
                      <w:tr w:rsidR="00B744CC" w14:paraId="48C2DFD7" w14:textId="77777777" w:rsidTr="006D4FCF">
                        <w:trPr>
                          <w:trHeight w:val="309"/>
                        </w:trPr>
                        <w:tc>
                          <w:tcPr>
                            <w:tcW w:w="6540" w:type="dxa"/>
                          </w:tcPr>
                          <w:p w14:paraId="3FB668B9" w14:textId="38AA05F0" w:rsidR="00B744CC" w:rsidRDefault="005631F3">
                            <w:pPr>
                              <w:pStyle w:val="TableParagraph"/>
                              <w:ind w:left="1729"/>
                              <w:rPr>
                                <w:b/>
                                <w:sz w:val="24"/>
                              </w:rPr>
                            </w:pPr>
                            <w:r>
                              <w:rPr>
                                <w:b/>
                                <w:spacing w:val="-2"/>
                                <w:sz w:val="24"/>
                              </w:rPr>
                              <w:t>TRAVEL EXPENSES</w:t>
                            </w:r>
                          </w:p>
                        </w:tc>
                        <w:tc>
                          <w:tcPr>
                            <w:tcW w:w="1191" w:type="dxa"/>
                          </w:tcPr>
                          <w:p w14:paraId="53DC62B0" w14:textId="21DA6CED" w:rsidR="00B744CC" w:rsidRDefault="00000000">
                            <w:pPr>
                              <w:pStyle w:val="TableParagraph"/>
                              <w:jc w:val="center"/>
                              <w:rPr>
                                <w:b/>
                                <w:sz w:val="24"/>
                              </w:rPr>
                            </w:pPr>
                            <w:r>
                              <w:rPr>
                                <w:b/>
                                <w:sz w:val="24"/>
                              </w:rPr>
                              <w:t>PAGE</w:t>
                            </w:r>
                            <w:r>
                              <w:rPr>
                                <w:b/>
                                <w:spacing w:val="-4"/>
                                <w:sz w:val="24"/>
                              </w:rPr>
                              <w:t xml:space="preserve"> </w:t>
                            </w:r>
                            <w:r>
                              <w:rPr>
                                <w:b/>
                                <w:spacing w:val="-5"/>
                                <w:sz w:val="24"/>
                              </w:rPr>
                              <w:t>1</w:t>
                            </w:r>
                            <w:r w:rsidR="005138BE">
                              <w:rPr>
                                <w:b/>
                                <w:spacing w:val="-5"/>
                                <w:sz w:val="24"/>
                              </w:rPr>
                              <w:t>3</w:t>
                            </w:r>
                          </w:p>
                        </w:tc>
                      </w:tr>
                      <w:tr w:rsidR="00B744CC" w14:paraId="6B724748" w14:textId="77777777" w:rsidTr="006D4FCF">
                        <w:trPr>
                          <w:trHeight w:val="309"/>
                        </w:trPr>
                        <w:tc>
                          <w:tcPr>
                            <w:tcW w:w="6540" w:type="dxa"/>
                          </w:tcPr>
                          <w:p w14:paraId="77121624" w14:textId="124C7817" w:rsidR="00B744CC" w:rsidRDefault="005631F3">
                            <w:pPr>
                              <w:pStyle w:val="TableParagraph"/>
                              <w:ind w:left="1729"/>
                              <w:rPr>
                                <w:b/>
                                <w:sz w:val="24"/>
                              </w:rPr>
                            </w:pPr>
                            <w:r>
                              <w:rPr>
                                <w:b/>
                                <w:sz w:val="24"/>
                              </w:rPr>
                              <w:t>PHONES</w:t>
                            </w:r>
                            <w:r w:rsidR="00E50225">
                              <w:rPr>
                                <w:b/>
                                <w:sz w:val="24"/>
                              </w:rPr>
                              <w:t xml:space="preserve"> &amp;</w:t>
                            </w:r>
                            <w:r>
                              <w:rPr>
                                <w:b/>
                                <w:spacing w:val="-1"/>
                                <w:sz w:val="24"/>
                              </w:rPr>
                              <w:t xml:space="preserve"> </w:t>
                            </w:r>
                            <w:r>
                              <w:rPr>
                                <w:b/>
                                <w:sz w:val="24"/>
                              </w:rPr>
                              <w:t>VOICEMAIL</w:t>
                            </w:r>
                            <w:r>
                              <w:rPr>
                                <w:b/>
                                <w:spacing w:val="-1"/>
                                <w:sz w:val="24"/>
                              </w:rPr>
                              <w:t xml:space="preserve"> </w:t>
                            </w:r>
                            <w:r>
                              <w:rPr>
                                <w:b/>
                                <w:spacing w:val="-2"/>
                                <w:sz w:val="24"/>
                              </w:rPr>
                              <w:t xml:space="preserve"> </w:t>
                            </w:r>
                          </w:p>
                        </w:tc>
                        <w:tc>
                          <w:tcPr>
                            <w:tcW w:w="1191" w:type="dxa"/>
                          </w:tcPr>
                          <w:p w14:paraId="0BE85785" w14:textId="22093EE9" w:rsidR="00B744CC" w:rsidRDefault="00000000">
                            <w:pPr>
                              <w:pStyle w:val="TableParagraph"/>
                              <w:jc w:val="center"/>
                              <w:rPr>
                                <w:b/>
                                <w:sz w:val="24"/>
                              </w:rPr>
                            </w:pPr>
                            <w:r>
                              <w:rPr>
                                <w:b/>
                                <w:sz w:val="24"/>
                              </w:rPr>
                              <w:t>PAGE</w:t>
                            </w:r>
                            <w:r>
                              <w:rPr>
                                <w:b/>
                                <w:spacing w:val="-4"/>
                                <w:sz w:val="24"/>
                              </w:rPr>
                              <w:t xml:space="preserve"> </w:t>
                            </w:r>
                            <w:r>
                              <w:rPr>
                                <w:b/>
                                <w:spacing w:val="-5"/>
                                <w:sz w:val="24"/>
                              </w:rPr>
                              <w:t>1</w:t>
                            </w:r>
                            <w:r w:rsidR="00DE4F93">
                              <w:rPr>
                                <w:b/>
                                <w:spacing w:val="-5"/>
                                <w:sz w:val="24"/>
                              </w:rPr>
                              <w:t>7</w:t>
                            </w:r>
                          </w:p>
                        </w:tc>
                      </w:tr>
                      <w:tr w:rsidR="00B744CC" w14:paraId="1BF99FB2" w14:textId="77777777" w:rsidTr="006D4FCF">
                        <w:trPr>
                          <w:trHeight w:val="309"/>
                        </w:trPr>
                        <w:tc>
                          <w:tcPr>
                            <w:tcW w:w="6540" w:type="dxa"/>
                          </w:tcPr>
                          <w:p w14:paraId="1A257751" w14:textId="37FC3D42" w:rsidR="00B744CC" w:rsidRPr="005631F3" w:rsidRDefault="006D4FCF" w:rsidP="006D4FCF">
                            <w:pPr>
                              <w:pStyle w:val="TableParagraph"/>
                              <w:spacing w:before="12"/>
                              <w:ind w:left="1729"/>
                              <w:rPr>
                                <w:b/>
                                <w:sz w:val="24"/>
                                <w:highlight w:val="yellow"/>
                              </w:rPr>
                            </w:pPr>
                            <w:r>
                              <w:rPr>
                                <w:b/>
                                <w:sz w:val="24"/>
                              </w:rPr>
                              <w:t>COPY</w:t>
                            </w:r>
                            <w:r>
                              <w:rPr>
                                <w:b/>
                                <w:spacing w:val="-2"/>
                                <w:sz w:val="24"/>
                              </w:rPr>
                              <w:t xml:space="preserve"> </w:t>
                            </w:r>
                            <w:r>
                              <w:rPr>
                                <w:b/>
                                <w:sz w:val="24"/>
                              </w:rPr>
                              <w:t>PAPER</w:t>
                            </w:r>
                            <w:r>
                              <w:rPr>
                                <w:b/>
                                <w:spacing w:val="-1"/>
                                <w:sz w:val="24"/>
                              </w:rPr>
                              <w:t xml:space="preserve"> </w:t>
                            </w:r>
                          </w:p>
                        </w:tc>
                        <w:tc>
                          <w:tcPr>
                            <w:tcW w:w="1191" w:type="dxa"/>
                          </w:tcPr>
                          <w:p w14:paraId="2A5F101B" w14:textId="5C43BAA3" w:rsidR="00B744CC" w:rsidRDefault="00000000">
                            <w:pPr>
                              <w:pStyle w:val="TableParagraph"/>
                              <w:jc w:val="center"/>
                              <w:rPr>
                                <w:b/>
                                <w:sz w:val="24"/>
                              </w:rPr>
                            </w:pPr>
                            <w:r>
                              <w:rPr>
                                <w:b/>
                                <w:sz w:val="24"/>
                              </w:rPr>
                              <w:t>PAGE</w:t>
                            </w:r>
                            <w:r>
                              <w:rPr>
                                <w:b/>
                                <w:spacing w:val="-4"/>
                                <w:sz w:val="24"/>
                              </w:rPr>
                              <w:t xml:space="preserve"> </w:t>
                            </w:r>
                            <w:r>
                              <w:rPr>
                                <w:b/>
                                <w:spacing w:val="-5"/>
                                <w:sz w:val="24"/>
                              </w:rPr>
                              <w:t>1</w:t>
                            </w:r>
                            <w:r w:rsidR="00DE4F93">
                              <w:rPr>
                                <w:b/>
                                <w:spacing w:val="-5"/>
                                <w:sz w:val="24"/>
                              </w:rPr>
                              <w:t>7</w:t>
                            </w:r>
                          </w:p>
                        </w:tc>
                      </w:tr>
                      <w:tr w:rsidR="006D4FCF" w14:paraId="2F98CECA" w14:textId="77777777" w:rsidTr="006D4FCF">
                        <w:trPr>
                          <w:trHeight w:val="309"/>
                        </w:trPr>
                        <w:tc>
                          <w:tcPr>
                            <w:tcW w:w="6540" w:type="dxa"/>
                          </w:tcPr>
                          <w:p w14:paraId="30F5CCAE" w14:textId="77777777" w:rsidR="006D4FCF" w:rsidRDefault="006D4FCF" w:rsidP="006D4FCF">
                            <w:pPr>
                              <w:pStyle w:val="TableParagraph"/>
                              <w:spacing w:before="12"/>
                              <w:ind w:left="1729"/>
                              <w:rPr>
                                <w:b/>
                                <w:spacing w:val="-2"/>
                                <w:sz w:val="24"/>
                              </w:rPr>
                            </w:pPr>
                            <w:r>
                              <w:rPr>
                                <w:b/>
                                <w:sz w:val="24"/>
                              </w:rPr>
                              <w:t>OFFICE</w:t>
                            </w:r>
                            <w:r>
                              <w:rPr>
                                <w:b/>
                                <w:spacing w:val="-2"/>
                                <w:sz w:val="24"/>
                              </w:rPr>
                              <w:t xml:space="preserve"> SUPPLIES</w:t>
                            </w:r>
                          </w:p>
                          <w:tbl>
                            <w:tblPr>
                              <w:tblW w:w="0" w:type="auto"/>
                              <w:tblLayout w:type="fixed"/>
                              <w:tblCellMar>
                                <w:left w:w="0" w:type="dxa"/>
                                <w:right w:w="0" w:type="dxa"/>
                              </w:tblCellMar>
                              <w:tblLook w:val="01E0" w:firstRow="1" w:lastRow="1" w:firstColumn="1" w:lastColumn="1" w:noHBand="0" w:noVBand="0"/>
                            </w:tblPr>
                            <w:tblGrid>
                              <w:gridCol w:w="6540"/>
                              <w:gridCol w:w="1191"/>
                            </w:tblGrid>
                            <w:tr w:rsidR="006362A9" w:rsidRPr="006D4FCF" w14:paraId="7F192F4C" w14:textId="77777777" w:rsidTr="00545E1C">
                              <w:trPr>
                                <w:trHeight w:val="623"/>
                              </w:trPr>
                              <w:tc>
                                <w:tcPr>
                                  <w:tcW w:w="6540" w:type="dxa"/>
                                </w:tcPr>
                                <w:p w14:paraId="108C4829" w14:textId="77777777" w:rsidR="006362A9" w:rsidRPr="006362A9" w:rsidRDefault="006362A9" w:rsidP="006362A9">
                                  <w:pPr>
                                    <w:pStyle w:val="TableParagraph"/>
                                    <w:spacing w:before="12"/>
                                    <w:ind w:left="1729"/>
                                    <w:rPr>
                                      <w:b/>
                                      <w:spacing w:val="-2"/>
                                      <w:sz w:val="24"/>
                                    </w:rPr>
                                  </w:pPr>
                                  <w:r w:rsidRPr="006362A9">
                                    <w:rPr>
                                      <w:b/>
                                      <w:spacing w:val="-2"/>
                                      <w:sz w:val="24"/>
                                    </w:rPr>
                                    <w:t xml:space="preserve">CONTRACTS    </w:t>
                                  </w:r>
                                </w:p>
                                <w:p w14:paraId="70B90FE1" w14:textId="77777777" w:rsidR="006362A9" w:rsidRPr="006362A9" w:rsidRDefault="006362A9" w:rsidP="006362A9">
                                  <w:pPr>
                                    <w:pStyle w:val="TableParagraph"/>
                                    <w:spacing w:before="12"/>
                                    <w:ind w:left="1729"/>
                                    <w:rPr>
                                      <w:b/>
                                      <w:sz w:val="24"/>
                                    </w:rPr>
                                  </w:pPr>
                                  <w:r w:rsidRPr="006362A9">
                                    <w:rPr>
                                      <w:b/>
                                      <w:sz w:val="24"/>
                                    </w:rPr>
                                    <w:t>MOVING</w:t>
                                  </w:r>
                                  <w:r w:rsidRPr="006362A9">
                                    <w:rPr>
                                      <w:b/>
                                      <w:spacing w:val="-4"/>
                                      <w:sz w:val="24"/>
                                    </w:rPr>
                                    <w:t xml:space="preserve"> </w:t>
                                  </w:r>
                                  <w:r w:rsidRPr="006362A9">
                                    <w:rPr>
                                      <w:b/>
                                      <w:spacing w:val="-2"/>
                                      <w:sz w:val="24"/>
                                    </w:rPr>
                                    <w:t xml:space="preserve">EXPENSES                                                         </w:t>
                                  </w:r>
                                </w:p>
                              </w:tc>
                              <w:tc>
                                <w:tcPr>
                                  <w:tcW w:w="1191" w:type="dxa"/>
                                </w:tcPr>
                                <w:p w14:paraId="06A3136B" w14:textId="77777777" w:rsidR="006362A9" w:rsidRPr="006D4FCF" w:rsidRDefault="006362A9" w:rsidP="006362A9">
                                  <w:pPr>
                                    <w:pStyle w:val="TableParagraph"/>
                                    <w:spacing w:before="12"/>
                                    <w:jc w:val="center"/>
                                    <w:rPr>
                                      <w:b/>
                                      <w:i/>
                                      <w:iCs/>
                                      <w:spacing w:val="-5"/>
                                      <w:sz w:val="24"/>
                                    </w:rPr>
                                  </w:pPr>
                                  <w:r w:rsidRPr="006D4FCF">
                                    <w:rPr>
                                      <w:b/>
                                      <w:i/>
                                      <w:iCs/>
                                      <w:sz w:val="24"/>
                                    </w:rPr>
                                    <w:t>PAGE</w:t>
                                  </w:r>
                                  <w:r w:rsidRPr="006D4FCF">
                                    <w:rPr>
                                      <w:b/>
                                      <w:i/>
                                      <w:iCs/>
                                      <w:spacing w:val="-4"/>
                                      <w:sz w:val="24"/>
                                    </w:rPr>
                                    <w:t xml:space="preserve"> </w:t>
                                  </w:r>
                                  <w:r w:rsidRPr="006D4FCF">
                                    <w:rPr>
                                      <w:b/>
                                      <w:i/>
                                      <w:iCs/>
                                      <w:spacing w:val="-5"/>
                                      <w:sz w:val="24"/>
                                    </w:rPr>
                                    <w:t>17</w:t>
                                  </w:r>
                                </w:p>
                                <w:p w14:paraId="392C99E8" w14:textId="77777777" w:rsidR="006362A9" w:rsidRPr="006D4FCF" w:rsidRDefault="006362A9" w:rsidP="006362A9">
                                  <w:pPr>
                                    <w:pStyle w:val="TableParagraph"/>
                                    <w:spacing w:before="12"/>
                                    <w:jc w:val="center"/>
                                    <w:rPr>
                                      <w:b/>
                                      <w:i/>
                                      <w:iCs/>
                                      <w:sz w:val="24"/>
                                    </w:rPr>
                                  </w:pPr>
                                  <w:r w:rsidRPr="006D4FCF">
                                    <w:rPr>
                                      <w:b/>
                                      <w:i/>
                                      <w:iCs/>
                                      <w:sz w:val="24"/>
                                    </w:rPr>
                                    <w:t>PAGE</w:t>
                                  </w:r>
                                  <w:r w:rsidRPr="006D4FCF">
                                    <w:rPr>
                                      <w:b/>
                                      <w:i/>
                                      <w:iCs/>
                                      <w:spacing w:val="-4"/>
                                      <w:sz w:val="24"/>
                                    </w:rPr>
                                    <w:t xml:space="preserve"> </w:t>
                                  </w:r>
                                  <w:r w:rsidRPr="006D4FCF">
                                    <w:rPr>
                                      <w:b/>
                                      <w:i/>
                                      <w:iCs/>
                                      <w:spacing w:val="-5"/>
                                      <w:sz w:val="24"/>
                                    </w:rPr>
                                    <w:t>17</w:t>
                                  </w:r>
                                </w:p>
                              </w:tc>
                            </w:tr>
                          </w:tbl>
                          <w:p w14:paraId="4CF5D343" w14:textId="5133EAD1" w:rsidR="006D4FCF" w:rsidRDefault="006D4FCF" w:rsidP="006D4FCF">
                            <w:pPr>
                              <w:pStyle w:val="TableParagraph"/>
                              <w:spacing w:before="12"/>
                              <w:ind w:left="1729"/>
                              <w:rPr>
                                <w:b/>
                                <w:sz w:val="24"/>
                              </w:rPr>
                            </w:pPr>
                          </w:p>
                        </w:tc>
                        <w:tc>
                          <w:tcPr>
                            <w:tcW w:w="1191" w:type="dxa"/>
                          </w:tcPr>
                          <w:p w14:paraId="1729C605" w14:textId="77777777" w:rsidR="006D4FCF" w:rsidRDefault="006D4FCF" w:rsidP="006D4FCF">
                            <w:pPr>
                              <w:pStyle w:val="TableParagraph"/>
                              <w:spacing w:before="12"/>
                              <w:jc w:val="center"/>
                              <w:rPr>
                                <w:b/>
                                <w:spacing w:val="-5"/>
                                <w:sz w:val="24"/>
                              </w:rPr>
                            </w:pPr>
                            <w:r>
                              <w:rPr>
                                <w:b/>
                                <w:sz w:val="24"/>
                              </w:rPr>
                              <w:t>PAGE</w:t>
                            </w:r>
                            <w:r>
                              <w:rPr>
                                <w:b/>
                                <w:spacing w:val="-4"/>
                                <w:sz w:val="24"/>
                              </w:rPr>
                              <w:t xml:space="preserve"> </w:t>
                            </w:r>
                            <w:r>
                              <w:rPr>
                                <w:b/>
                                <w:spacing w:val="-5"/>
                                <w:sz w:val="24"/>
                              </w:rPr>
                              <w:t>17</w:t>
                            </w:r>
                          </w:p>
                          <w:p w14:paraId="56DE3E23" w14:textId="77777777" w:rsidR="006362A9" w:rsidRDefault="006362A9" w:rsidP="006362A9">
                            <w:pPr>
                              <w:pStyle w:val="TableParagraph"/>
                              <w:spacing w:before="12"/>
                              <w:jc w:val="center"/>
                              <w:rPr>
                                <w:b/>
                                <w:spacing w:val="-5"/>
                                <w:sz w:val="24"/>
                              </w:rPr>
                            </w:pPr>
                            <w:r>
                              <w:rPr>
                                <w:b/>
                                <w:sz w:val="24"/>
                              </w:rPr>
                              <w:t>PAGE</w:t>
                            </w:r>
                            <w:r>
                              <w:rPr>
                                <w:b/>
                                <w:spacing w:val="-4"/>
                                <w:sz w:val="24"/>
                              </w:rPr>
                              <w:t xml:space="preserve"> </w:t>
                            </w:r>
                            <w:r>
                              <w:rPr>
                                <w:b/>
                                <w:spacing w:val="-5"/>
                                <w:sz w:val="24"/>
                              </w:rPr>
                              <w:t>17</w:t>
                            </w:r>
                          </w:p>
                          <w:p w14:paraId="27029C15" w14:textId="3A3DA1C1" w:rsidR="006362A9" w:rsidRDefault="006362A9" w:rsidP="006362A9">
                            <w:pPr>
                              <w:pStyle w:val="TableParagraph"/>
                              <w:spacing w:before="12"/>
                              <w:jc w:val="center"/>
                              <w:rPr>
                                <w:b/>
                                <w:spacing w:val="-5"/>
                                <w:sz w:val="24"/>
                              </w:rPr>
                            </w:pPr>
                            <w:r>
                              <w:rPr>
                                <w:b/>
                                <w:sz w:val="24"/>
                              </w:rPr>
                              <w:t>PAGE</w:t>
                            </w:r>
                            <w:r>
                              <w:rPr>
                                <w:b/>
                                <w:spacing w:val="-4"/>
                                <w:sz w:val="24"/>
                              </w:rPr>
                              <w:t xml:space="preserve"> </w:t>
                            </w:r>
                            <w:r>
                              <w:rPr>
                                <w:b/>
                                <w:spacing w:val="-5"/>
                                <w:sz w:val="24"/>
                              </w:rPr>
                              <w:t>1</w:t>
                            </w:r>
                            <w:r w:rsidR="00DE4F93">
                              <w:rPr>
                                <w:b/>
                                <w:spacing w:val="-5"/>
                                <w:sz w:val="24"/>
                              </w:rPr>
                              <w:t>8</w:t>
                            </w:r>
                          </w:p>
                          <w:p w14:paraId="0DB68F01" w14:textId="77777777" w:rsidR="006D4FCF" w:rsidRDefault="006D4FCF">
                            <w:pPr>
                              <w:pStyle w:val="TableParagraph"/>
                              <w:jc w:val="center"/>
                              <w:rPr>
                                <w:b/>
                                <w:sz w:val="24"/>
                              </w:rPr>
                            </w:pPr>
                          </w:p>
                        </w:tc>
                      </w:tr>
                      <w:tr w:rsidR="00B744CC" w14:paraId="1443DFA4" w14:textId="77777777" w:rsidTr="006D4FCF">
                        <w:trPr>
                          <w:trHeight w:val="619"/>
                        </w:trPr>
                        <w:tc>
                          <w:tcPr>
                            <w:tcW w:w="6540" w:type="dxa"/>
                          </w:tcPr>
                          <w:p w14:paraId="348C436D" w14:textId="4E273537" w:rsidR="00B744CC" w:rsidRDefault="006D4FCF" w:rsidP="006D4FCF">
                            <w:pPr>
                              <w:pStyle w:val="TableParagraph"/>
                              <w:spacing w:before="166"/>
                              <w:ind w:left="0"/>
                              <w:rPr>
                                <w:b/>
                                <w:sz w:val="24"/>
                              </w:rPr>
                            </w:pPr>
                            <w:r>
                              <w:rPr>
                                <w:b/>
                                <w:sz w:val="24"/>
                              </w:rPr>
                              <w:t xml:space="preserve"> PNC</w:t>
                            </w:r>
                            <w:r>
                              <w:rPr>
                                <w:b/>
                                <w:spacing w:val="-2"/>
                                <w:sz w:val="24"/>
                              </w:rPr>
                              <w:t xml:space="preserve"> </w:t>
                            </w:r>
                            <w:r>
                              <w:rPr>
                                <w:b/>
                                <w:sz w:val="24"/>
                              </w:rPr>
                              <w:t>PURCHASING</w:t>
                            </w:r>
                            <w:r>
                              <w:rPr>
                                <w:b/>
                                <w:spacing w:val="-4"/>
                                <w:sz w:val="24"/>
                              </w:rPr>
                              <w:t xml:space="preserve"> CARDS</w:t>
                            </w:r>
                          </w:p>
                        </w:tc>
                        <w:tc>
                          <w:tcPr>
                            <w:tcW w:w="1191" w:type="dxa"/>
                          </w:tcPr>
                          <w:p w14:paraId="040378F4" w14:textId="063E17EB" w:rsidR="00B744CC" w:rsidRDefault="00000000">
                            <w:pPr>
                              <w:pStyle w:val="TableParagraph"/>
                              <w:spacing w:before="166"/>
                              <w:jc w:val="center"/>
                              <w:rPr>
                                <w:b/>
                                <w:sz w:val="24"/>
                              </w:rPr>
                            </w:pPr>
                            <w:r>
                              <w:rPr>
                                <w:b/>
                                <w:sz w:val="24"/>
                              </w:rPr>
                              <w:t>PAGE</w:t>
                            </w:r>
                            <w:r>
                              <w:rPr>
                                <w:b/>
                                <w:spacing w:val="-4"/>
                                <w:sz w:val="24"/>
                              </w:rPr>
                              <w:t xml:space="preserve"> </w:t>
                            </w:r>
                            <w:r w:rsidR="005138BE">
                              <w:rPr>
                                <w:b/>
                                <w:spacing w:val="-4"/>
                                <w:sz w:val="24"/>
                              </w:rPr>
                              <w:t>1</w:t>
                            </w:r>
                            <w:r w:rsidR="00DE4F93">
                              <w:rPr>
                                <w:b/>
                                <w:spacing w:val="-4"/>
                                <w:sz w:val="24"/>
                              </w:rPr>
                              <w:t>9</w:t>
                            </w:r>
                          </w:p>
                        </w:tc>
                      </w:tr>
                      <w:tr w:rsidR="00B744CC" w14:paraId="2F34B1B8" w14:textId="77777777" w:rsidTr="00DE4F93">
                        <w:trPr>
                          <w:trHeight w:val="377"/>
                        </w:trPr>
                        <w:tc>
                          <w:tcPr>
                            <w:tcW w:w="6540" w:type="dxa"/>
                          </w:tcPr>
                          <w:p w14:paraId="0AE7567F" w14:textId="77777777" w:rsidR="00B744CC" w:rsidRDefault="00000000">
                            <w:pPr>
                              <w:pStyle w:val="TableParagraph"/>
                              <w:spacing w:before="166"/>
                              <w:ind w:left="50"/>
                              <w:rPr>
                                <w:b/>
                                <w:sz w:val="24"/>
                              </w:rPr>
                            </w:pPr>
                            <w:r>
                              <w:rPr>
                                <w:b/>
                                <w:sz w:val="24"/>
                              </w:rPr>
                              <w:t>PROCUREMENT</w:t>
                            </w:r>
                            <w:r>
                              <w:rPr>
                                <w:b/>
                                <w:spacing w:val="-3"/>
                                <w:sz w:val="24"/>
                              </w:rPr>
                              <w:t xml:space="preserve"> </w:t>
                            </w:r>
                            <w:r>
                              <w:rPr>
                                <w:b/>
                                <w:sz w:val="24"/>
                              </w:rPr>
                              <w:t>POLICY</w:t>
                            </w:r>
                            <w:r>
                              <w:rPr>
                                <w:b/>
                                <w:spacing w:val="-4"/>
                                <w:sz w:val="24"/>
                              </w:rPr>
                              <w:t xml:space="preserve"> </w:t>
                            </w:r>
                            <w:r>
                              <w:rPr>
                                <w:b/>
                                <w:sz w:val="24"/>
                              </w:rPr>
                              <w:t>FOR PURCHAES</w:t>
                            </w:r>
                            <w:r>
                              <w:rPr>
                                <w:b/>
                                <w:spacing w:val="-3"/>
                                <w:sz w:val="24"/>
                              </w:rPr>
                              <w:t xml:space="preserve"> </w:t>
                            </w:r>
                            <w:r>
                              <w:rPr>
                                <w:b/>
                                <w:sz w:val="24"/>
                              </w:rPr>
                              <w:t>MADE</w:t>
                            </w:r>
                            <w:r>
                              <w:rPr>
                                <w:b/>
                                <w:spacing w:val="-2"/>
                                <w:sz w:val="24"/>
                              </w:rPr>
                              <w:t xml:space="preserve"> </w:t>
                            </w:r>
                            <w:r>
                              <w:rPr>
                                <w:b/>
                                <w:spacing w:val="-4"/>
                                <w:sz w:val="24"/>
                              </w:rPr>
                              <w:t>WITH</w:t>
                            </w:r>
                          </w:p>
                        </w:tc>
                        <w:tc>
                          <w:tcPr>
                            <w:tcW w:w="1191" w:type="dxa"/>
                          </w:tcPr>
                          <w:p w14:paraId="67EDF74A" w14:textId="77777777" w:rsidR="00B744CC" w:rsidRDefault="00B744CC">
                            <w:pPr>
                              <w:pStyle w:val="TableParagraph"/>
                              <w:spacing w:before="0"/>
                              <w:ind w:left="0"/>
                              <w:rPr>
                                <w:sz w:val="24"/>
                              </w:rPr>
                            </w:pPr>
                          </w:p>
                        </w:tc>
                      </w:tr>
                      <w:tr w:rsidR="00B744CC" w14:paraId="25B12E70" w14:textId="77777777" w:rsidTr="006D4FCF">
                        <w:trPr>
                          <w:trHeight w:val="287"/>
                        </w:trPr>
                        <w:tc>
                          <w:tcPr>
                            <w:tcW w:w="6540" w:type="dxa"/>
                          </w:tcPr>
                          <w:p w14:paraId="13929F89" w14:textId="51316EC6" w:rsidR="00B744CC" w:rsidRDefault="006D4FCF" w:rsidP="006D4FCF">
                            <w:pPr>
                              <w:pStyle w:val="TableParagraph"/>
                              <w:spacing w:line="256" w:lineRule="exact"/>
                              <w:ind w:left="0"/>
                              <w:rPr>
                                <w:b/>
                                <w:sz w:val="24"/>
                              </w:rPr>
                            </w:pPr>
                            <w:r>
                              <w:rPr>
                                <w:b/>
                                <w:sz w:val="24"/>
                              </w:rPr>
                              <w:t xml:space="preserve"> FEDERAL</w:t>
                            </w:r>
                            <w:r>
                              <w:rPr>
                                <w:b/>
                                <w:spacing w:val="-2"/>
                                <w:sz w:val="24"/>
                              </w:rPr>
                              <w:t xml:space="preserve"> FUNDS</w:t>
                            </w:r>
                          </w:p>
                        </w:tc>
                        <w:tc>
                          <w:tcPr>
                            <w:tcW w:w="1191" w:type="dxa"/>
                          </w:tcPr>
                          <w:p w14:paraId="7AFF0D61" w14:textId="00FAD144" w:rsidR="00B744CC" w:rsidRDefault="008F0887">
                            <w:pPr>
                              <w:pStyle w:val="TableParagraph"/>
                              <w:spacing w:line="256" w:lineRule="exact"/>
                              <w:jc w:val="center"/>
                              <w:rPr>
                                <w:b/>
                                <w:sz w:val="24"/>
                              </w:rPr>
                            </w:pPr>
                            <w:r>
                              <w:rPr>
                                <w:b/>
                                <w:sz w:val="24"/>
                              </w:rPr>
                              <w:t xml:space="preserve"> PAGE</w:t>
                            </w:r>
                            <w:r>
                              <w:rPr>
                                <w:b/>
                                <w:spacing w:val="-4"/>
                                <w:sz w:val="24"/>
                              </w:rPr>
                              <w:t xml:space="preserve"> </w:t>
                            </w:r>
                            <w:r>
                              <w:rPr>
                                <w:b/>
                                <w:spacing w:val="-5"/>
                                <w:sz w:val="24"/>
                              </w:rPr>
                              <w:t>2</w:t>
                            </w:r>
                            <w:r w:rsidR="00DE4F93">
                              <w:rPr>
                                <w:b/>
                                <w:spacing w:val="-5"/>
                                <w:sz w:val="24"/>
                              </w:rPr>
                              <w:t>4</w:t>
                            </w:r>
                          </w:p>
                        </w:tc>
                      </w:tr>
                    </w:tbl>
                    <w:p w14:paraId="194F3D41" w14:textId="77777777" w:rsidR="00B744CC" w:rsidRDefault="00B744CC">
                      <w:pPr>
                        <w:pStyle w:val="BodyText"/>
                        <w:ind w:left="0"/>
                      </w:pPr>
                    </w:p>
                  </w:txbxContent>
                </v:textbox>
                <w10:wrap anchorx="page"/>
              </v:shape>
            </w:pict>
          </mc:Fallback>
        </mc:AlternateContent>
      </w:r>
      <w:r>
        <w:rPr>
          <w:u w:val="none"/>
        </w:rPr>
        <w:t>UPDATED</w:t>
      </w:r>
      <w:r>
        <w:rPr>
          <w:spacing w:val="-12"/>
          <w:u w:val="none"/>
        </w:rPr>
        <w:t xml:space="preserve"> </w:t>
      </w:r>
      <w:r w:rsidR="00DE4F93">
        <w:rPr>
          <w:u w:val="none"/>
        </w:rPr>
        <w:t>MAY</w:t>
      </w:r>
      <w:r w:rsidR="00FE6552">
        <w:rPr>
          <w:u w:val="none"/>
        </w:rPr>
        <w:t>, 2026</w:t>
      </w:r>
      <w:r>
        <w:rPr>
          <w:u w:val="none"/>
        </w:rPr>
        <w:t xml:space="preserve"> </w:t>
      </w:r>
    </w:p>
    <w:p w14:paraId="556D7670" w14:textId="0DFD5D86" w:rsidR="00B744CC" w:rsidRDefault="00000000">
      <w:pPr>
        <w:pStyle w:val="Heading3"/>
        <w:spacing w:line="480" w:lineRule="auto"/>
        <w:ind w:left="3112" w:right="3111"/>
        <w:jc w:val="center"/>
        <w:rPr>
          <w:u w:val="none"/>
        </w:rPr>
      </w:pPr>
      <w:r>
        <w:rPr>
          <w:spacing w:val="-2"/>
          <w:u w:val="none"/>
        </w:rPr>
        <w:t>CONTENTS</w:t>
      </w:r>
    </w:p>
    <w:p w14:paraId="63659847" w14:textId="77777777" w:rsidR="00B744CC" w:rsidRDefault="00B744CC" w:rsidP="00B96413">
      <w:pPr>
        <w:pStyle w:val="Heading3"/>
        <w:spacing w:line="480" w:lineRule="auto"/>
        <w:ind w:left="0"/>
        <w:sectPr w:rsidR="00B744CC">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080" w:bottom="1200" w:left="1080" w:header="0" w:footer="1015" w:gutter="0"/>
          <w:pgNumType w:start="1"/>
          <w:cols w:space="720"/>
        </w:sectPr>
      </w:pPr>
    </w:p>
    <w:p w14:paraId="4B8FC3B8" w14:textId="77777777" w:rsidR="00B744CC" w:rsidRDefault="00000000" w:rsidP="00B96413">
      <w:pPr>
        <w:spacing w:before="73"/>
        <w:ind w:right="359"/>
        <w:jc w:val="center"/>
        <w:rPr>
          <w:b/>
          <w:sz w:val="24"/>
        </w:rPr>
      </w:pPr>
      <w:r>
        <w:rPr>
          <w:b/>
          <w:sz w:val="24"/>
        </w:rPr>
        <w:lastRenderedPageBreak/>
        <w:t>INTRO</w:t>
      </w:r>
      <w:r>
        <w:rPr>
          <w:b/>
          <w:spacing w:val="-1"/>
          <w:sz w:val="24"/>
        </w:rPr>
        <w:t xml:space="preserve"> </w:t>
      </w:r>
      <w:r>
        <w:rPr>
          <w:b/>
          <w:sz w:val="24"/>
        </w:rPr>
        <w:t>AND</w:t>
      </w:r>
      <w:r>
        <w:rPr>
          <w:b/>
          <w:spacing w:val="-1"/>
          <w:sz w:val="24"/>
        </w:rPr>
        <w:t xml:space="preserve"> </w:t>
      </w:r>
      <w:r>
        <w:rPr>
          <w:b/>
          <w:sz w:val="24"/>
        </w:rPr>
        <w:t>GENERAL</w:t>
      </w:r>
      <w:r>
        <w:rPr>
          <w:b/>
          <w:spacing w:val="-1"/>
          <w:sz w:val="24"/>
        </w:rPr>
        <w:t xml:space="preserve"> </w:t>
      </w:r>
      <w:r>
        <w:rPr>
          <w:b/>
          <w:spacing w:val="-2"/>
          <w:sz w:val="24"/>
        </w:rPr>
        <w:t>INFORMATION</w:t>
      </w:r>
    </w:p>
    <w:p w14:paraId="65544135" w14:textId="77777777" w:rsidR="00B744CC" w:rsidRDefault="00000000">
      <w:pPr>
        <w:pStyle w:val="BodyText"/>
        <w:spacing w:before="271"/>
        <w:ind w:right="440"/>
      </w:pPr>
      <w:r>
        <w:t>The purpose of this document is to assist Tusculum University (TU) employees with using the services provided by the Business and Accounting Offices, and to provide a summary of TU business</w:t>
      </w:r>
      <w:r>
        <w:rPr>
          <w:spacing w:val="-3"/>
        </w:rPr>
        <w:t xml:space="preserve"> </w:t>
      </w:r>
      <w:r>
        <w:t>procedures</w:t>
      </w:r>
      <w:r>
        <w:rPr>
          <w:spacing w:val="-3"/>
        </w:rPr>
        <w:t xml:space="preserve"> </w:t>
      </w:r>
      <w:r>
        <w:t>that</w:t>
      </w:r>
      <w:r>
        <w:rPr>
          <w:spacing w:val="-1"/>
        </w:rPr>
        <w:t xml:space="preserve"> </w:t>
      </w:r>
      <w:r>
        <w:t>must</w:t>
      </w:r>
      <w:r>
        <w:rPr>
          <w:spacing w:val="-3"/>
        </w:rPr>
        <w:t xml:space="preserve"> </w:t>
      </w:r>
      <w:r>
        <w:t>be</w:t>
      </w:r>
      <w:r>
        <w:rPr>
          <w:spacing w:val="-4"/>
        </w:rPr>
        <w:t xml:space="preserve"> </w:t>
      </w:r>
      <w:r>
        <w:t>followed</w:t>
      </w:r>
      <w:r>
        <w:rPr>
          <w:spacing w:val="-3"/>
        </w:rPr>
        <w:t xml:space="preserve"> </w:t>
      </w:r>
      <w:r>
        <w:t>with</w:t>
      </w:r>
      <w:r>
        <w:rPr>
          <w:spacing w:val="-3"/>
        </w:rPr>
        <w:t xml:space="preserve"> </w:t>
      </w:r>
      <w:r>
        <w:t>the</w:t>
      </w:r>
      <w:r>
        <w:rPr>
          <w:spacing w:val="-4"/>
        </w:rPr>
        <w:t xml:space="preserve"> </w:t>
      </w:r>
      <w:r>
        <w:t>management</w:t>
      </w:r>
      <w:r>
        <w:rPr>
          <w:spacing w:val="-3"/>
        </w:rPr>
        <w:t xml:space="preserve"> </w:t>
      </w:r>
      <w:r>
        <w:t>of</w:t>
      </w:r>
      <w:r>
        <w:rPr>
          <w:spacing w:val="-3"/>
        </w:rPr>
        <w:t xml:space="preserve"> </w:t>
      </w:r>
      <w:proofErr w:type="gramStart"/>
      <w:r>
        <w:t>University</w:t>
      </w:r>
      <w:proofErr w:type="gramEnd"/>
      <w:r>
        <w:rPr>
          <w:spacing w:val="-9"/>
        </w:rPr>
        <w:t xml:space="preserve"> </w:t>
      </w:r>
      <w:r>
        <w:t>funds.</w:t>
      </w:r>
      <w:r>
        <w:rPr>
          <w:spacing w:val="40"/>
        </w:rPr>
        <w:t xml:space="preserve"> </w:t>
      </w:r>
      <w:r>
        <w:t xml:space="preserve">Although this handbook cannot address the </w:t>
      </w:r>
      <w:proofErr w:type="gramStart"/>
      <w:r>
        <w:t>myriad</w:t>
      </w:r>
      <w:proofErr w:type="gramEnd"/>
      <w:r>
        <w:t xml:space="preserve"> of situations in which employees must interact with these offices, it is intended to clarify policies and procedures for some of the most common of those interactions.</w:t>
      </w:r>
    </w:p>
    <w:p w14:paraId="6C568683" w14:textId="77777777" w:rsidR="00B744CC" w:rsidRDefault="00B744CC">
      <w:pPr>
        <w:pStyle w:val="BodyText"/>
        <w:spacing w:before="5"/>
        <w:ind w:left="0"/>
      </w:pPr>
    </w:p>
    <w:p w14:paraId="4E733DE2" w14:textId="77777777" w:rsidR="00B744CC" w:rsidRDefault="00000000">
      <w:pPr>
        <w:pStyle w:val="Heading3"/>
        <w:ind w:left="359" w:right="360"/>
        <w:jc w:val="center"/>
        <w:rPr>
          <w:u w:val="none"/>
        </w:rPr>
      </w:pPr>
      <w:r>
        <w:rPr>
          <w:u w:val="none"/>
        </w:rPr>
        <w:t>BUSINESS</w:t>
      </w:r>
      <w:r>
        <w:rPr>
          <w:spacing w:val="-4"/>
          <w:u w:val="none"/>
        </w:rPr>
        <w:t xml:space="preserve"> </w:t>
      </w:r>
      <w:r>
        <w:rPr>
          <w:u w:val="none"/>
        </w:rPr>
        <w:t>AND</w:t>
      </w:r>
      <w:r>
        <w:rPr>
          <w:spacing w:val="-1"/>
          <w:u w:val="none"/>
        </w:rPr>
        <w:t xml:space="preserve"> </w:t>
      </w:r>
      <w:r>
        <w:rPr>
          <w:u w:val="none"/>
        </w:rPr>
        <w:t>ACCOUNTING</w:t>
      </w:r>
      <w:r>
        <w:rPr>
          <w:spacing w:val="-2"/>
          <w:u w:val="none"/>
        </w:rPr>
        <w:t xml:space="preserve"> OFFICES</w:t>
      </w:r>
    </w:p>
    <w:p w14:paraId="3619EF54" w14:textId="0FC74155" w:rsidR="00B744CC" w:rsidRDefault="00000000">
      <w:pPr>
        <w:tabs>
          <w:tab w:val="left" w:pos="3240"/>
        </w:tabs>
        <w:spacing w:before="271"/>
        <w:ind w:left="360"/>
        <w:rPr>
          <w:sz w:val="24"/>
        </w:rPr>
      </w:pPr>
      <w:r>
        <w:rPr>
          <w:b/>
          <w:sz w:val="24"/>
        </w:rPr>
        <w:t>Hours</w:t>
      </w:r>
      <w:r>
        <w:rPr>
          <w:b/>
          <w:spacing w:val="-4"/>
          <w:sz w:val="24"/>
        </w:rPr>
        <w:t xml:space="preserve"> </w:t>
      </w:r>
      <w:r>
        <w:rPr>
          <w:b/>
          <w:sz w:val="24"/>
        </w:rPr>
        <w:t xml:space="preserve">of Operation </w:t>
      </w:r>
      <w:r>
        <w:rPr>
          <w:b/>
          <w:spacing w:val="-10"/>
          <w:sz w:val="24"/>
        </w:rPr>
        <w:t>-</w:t>
      </w:r>
      <w:r>
        <w:rPr>
          <w:b/>
          <w:sz w:val="24"/>
        </w:rPr>
        <w:tab/>
      </w:r>
      <w:r>
        <w:rPr>
          <w:sz w:val="24"/>
        </w:rPr>
        <w:t>Monday</w:t>
      </w:r>
      <w:r>
        <w:rPr>
          <w:spacing w:val="-3"/>
          <w:sz w:val="24"/>
        </w:rPr>
        <w:t xml:space="preserve"> </w:t>
      </w:r>
      <w:r>
        <w:rPr>
          <w:sz w:val="24"/>
        </w:rPr>
        <w:t>- Friday</w:t>
      </w:r>
      <w:r>
        <w:rPr>
          <w:spacing w:val="-4"/>
          <w:sz w:val="24"/>
        </w:rPr>
        <w:t xml:space="preserve"> </w:t>
      </w:r>
      <w:r>
        <w:rPr>
          <w:sz w:val="24"/>
        </w:rPr>
        <w:t>8:00 am</w:t>
      </w:r>
      <w:r>
        <w:rPr>
          <w:spacing w:val="2"/>
          <w:sz w:val="24"/>
        </w:rPr>
        <w:t xml:space="preserve"> </w:t>
      </w:r>
      <w:r>
        <w:rPr>
          <w:sz w:val="24"/>
        </w:rPr>
        <w:t>–</w:t>
      </w:r>
      <w:r>
        <w:rPr>
          <w:spacing w:val="1"/>
          <w:sz w:val="24"/>
        </w:rPr>
        <w:t xml:space="preserve"> </w:t>
      </w:r>
      <w:r>
        <w:rPr>
          <w:sz w:val="24"/>
        </w:rPr>
        <w:t>5:00</w:t>
      </w:r>
      <w:r>
        <w:rPr>
          <w:spacing w:val="1"/>
          <w:sz w:val="24"/>
        </w:rPr>
        <w:t xml:space="preserve"> </w:t>
      </w:r>
      <w:r>
        <w:rPr>
          <w:spacing w:val="-5"/>
          <w:sz w:val="24"/>
        </w:rPr>
        <w:t>pm</w:t>
      </w:r>
    </w:p>
    <w:p w14:paraId="1BFF3665" w14:textId="77777777" w:rsidR="00B744CC" w:rsidRDefault="00B744CC">
      <w:pPr>
        <w:pStyle w:val="BodyText"/>
        <w:spacing w:before="1"/>
        <w:ind w:left="0"/>
      </w:pPr>
    </w:p>
    <w:p w14:paraId="28D6821B" w14:textId="77777777" w:rsidR="00B744CC" w:rsidRDefault="00000000">
      <w:pPr>
        <w:pStyle w:val="BodyText"/>
        <w:tabs>
          <w:tab w:val="left" w:pos="3240"/>
        </w:tabs>
      </w:pPr>
      <w:r>
        <w:rPr>
          <w:b/>
        </w:rPr>
        <w:t>Location</w:t>
      </w:r>
      <w:r>
        <w:rPr>
          <w:b/>
          <w:spacing w:val="-1"/>
        </w:rPr>
        <w:t xml:space="preserve"> </w:t>
      </w:r>
      <w:r>
        <w:rPr>
          <w:b/>
          <w:spacing w:val="-10"/>
        </w:rPr>
        <w:t>-</w:t>
      </w:r>
      <w:r>
        <w:rPr>
          <w:b/>
        </w:rPr>
        <w:tab/>
      </w:r>
      <w:r>
        <w:t>McCormick</w:t>
      </w:r>
      <w:r>
        <w:rPr>
          <w:spacing w:val="-2"/>
        </w:rPr>
        <w:t xml:space="preserve"> </w:t>
      </w:r>
      <w:r>
        <w:t>First</w:t>
      </w:r>
      <w:r>
        <w:rPr>
          <w:spacing w:val="-2"/>
        </w:rPr>
        <w:t xml:space="preserve"> </w:t>
      </w:r>
      <w:r>
        <w:t>Floor</w:t>
      </w:r>
      <w:r>
        <w:rPr>
          <w:spacing w:val="-1"/>
        </w:rPr>
        <w:t xml:space="preserve"> </w:t>
      </w:r>
      <w:r>
        <w:t>– Payroll,</w:t>
      </w:r>
      <w:r>
        <w:rPr>
          <w:spacing w:val="-2"/>
        </w:rPr>
        <w:t xml:space="preserve"> </w:t>
      </w:r>
      <w:r>
        <w:t>Accounts</w:t>
      </w:r>
      <w:r>
        <w:rPr>
          <w:spacing w:val="-1"/>
        </w:rPr>
        <w:t xml:space="preserve"> </w:t>
      </w:r>
      <w:r>
        <w:t>Payable,</w:t>
      </w:r>
      <w:r>
        <w:rPr>
          <w:spacing w:val="-2"/>
        </w:rPr>
        <w:t xml:space="preserve"> </w:t>
      </w:r>
      <w:r>
        <w:t>and</w:t>
      </w:r>
      <w:r>
        <w:rPr>
          <w:spacing w:val="-1"/>
        </w:rPr>
        <w:t xml:space="preserve"> </w:t>
      </w:r>
      <w:r>
        <w:rPr>
          <w:spacing w:val="-2"/>
        </w:rPr>
        <w:t>Business</w:t>
      </w:r>
    </w:p>
    <w:p w14:paraId="484A0F3D" w14:textId="77777777" w:rsidR="00B744CC" w:rsidRDefault="00000000">
      <w:pPr>
        <w:pStyle w:val="BodyText"/>
        <w:ind w:left="3241"/>
      </w:pPr>
      <w:r>
        <w:rPr>
          <w:spacing w:val="-2"/>
        </w:rPr>
        <w:t>Office</w:t>
      </w:r>
    </w:p>
    <w:p w14:paraId="5C37714C" w14:textId="77777777" w:rsidR="00B744CC" w:rsidRDefault="00000000">
      <w:pPr>
        <w:pStyle w:val="BodyText"/>
        <w:ind w:left="3241"/>
      </w:pPr>
      <w:r>
        <w:t>McCormick</w:t>
      </w:r>
      <w:r>
        <w:rPr>
          <w:spacing w:val="-2"/>
        </w:rPr>
        <w:t xml:space="preserve"> </w:t>
      </w:r>
      <w:r>
        <w:t>Second</w:t>
      </w:r>
      <w:r>
        <w:rPr>
          <w:spacing w:val="-1"/>
        </w:rPr>
        <w:t xml:space="preserve"> </w:t>
      </w:r>
      <w:r>
        <w:t>Floor</w:t>
      </w:r>
      <w:r>
        <w:rPr>
          <w:spacing w:val="-1"/>
        </w:rPr>
        <w:t xml:space="preserve"> </w:t>
      </w:r>
      <w:r>
        <w:t>–</w:t>
      </w:r>
      <w:r>
        <w:rPr>
          <w:spacing w:val="-1"/>
        </w:rPr>
        <w:t xml:space="preserve"> </w:t>
      </w:r>
      <w:r>
        <w:t>CFO,</w:t>
      </w:r>
      <w:r>
        <w:rPr>
          <w:spacing w:val="-1"/>
        </w:rPr>
        <w:t xml:space="preserve"> </w:t>
      </w:r>
      <w:r>
        <w:t>Accounting</w:t>
      </w:r>
      <w:r>
        <w:rPr>
          <w:spacing w:val="-2"/>
        </w:rPr>
        <w:t xml:space="preserve"> Offices</w:t>
      </w:r>
    </w:p>
    <w:p w14:paraId="56025E27" w14:textId="77777777" w:rsidR="00B744CC" w:rsidRDefault="00B744CC">
      <w:pPr>
        <w:pStyle w:val="BodyText"/>
        <w:spacing w:before="9"/>
        <w:ind w:left="0"/>
      </w:pPr>
    </w:p>
    <w:p w14:paraId="33E2ED70" w14:textId="226D91F1" w:rsidR="00B744CC" w:rsidRDefault="00000000">
      <w:pPr>
        <w:pStyle w:val="Heading4"/>
        <w:tabs>
          <w:tab w:val="left" w:pos="3240"/>
        </w:tabs>
        <w:spacing w:line="235" w:lineRule="auto"/>
        <w:ind w:right="5996"/>
        <w:rPr>
          <w:b w:val="0"/>
        </w:rPr>
      </w:pPr>
      <w:r>
        <w:t>Accounting Office</w:t>
      </w:r>
      <w:r w:rsidR="00B96413">
        <w:rPr>
          <w:spacing w:val="80"/>
        </w:rPr>
        <w:t xml:space="preserve"> </w:t>
      </w:r>
      <w:r>
        <w:t>Personnel-Benita Bare</w:t>
      </w:r>
      <w:r>
        <w:tab/>
      </w:r>
      <w:r>
        <w:rPr>
          <w:b w:val="0"/>
          <w:spacing w:val="-2"/>
        </w:rPr>
        <w:t>VP/CFO</w:t>
      </w:r>
    </w:p>
    <w:p w14:paraId="23BBB16A" w14:textId="77777777" w:rsidR="00B744CC" w:rsidRDefault="00000000">
      <w:pPr>
        <w:tabs>
          <w:tab w:val="left" w:pos="3240"/>
        </w:tabs>
        <w:spacing w:before="2"/>
        <w:ind w:left="360"/>
        <w:rPr>
          <w:sz w:val="24"/>
        </w:rPr>
      </w:pPr>
      <w:r>
        <w:rPr>
          <w:b/>
          <w:sz w:val="24"/>
        </w:rPr>
        <w:t>Pamela</w:t>
      </w:r>
      <w:r>
        <w:rPr>
          <w:b/>
          <w:spacing w:val="-5"/>
          <w:sz w:val="24"/>
        </w:rPr>
        <w:t xml:space="preserve"> </w:t>
      </w:r>
      <w:r>
        <w:rPr>
          <w:b/>
          <w:spacing w:val="-2"/>
          <w:sz w:val="24"/>
        </w:rPr>
        <w:t>Darnell</w:t>
      </w:r>
      <w:r>
        <w:rPr>
          <w:b/>
          <w:sz w:val="24"/>
        </w:rPr>
        <w:tab/>
      </w:r>
      <w:r>
        <w:rPr>
          <w:sz w:val="24"/>
        </w:rPr>
        <w:t xml:space="preserve">Sr </w:t>
      </w:r>
      <w:r>
        <w:rPr>
          <w:spacing w:val="-2"/>
          <w:sz w:val="24"/>
        </w:rPr>
        <w:t>Accountant</w:t>
      </w:r>
    </w:p>
    <w:p w14:paraId="63449DA1" w14:textId="07FF2A72" w:rsidR="00B744CC" w:rsidRPr="00473015" w:rsidRDefault="00000000">
      <w:pPr>
        <w:tabs>
          <w:tab w:val="left" w:pos="3240"/>
        </w:tabs>
        <w:ind w:left="360"/>
        <w:rPr>
          <w:sz w:val="24"/>
        </w:rPr>
      </w:pPr>
      <w:r>
        <w:rPr>
          <w:b/>
          <w:sz w:val="24"/>
        </w:rPr>
        <w:t>Nicki</w:t>
      </w:r>
      <w:r>
        <w:rPr>
          <w:b/>
          <w:spacing w:val="-1"/>
          <w:sz w:val="24"/>
        </w:rPr>
        <w:t xml:space="preserve"> </w:t>
      </w:r>
      <w:r>
        <w:rPr>
          <w:b/>
          <w:spacing w:val="-2"/>
          <w:sz w:val="24"/>
        </w:rPr>
        <w:t>Ellenburg</w:t>
      </w:r>
      <w:r>
        <w:rPr>
          <w:b/>
          <w:sz w:val="24"/>
        </w:rPr>
        <w:tab/>
      </w:r>
      <w:r>
        <w:rPr>
          <w:spacing w:val="-2"/>
          <w:sz w:val="24"/>
        </w:rPr>
        <w:t>Payroll</w:t>
      </w:r>
      <w:r w:rsidR="00765EAB">
        <w:rPr>
          <w:spacing w:val="-2"/>
          <w:sz w:val="24"/>
        </w:rPr>
        <w:t xml:space="preserve"> </w:t>
      </w:r>
      <w:r w:rsidR="00765EAB" w:rsidRPr="00473015">
        <w:rPr>
          <w:spacing w:val="-2"/>
          <w:sz w:val="24"/>
        </w:rPr>
        <w:t>Specialist</w:t>
      </w:r>
    </w:p>
    <w:p w14:paraId="5A601203" w14:textId="2653B400" w:rsidR="00B744CC" w:rsidRPr="00473015" w:rsidRDefault="00765EAB">
      <w:pPr>
        <w:tabs>
          <w:tab w:val="left" w:pos="3240"/>
        </w:tabs>
        <w:ind w:left="360"/>
        <w:rPr>
          <w:sz w:val="24"/>
        </w:rPr>
      </w:pPr>
      <w:r w:rsidRPr="00473015">
        <w:rPr>
          <w:b/>
          <w:sz w:val="24"/>
        </w:rPr>
        <w:t>Rachel Morse</w:t>
      </w:r>
      <w:r w:rsidRPr="00473015">
        <w:rPr>
          <w:b/>
          <w:sz w:val="24"/>
        </w:rPr>
        <w:tab/>
      </w:r>
      <w:r w:rsidRPr="00473015">
        <w:rPr>
          <w:sz w:val="24"/>
        </w:rPr>
        <w:t>Accounts</w:t>
      </w:r>
      <w:r w:rsidRPr="00473015">
        <w:rPr>
          <w:spacing w:val="-3"/>
          <w:sz w:val="24"/>
        </w:rPr>
        <w:t xml:space="preserve"> </w:t>
      </w:r>
      <w:r w:rsidRPr="00473015">
        <w:rPr>
          <w:spacing w:val="-2"/>
          <w:sz w:val="24"/>
        </w:rPr>
        <w:t>Payable Specialist</w:t>
      </w:r>
    </w:p>
    <w:p w14:paraId="19997E60" w14:textId="732FCBB4" w:rsidR="003361BD" w:rsidRDefault="003361BD" w:rsidP="003361BD">
      <w:pPr>
        <w:tabs>
          <w:tab w:val="left" w:pos="3240"/>
        </w:tabs>
        <w:ind w:left="360"/>
        <w:rPr>
          <w:sz w:val="24"/>
        </w:rPr>
      </w:pPr>
      <w:r w:rsidRPr="00765EAB">
        <w:rPr>
          <w:b/>
          <w:sz w:val="24"/>
        </w:rPr>
        <w:t>Judy Zhang</w:t>
      </w:r>
      <w:r>
        <w:rPr>
          <w:b/>
          <w:sz w:val="24"/>
        </w:rPr>
        <w:tab/>
      </w:r>
      <w:r>
        <w:rPr>
          <w:sz w:val="24"/>
        </w:rPr>
        <w:t>Accounting Analyst</w:t>
      </w:r>
    </w:p>
    <w:p w14:paraId="329FE5D7" w14:textId="3091F813" w:rsidR="00B744CC" w:rsidRDefault="003361BD">
      <w:pPr>
        <w:pStyle w:val="BodyText"/>
        <w:spacing w:before="5"/>
        <w:ind w:left="0"/>
      </w:pPr>
      <w:r>
        <w:tab/>
      </w:r>
    </w:p>
    <w:p w14:paraId="3B414066" w14:textId="77777777" w:rsidR="00B744CC" w:rsidRDefault="00000000">
      <w:pPr>
        <w:pStyle w:val="Heading4"/>
        <w:spacing w:line="274" w:lineRule="exact"/>
      </w:pPr>
      <w:r>
        <w:t>Business</w:t>
      </w:r>
      <w:r>
        <w:rPr>
          <w:spacing w:val="-2"/>
        </w:rPr>
        <w:t xml:space="preserve"> </w:t>
      </w:r>
      <w:r>
        <w:t>Office</w:t>
      </w:r>
      <w:r>
        <w:rPr>
          <w:spacing w:val="-4"/>
        </w:rPr>
        <w:t xml:space="preserve"> </w:t>
      </w:r>
      <w:r>
        <w:t xml:space="preserve">Personnel </w:t>
      </w:r>
      <w:r>
        <w:rPr>
          <w:spacing w:val="-10"/>
        </w:rPr>
        <w:t>-</w:t>
      </w:r>
    </w:p>
    <w:p w14:paraId="515053FB" w14:textId="304ADAED" w:rsidR="00B744CC" w:rsidRDefault="00765EAB">
      <w:pPr>
        <w:tabs>
          <w:tab w:val="left" w:pos="3240"/>
        </w:tabs>
        <w:spacing w:line="274" w:lineRule="exact"/>
        <w:ind w:left="360"/>
        <w:rPr>
          <w:sz w:val="24"/>
        </w:rPr>
      </w:pPr>
      <w:r>
        <w:rPr>
          <w:b/>
          <w:sz w:val="24"/>
        </w:rPr>
        <w:t>Megan Pierce</w:t>
      </w:r>
      <w:r>
        <w:rPr>
          <w:b/>
          <w:sz w:val="24"/>
        </w:rPr>
        <w:tab/>
      </w:r>
      <w:r>
        <w:rPr>
          <w:sz w:val="24"/>
        </w:rPr>
        <w:t>Business</w:t>
      </w:r>
      <w:r>
        <w:rPr>
          <w:spacing w:val="-2"/>
          <w:sz w:val="24"/>
        </w:rPr>
        <w:t xml:space="preserve"> </w:t>
      </w:r>
      <w:r>
        <w:rPr>
          <w:sz w:val="24"/>
        </w:rPr>
        <w:t>Services</w:t>
      </w:r>
      <w:r>
        <w:rPr>
          <w:spacing w:val="-1"/>
          <w:sz w:val="24"/>
        </w:rPr>
        <w:t xml:space="preserve"> </w:t>
      </w:r>
      <w:r>
        <w:rPr>
          <w:sz w:val="24"/>
        </w:rPr>
        <w:t>Manager</w:t>
      </w:r>
    </w:p>
    <w:p w14:paraId="11B2B69A" w14:textId="37E548F5" w:rsidR="00B744CC" w:rsidRDefault="00765EAB">
      <w:pPr>
        <w:tabs>
          <w:tab w:val="left" w:pos="3240"/>
        </w:tabs>
        <w:ind w:left="360"/>
        <w:rPr>
          <w:sz w:val="24"/>
        </w:rPr>
      </w:pPr>
      <w:r>
        <w:rPr>
          <w:b/>
          <w:sz w:val="24"/>
        </w:rPr>
        <w:t>Angel Fitzpatrick</w:t>
      </w:r>
      <w:r>
        <w:rPr>
          <w:b/>
          <w:sz w:val="24"/>
        </w:rPr>
        <w:tab/>
      </w:r>
      <w:r>
        <w:rPr>
          <w:sz w:val="24"/>
        </w:rPr>
        <w:t>Student</w:t>
      </w:r>
      <w:r>
        <w:rPr>
          <w:spacing w:val="-1"/>
          <w:sz w:val="24"/>
        </w:rPr>
        <w:t xml:space="preserve"> </w:t>
      </w:r>
      <w:r>
        <w:rPr>
          <w:sz w:val="24"/>
        </w:rPr>
        <w:t>Account</w:t>
      </w:r>
      <w:r>
        <w:rPr>
          <w:spacing w:val="-1"/>
          <w:sz w:val="24"/>
        </w:rPr>
        <w:t xml:space="preserve"> </w:t>
      </w:r>
      <w:r>
        <w:rPr>
          <w:spacing w:val="-2"/>
          <w:sz w:val="24"/>
        </w:rPr>
        <w:t>Associate</w:t>
      </w:r>
    </w:p>
    <w:p w14:paraId="1013F370" w14:textId="1F836FD2" w:rsidR="00B744CC" w:rsidRDefault="003361BD">
      <w:pPr>
        <w:tabs>
          <w:tab w:val="left" w:pos="3240"/>
        </w:tabs>
        <w:ind w:left="360"/>
        <w:rPr>
          <w:spacing w:val="-2"/>
          <w:sz w:val="24"/>
        </w:rPr>
      </w:pPr>
      <w:r>
        <w:rPr>
          <w:b/>
          <w:sz w:val="24"/>
        </w:rPr>
        <w:t>Mercy Phillips</w:t>
      </w:r>
      <w:r>
        <w:rPr>
          <w:b/>
          <w:sz w:val="24"/>
        </w:rPr>
        <w:tab/>
      </w:r>
      <w:r>
        <w:rPr>
          <w:sz w:val="24"/>
        </w:rPr>
        <w:t>Student</w:t>
      </w:r>
      <w:r>
        <w:rPr>
          <w:spacing w:val="-1"/>
          <w:sz w:val="24"/>
        </w:rPr>
        <w:t xml:space="preserve"> </w:t>
      </w:r>
      <w:r>
        <w:rPr>
          <w:sz w:val="24"/>
        </w:rPr>
        <w:t>Account</w:t>
      </w:r>
      <w:r>
        <w:rPr>
          <w:spacing w:val="-1"/>
          <w:sz w:val="24"/>
        </w:rPr>
        <w:t xml:space="preserve"> </w:t>
      </w:r>
      <w:r>
        <w:rPr>
          <w:spacing w:val="-2"/>
          <w:sz w:val="24"/>
        </w:rPr>
        <w:t>Associate</w:t>
      </w:r>
    </w:p>
    <w:p w14:paraId="102A84FA" w14:textId="77777777" w:rsidR="00B96413" w:rsidRDefault="00B96413">
      <w:pPr>
        <w:tabs>
          <w:tab w:val="left" w:pos="3240"/>
        </w:tabs>
        <w:ind w:left="360"/>
        <w:rPr>
          <w:sz w:val="24"/>
        </w:rPr>
      </w:pPr>
    </w:p>
    <w:p w14:paraId="3EF973F2" w14:textId="77777777" w:rsidR="006B19C6" w:rsidRDefault="006B19C6" w:rsidP="006B19C6">
      <w:pPr>
        <w:pStyle w:val="BodyText"/>
        <w:tabs>
          <w:tab w:val="left" w:pos="4680"/>
        </w:tabs>
      </w:pPr>
      <w:r>
        <w:t>Tusculum</w:t>
      </w:r>
      <w:r>
        <w:rPr>
          <w:spacing w:val="-3"/>
        </w:rPr>
        <w:t xml:space="preserve"> </w:t>
      </w:r>
      <w:r>
        <w:t>University’s</w:t>
      </w:r>
      <w:r>
        <w:rPr>
          <w:spacing w:val="-3"/>
        </w:rPr>
        <w:t xml:space="preserve"> </w:t>
      </w:r>
      <w:r>
        <w:t>billing</w:t>
      </w:r>
      <w:r>
        <w:rPr>
          <w:spacing w:val="-3"/>
        </w:rPr>
        <w:t xml:space="preserve"> </w:t>
      </w:r>
      <w:r>
        <w:t>address</w:t>
      </w:r>
      <w:r>
        <w:rPr>
          <w:spacing w:val="-3"/>
        </w:rPr>
        <w:t xml:space="preserve"> </w:t>
      </w:r>
      <w:r>
        <w:rPr>
          <w:spacing w:val="-5"/>
        </w:rPr>
        <w:t>is:</w:t>
      </w:r>
      <w:r>
        <w:tab/>
        <w:t>Tusculum</w:t>
      </w:r>
      <w:r>
        <w:rPr>
          <w:spacing w:val="-3"/>
        </w:rPr>
        <w:t xml:space="preserve"> </w:t>
      </w:r>
      <w:r>
        <w:rPr>
          <w:spacing w:val="-2"/>
        </w:rPr>
        <w:t>University</w:t>
      </w:r>
    </w:p>
    <w:p w14:paraId="02E1E2A9" w14:textId="77777777" w:rsidR="006B19C6" w:rsidRDefault="006B19C6" w:rsidP="006B19C6">
      <w:pPr>
        <w:pStyle w:val="BodyText"/>
        <w:ind w:left="4681"/>
      </w:pPr>
      <w:r>
        <w:t>P.O.</w:t>
      </w:r>
      <w:r>
        <w:rPr>
          <w:spacing w:val="-2"/>
        </w:rPr>
        <w:t xml:space="preserve"> </w:t>
      </w:r>
      <w:r>
        <w:t>Box</w:t>
      </w:r>
      <w:r>
        <w:rPr>
          <w:spacing w:val="1"/>
        </w:rPr>
        <w:t xml:space="preserve"> </w:t>
      </w:r>
      <w:r>
        <w:rPr>
          <w:spacing w:val="-4"/>
        </w:rPr>
        <w:t>5100</w:t>
      </w:r>
    </w:p>
    <w:p w14:paraId="7FB6F690" w14:textId="4E09545C" w:rsidR="00B744CC" w:rsidRDefault="006B19C6" w:rsidP="00BD513B">
      <w:pPr>
        <w:pStyle w:val="BodyText"/>
        <w:ind w:left="4681"/>
        <w:rPr>
          <w:spacing w:val="-2"/>
        </w:rPr>
      </w:pPr>
      <w:r>
        <w:t>Greeneville,</w:t>
      </w:r>
      <w:r>
        <w:rPr>
          <w:spacing w:val="-1"/>
        </w:rPr>
        <w:t xml:space="preserve"> </w:t>
      </w:r>
      <w:r>
        <w:t>TN</w:t>
      </w:r>
      <w:r>
        <w:rPr>
          <w:spacing w:val="57"/>
        </w:rPr>
        <w:t xml:space="preserve"> </w:t>
      </w:r>
      <w:r>
        <w:rPr>
          <w:spacing w:val="-2"/>
        </w:rPr>
        <w:t xml:space="preserve">37744 </w:t>
      </w:r>
    </w:p>
    <w:p w14:paraId="3BBA6D9C" w14:textId="77777777" w:rsidR="00BD513B" w:rsidRDefault="00BD513B" w:rsidP="00BD513B">
      <w:pPr>
        <w:pStyle w:val="BodyText"/>
        <w:ind w:left="4681"/>
      </w:pPr>
    </w:p>
    <w:p w14:paraId="58132890" w14:textId="77777777" w:rsidR="00D179E7" w:rsidRDefault="00000000">
      <w:pPr>
        <w:ind w:left="360" w:right="440"/>
        <w:rPr>
          <w:sz w:val="24"/>
        </w:rPr>
      </w:pPr>
      <w:r w:rsidRPr="00473015">
        <w:rPr>
          <w:sz w:val="24"/>
        </w:rPr>
        <w:t>Business forms</w:t>
      </w:r>
      <w:r w:rsidRPr="00B96413">
        <w:rPr>
          <w:color w:val="0070C0"/>
          <w:sz w:val="24"/>
        </w:rPr>
        <w:t xml:space="preserve"> </w:t>
      </w:r>
      <w:r>
        <w:rPr>
          <w:sz w:val="24"/>
        </w:rPr>
        <w:t xml:space="preserve">may be accessed online at: </w:t>
      </w:r>
      <w:hyperlink r:id="rId15">
        <w:r>
          <w:rPr>
            <w:color w:val="0000FF"/>
            <w:sz w:val="24"/>
            <w:u w:val="single" w:color="0000FF"/>
          </w:rPr>
          <w:t>http://www3.tusculum.edu/finance</w:t>
        </w:r>
      </w:hyperlink>
      <w:r>
        <w:rPr>
          <w:sz w:val="24"/>
        </w:rPr>
        <w:t xml:space="preserve">/, including: </w:t>
      </w:r>
      <w:r w:rsidR="00D179E7">
        <w:rPr>
          <w:sz w:val="24"/>
        </w:rPr>
        <w:t xml:space="preserve"> </w:t>
      </w:r>
    </w:p>
    <w:p w14:paraId="7AC9E8E8" w14:textId="77777777" w:rsidR="00D179E7" w:rsidRPr="00F0501F" w:rsidRDefault="00D179E7" w:rsidP="00D179E7">
      <w:pPr>
        <w:pStyle w:val="ListParagraph"/>
        <w:numPr>
          <w:ilvl w:val="0"/>
          <w:numId w:val="7"/>
        </w:numPr>
        <w:ind w:right="440"/>
        <w:rPr>
          <w:b/>
          <w:i/>
          <w:sz w:val="24"/>
        </w:rPr>
      </w:pPr>
      <w:r w:rsidRPr="00F0501F">
        <w:rPr>
          <w:b/>
          <w:i/>
          <w:sz w:val="24"/>
        </w:rPr>
        <w:t>Capital Budget Request and Justification Form</w:t>
      </w:r>
    </w:p>
    <w:p w14:paraId="0FE12583" w14:textId="77777777" w:rsidR="00D179E7" w:rsidRPr="00F0501F" w:rsidRDefault="00000000" w:rsidP="00D179E7">
      <w:pPr>
        <w:pStyle w:val="ListParagraph"/>
        <w:numPr>
          <w:ilvl w:val="0"/>
          <w:numId w:val="7"/>
        </w:numPr>
        <w:ind w:right="440"/>
        <w:rPr>
          <w:b/>
          <w:i/>
          <w:sz w:val="24"/>
        </w:rPr>
      </w:pPr>
      <w:r w:rsidRPr="00F0501F">
        <w:rPr>
          <w:b/>
          <w:i/>
          <w:sz w:val="24"/>
        </w:rPr>
        <w:t>Budget Transfer Request Form</w:t>
      </w:r>
    </w:p>
    <w:p w14:paraId="1B530435" w14:textId="77777777" w:rsidR="00D179E7" w:rsidRPr="00F0501F" w:rsidRDefault="00D179E7" w:rsidP="00D179E7">
      <w:pPr>
        <w:pStyle w:val="ListParagraph"/>
        <w:numPr>
          <w:ilvl w:val="0"/>
          <w:numId w:val="7"/>
        </w:numPr>
        <w:ind w:right="440"/>
        <w:rPr>
          <w:b/>
          <w:i/>
          <w:sz w:val="24"/>
        </w:rPr>
      </w:pPr>
      <w:r w:rsidRPr="00F0501F">
        <w:rPr>
          <w:b/>
          <w:i/>
          <w:sz w:val="24"/>
        </w:rPr>
        <w:t xml:space="preserve">Deposit Form </w:t>
      </w:r>
    </w:p>
    <w:p w14:paraId="12A7CB51" w14:textId="534AB2A2" w:rsidR="00D179E7" w:rsidRPr="00F0501F" w:rsidRDefault="00D179E7" w:rsidP="00D179E7">
      <w:pPr>
        <w:pStyle w:val="ListParagraph"/>
        <w:numPr>
          <w:ilvl w:val="0"/>
          <w:numId w:val="7"/>
        </w:numPr>
        <w:ind w:right="440"/>
        <w:rPr>
          <w:b/>
          <w:i/>
          <w:sz w:val="24"/>
        </w:rPr>
      </w:pPr>
      <w:r w:rsidRPr="00F0501F">
        <w:rPr>
          <w:b/>
          <w:i/>
          <w:sz w:val="24"/>
        </w:rPr>
        <w:t>Employee</w:t>
      </w:r>
      <w:r w:rsidR="00473015" w:rsidRPr="00F0501F">
        <w:rPr>
          <w:b/>
          <w:i/>
          <w:sz w:val="24"/>
        </w:rPr>
        <w:t xml:space="preserve"> </w:t>
      </w:r>
      <w:r w:rsidRPr="00F0501F">
        <w:rPr>
          <w:b/>
          <w:i/>
          <w:sz w:val="24"/>
        </w:rPr>
        <w:t>Expense Reimbursement Form</w:t>
      </w:r>
    </w:p>
    <w:p w14:paraId="0A1C55A2" w14:textId="77777777" w:rsidR="00D179E7" w:rsidRPr="00F0501F" w:rsidRDefault="00000000" w:rsidP="00D179E7">
      <w:pPr>
        <w:pStyle w:val="ListParagraph"/>
        <w:numPr>
          <w:ilvl w:val="0"/>
          <w:numId w:val="7"/>
        </w:numPr>
        <w:ind w:right="440"/>
        <w:rPr>
          <w:b/>
          <w:i/>
          <w:sz w:val="24"/>
        </w:rPr>
      </w:pPr>
      <w:r w:rsidRPr="00F0501F">
        <w:rPr>
          <w:b/>
          <w:i/>
          <w:sz w:val="24"/>
        </w:rPr>
        <w:t>Petty Cash Request Form</w:t>
      </w:r>
    </w:p>
    <w:p w14:paraId="2006800A" w14:textId="6115E7EE" w:rsidR="00D179E7" w:rsidRPr="00F0501F" w:rsidRDefault="00D179E7" w:rsidP="00D179E7">
      <w:pPr>
        <w:pStyle w:val="ListParagraph"/>
        <w:numPr>
          <w:ilvl w:val="0"/>
          <w:numId w:val="7"/>
        </w:numPr>
        <w:ind w:right="440"/>
        <w:rPr>
          <w:b/>
          <w:i/>
          <w:sz w:val="24"/>
        </w:rPr>
      </w:pPr>
      <w:r w:rsidRPr="00F0501F">
        <w:rPr>
          <w:b/>
          <w:i/>
          <w:sz w:val="24"/>
        </w:rPr>
        <w:t xml:space="preserve">Request for </w:t>
      </w:r>
      <w:r w:rsidR="006C2CC0">
        <w:rPr>
          <w:b/>
          <w:i/>
          <w:sz w:val="24"/>
        </w:rPr>
        <w:t xml:space="preserve">Vendor </w:t>
      </w:r>
      <w:r w:rsidRPr="00F0501F">
        <w:rPr>
          <w:b/>
          <w:i/>
          <w:sz w:val="24"/>
        </w:rPr>
        <w:t>Payment Form</w:t>
      </w:r>
    </w:p>
    <w:p w14:paraId="7DC4BB10" w14:textId="77777777" w:rsidR="00D179E7" w:rsidRPr="00F0501F" w:rsidRDefault="00D179E7" w:rsidP="00D179E7">
      <w:pPr>
        <w:pStyle w:val="ListParagraph"/>
        <w:numPr>
          <w:ilvl w:val="0"/>
          <w:numId w:val="7"/>
        </w:numPr>
        <w:ind w:right="440"/>
        <w:rPr>
          <w:b/>
          <w:i/>
          <w:sz w:val="24"/>
        </w:rPr>
      </w:pPr>
      <w:r w:rsidRPr="00F0501F">
        <w:rPr>
          <w:b/>
          <w:i/>
          <w:sz w:val="24"/>
        </w:rPr>
        <w:t>Request for Disposal</w:t>
      </w:r>
      <w:r w:rsidRPr="00F0501F">
        <w:rPr>
          <w:b/>
          <w:i/>
          <w:spacing w:val="-4"/>
          <w:sz w:val="24"/>
        </w:rPr>
        <w:t xml:space="preserve"> </w:t>
      </w:r>
      <w:r w:rsidRPr="00F0501F">
        <w:rPr>
          <w:b/>
          <w:i/>
          <w:sz w:val="24"/>
        </w:rPr>
        <w:t>of</w:t>
      </w:r>
      <w:r w:rsidRPr="00F0501F">
        <w:rPr>
          <w:b/>
          <w:i/>
          <w:spacing w:val="-4"/>
          <w:sz w:val="24"/>
        </w:rPr>
        <w:t xml:space="preserve"> </w:t>
      </w:r>
      <w:r w:rsidRPr="00F0501F">
        <w:rPr>
          <w:b/>
          <w:i/>
          <w:sz w:val="24"/>
        </w:rPr>
        <w:t>University</w:t>
      </w:r>
      <w:r w:rsidRPr="00F0501F">
        <w:rPr>
          <w:b/>
          <w:i/>
          <w:spacing w:val="-4"/>
          <w:sz w:val="24"/>
        </w:rPr>
        <w:t xml:space="preserve"> </w:t>
      </w:r>
      <w:r w:rsidRPr="00F0501F">
        <w:rPr>
          <w:b/>
          <w:i/>
          <w:sz w:val="24"/>
        </w:rPr>
        <w:t>Property</w:t>
      </w:r>
      <w:r w:rsidRPr="00F0501F">
        <w:rPr>
          <w:b/>
          <w:i/>
          <w:spacing w:val="-4"/>
          <w:sz w:val="24"/>
        </w:rPr>
        <w:t xml:space="preserve"> </w:t>
      </w:r>
      <w:r w:rsidRPr="00F0501F">
        <w:rPr>
          <w:b/>
          <w:i/>
          <w:sz w:val="24"/>
        </w:rPr>
        <w:t>Form</w:t>
      </w:r>
    </w:p>
    <w:p w14:paraId="109662C2" w14:textId="32C1DAC4" w:rsidR="00D179E7" w:rsidRPr="00F0501F" w:rsidRDefault="00000000" w:rsidP="00D179E7">
      <w:pPr>
        <w:pStyle w:val="ListParagraph"/>
        <w:numPr>
          <w:ilvl w:val="0"/>
          <w:numId w:val="7"/>
        </w:numPr>
        <w:ind w:right="440"/>
        <w:rPr>
          <w:b/>
          <w:i/>
          <w:sz w:val="24"/>
        </w:rPr>
      </w:pPr>
      <w:r w:rsidRPr="00F0501F">
        <w:rPr>
          <w:b/>
          <w:i/>
          <w:sz w:val="24"/>
        </w:rPr>
        <w:t>Purchasing</w:t>
      </w:r>
      <w:r w:rsidRPr="00F0501F">
        <w:rPr>
          <w:b/>
          <w:i/>
          <w:spacing w:val="-4"/>
          <w:sz w:val="24"/>
        </w:rPr>
        <w:t xml:space="preserve"> </w:t>
      </w:r>
      <w:r w:rsidRPr="00F0501F">
        <w:rPr>
          <w:b/>
          <w:i/>
          <w:sz w:val="24"/>
        </w:rPr>
        <w:t>Card</w:t>
      </w:r>
      <w:r w:rsidRPr="00F0501F">
        <w:rPr>
          <w:b/>
          <w:i/>
          <w:spacing w:val="-4"/>
          <w:sz w:val="24"/>
        </w:rPr>
        <w:t xml:space="preserve"> </w:t>
      </w:r>
      <w:r w:rsidRPr="00F0501F">
        <w:rPr>
          <w:b/>
          <w:i/>
          <w:sz w:val="24"/>
        </w:rPr>
        <w:t>Log</w:t>
      </w:r>
    </w:p>
    <w:p w14:paraId="004DA6A6" w14:textId="77777777" w:rsidR="00D179E7" w:rsidRPr="00F0501F" w:rsidRDefault="00D179E7" w:rsidP="00D179E7">
      <w:pPr>
        <w:pStyle w:val="ListParagraph"/>
        <w:numPr>
          <w:ilvl w:val="0"/>
          <w:numId w:val="7"/>
        </w:numPr>
        <w:ind w:right="440"/>
        <w:rPr>
          <w:b/>
          <w:i/>
          <w:sz w:val="24"/>
        </w:rPr>
      </w:pPr>
      <w:r w:rsidRPr="00F0501F">
        <w:rPr>
          <w:b/>
          <w:i/>
          <w:sz w:val="24"/>
        </w:rPr>
        <w:t>W-9 Form</w:t>
      </w:r>
    </w:p>
    <w:p w14:paraId="4AA61A38" w14:textId="77777777" w:rsidR="00B744CC" w:rsidRDefault="00000000">
      <w:pPr>
        <w:pStyle w:val="BodyText"/>
        <w:ind w:right="440"/>
      </w:pPr>
      <w:r>
        <w:t>Incorrect</w:t>
      </w:r>
      <w:r>
        <w:rPr>
          <w:spacing w:val="-4"/>
        </w:rPr>
        <w:t xml:space="preserve"> </w:t>
      </w:r>
      <w:r>
        <w:t>or</w:t>
      </w:r>
      <w:r>
        <w:rPr>
          <w:spacing w:val="-4"/>
        </w:rPr>
        <w:t xml:space="preserve"> </w:t>
      </w:r>
      <w:r>
        <w:t>incomplete</w:t>
      </w:r>
      <w:r>
        <w:rPr>
          <w:spacing w:val="-5"/>
        </w:rPr>
        <w:t xml:space="preserve"> </w:t>
      </w:r>
      <w:r>
        <w:t>forms,</w:t>
      </w:r>
      <w:r>
        <w:rPr>
          <w:spacing w:val="-4"/>
        </w:rPr>
        <w:t xml:space="preserve"> </w:t>
      </w:r>
      <w:r>
        <w:t>or</w:t>
      </w:r>
      <w:r>
        <w:rPr>
          <w:spacing w:val="-5"/>
        </w:rPr>
        <w:t xml:space="preserve"> </w:t>
      </w:r>
      <w:r>
        <w:t>those</w:t>
      </w:r>
      <w:r>
        <w:rPr>
          <w:spacing w:val="-4"/>
        </w:rPr>
        <w:t xml:space="preserve"> </w:t>
      </w:r>
      <w:r>
        <w:t>lacking</w:t>
      </w:r>
      <w:r>
        <w:rPr>
          <w:spacing w:val="-7"/>
        </w:rPr>
        <w:t xml:space="preserve"> </w:t>
      </w:r>
      <w:r>
        <w:t>appropriate</w:t>
      </w:r>
      <w:r>
        <w:rPr>
          <w:spacing w:val="-5"/>
        </w:rPr>
        <w:t xml:space="preserve"> </w:t>
      </w:r>
      <w:r>
        <w:t>approvals</w:t>
      </w:r>
      <w:r>
        <w:rPr>
          <w:spacing w:val="-4"/>
        </w:rPr>
        <w:t xml:space="preserve"> </w:t>
      </w:r>
      <w:r>
        <w:t>or</w:t>
      </w:r>
      <w:r>
        <w:rPr>
          <w:spacing w:val="-1"/>
        </w:rPr>
        <w:t xml:space="preserve"> </w:t>
      </w:r>
      <w:r>
        <w:t>documentation,</w:t>
      </w:r>
      <w:r>
        <w:rPr>
          <w:spacing w:val="-4"/>
        </w:rPr>
        <w:t xml:space="preserve"> </w:t>
      </w:r>
      <w:r>
        <w:t>are subject to return to the originating department.</w:t>
      </w:r>
      <w:r>
        <w:rPr>
          <w:spacing w:val="40"/>
        </w:rPr>
        <w:t xml:space="preserve"> </w:t>
      </w:r>
      <w:r>
        <w:t>It is the responsibility of each originating department to see that each submission is correct, complete, documented and approved.</w:t>
      </w:r>
    </w:p>
    <w:p w14:paraId="579BC08E" w14:textId="77777777" w:rsidR="00B96413" w:rsidRDefault="00B96413">
      <w:pPr>
        <w:pStyle w:val="BodyText"/>
        <w:ind w:right="440"/>
      </w:pPr>
    </w:p>
    <w:p w14:paraId="3C11D2F4" w14:textId="77777777" w:rsidR="00B744CC" w:rsidRDefault="00000000">
      <w:pPr>
        <w:pStyle w:val="Heading3"/>
        <w:spacing w:before="73"/>
        <w:ind w:left="359" w:right="358"/>
        <w:jc w:val="center"/>
        <w:rPr>
          <w:u w:val="none"/>
        </w:rPr>
      </w:pPr>
      <w:r>
        <w:rPr>
          <w:u w:val="none"/>
        </w:rPr>
        <w:lastRenderedPageBreak/>
        <w:t>ACCOUNT</w:t>
      </w:r>
      <w:r>
        <w:rPr>
          <w:spacing w:val="-2"/>
          <w:u w:val="none"/>
        </w:rPr>
        <w:t xml:space="preserve"> STRUCTURE</w:t>
      </w:r>
    </w:p>
    <w:p w14:paraId="12D6BA07" w14:textId="77777777" w:rsidR="00B744CC" w:rsidRDefault="00000000">
      <w:pPr>
        <w:pStyle w:val="BodyText"/>
        <w:spacing w:before="271"/>
      </w:pPr>
      <w:r>
        <w:t>Tusculum</w:t>
      </w:r>
      <w:r>
        <w:rPr>
          <w:spacing w:val="-1"/>
        </w:rPr>
        <w:t xml:space="preserve"> </w:t>
      </w:r>
      <w:r>
        <w:t>University</w:t>
      </w:r>
      <w:r>
        <w:rPr>
          <w:spacing w:val="-5"/>
        </w:rPr>
        <w:t xml:space="preserve"> </w:t>
      </w:r>
      <w:r>
        <w:t>(TU)</w:t>
      </w:r>
      <w:r>
        <w:rPr>
          <w:spacing w:val="-3"/>
        </w:rPr>
        <w:t xml:space="preserve"> </w:t>
      </w:r>
      <w:r>
        <w:t>operates</w:t>
      </w:r>
      <w:r>
        <w:rPr>
          <w:spacing w:val="1"/>
        </w:rPr>
        <w:t xml:space="preserve"> </w:t>
      </w:r>
      <w:r>
        <w:t>on</w:t>
      </w:r>
      <w:r>
        <w:rPr>
          <w:spacing w:val="-1"/>
        </w:rPr>
        <w:t xml:space="preserve"> </w:t>
      </w:r>
      <w:r>
        <w:t>a</w:t>
      </w:r>
      <w:r>
        <w:rPr>
          <w:spacing w:val="-1"/>
        </w:rPr>
        <w:t xml:space="preserve"> </w:t>
      </w:r>
      <w:r>
        <w:t>twelve-month fiscal</w:t>
      </w:r>
      <w:r>
        <w:rPr>
          <w:spacing w:val="1"/>
        </w:rPr>
        <w:t xml:space="preserve"> </w:t>
      </w:r>
      <w:r>
        <w:t>year that</w:t>
      </w:r>
      <w:r>
        <w:rPr>
          <w:spacing w:val="1"/>
        </w:rPr>
        <w:t xml:space="preserve"> </w:t>
      </w:r>
      <w:r>
        <w:t>ends June</w:t>
      </w:r>
      <w:r>
        <w:rPr>
          <w:spacing w:val="-1"/>
        </w:rPr>
        <w:t xml:space="preserve"> </w:t>
      </w:r>
      <w:r>
        <w:rPr>
          <w:spacing w:val="-5"/>
        </w:rPr>
        <w:t>30.</w:t>
      </w:r>
    </w:p>
    <w:p w14:paraId="52AB5AC9" w14:textId="77777777" w:rsidR="00B744CC" w:rsidRDefault="00B744CC">
      <w:pPr>
        <w:pStyle w:val="BodyText"/>
        <w:ind w:left="0"/>
      </w:pPr>
    </w:p>
    <w:p w14:paraId="12C6AC5C" w14:textId="1925D679" w:rsidR="00B744CC" w:rsidRDefault="00000000">
      <w:pPr>
        <w:pStyle w:val="BodyText"/>
      </w:pPr>
      <w:r>
        <w:t>TU</w:t>
      </w:r>
      <w:r>
        <w:rPr>
          <w:spacing w:val="-4"/>
        </w:rPr>
        <w:t xml:space="preserve"> </w:t>
      </w:r>
      <w:r>
        <w:t>currently</w:t>
      </w:r>
      <w:r>
        <w:rPr>
          <w:spacing w:val="-6"/>
        </w:rPr>
        <w:t xml:space="preserve"> </w:t>
      </w:r>
      <w:r>
        <w:t xml:space="preserve">utilizes </w:t>
      </w:r>
      <w:r w:rsidR="003361BD">
        <w:t>Ellucian</w:t>
      </w:r>
      <w:r>
        <w:rPr>
          <w:spacing w:val="-6"/>
        </w:rPr>
        <w:t xml:space="preserve"> </w:t>
      </w:r>
      <w:r>
        <w:t>for</w:t>
      </w:r>
      <w:r>
        <w:rPr>
          <w:spacing w:val="-2"/>
        </w:rPr>
        <w:t xml:space="preserve"> </w:t>
      </w:r>
      <w:r>
        <w:t>its</w:t>
      </w:r>
      <w:r>
        <w:rPr>
          <w:spacing w:val="-1"/>
        </w:rPr>
        <w:t xml:space="preserve"> </w:t>
      </w:r>
      <w:r>
        <w:t>Administrative</w:t>
      </w:r>
      <w:r>
        <w:rPr>
          <w:spacing w:val="1"/>
        </w:rPr>
        <w:t xml:space="preserve"> </w:t>
      </w:r>
      <w:r>
        <w:t>Information</w:t>
      </w:r>
      <w:r>
        <w:rPr>
          <w:spacing w:val="-1"/>
        </w:rPr>
        <w:t xml:space="preserve"> </w:t>
      </w:r>
      <w:r>
        <w:t>System</w:t>
      </w:r>
      <w:r>
        <w:rPr>
          <w:spacing w:val="2"/>
        </w:rPr>
        <w:t xml:space="preserve"> </w:t>
      </w:r>
      <w:r>
        <w:rPr>
          <w:spacing w:val="-2"/>
        </w:rPr>
        <w:t>requirements.</w:t>
      </w:r>
    </w:p>
    <w:p w14:paraId="6ACF0901" w14:textId="77777777" w:rsidR="00B744CC" w:rsidRDefault="00B744CC">
      <w:pPr>
        <w:pStyle w:val="BodyText"/>
        <w:ind w:left="0"/>
      </w:pPr>
    </w:p>
    <w:p w14:paraId="2399656C" w14:textId="64AE3557" w:rsidR="00B744CC" w:rsidRDefault="00000000">
      <w:pPr>
        <w:pStyle w:val="BodyText"/>
        <w:ind w:right="440"/>
      </w:pPr>
      <w:r>
        <w:t>TU</w:t>
      </w:r>
      <w:r>
        <w:rPr>
          <w:spacing w:val="-4"/>
        </w:rPr>
        <w:t xml:space="preserve"> </w:t>
      </w:r>
      <w:r>
        <w:t>uses</w:t>
      </w:r>
      <w:r>
        <w:rPr>
          <w:spacing w:val="-3"/>
        </w:rPr>
        <w:t xml:space="preserve"> </w:t>
      </w:r>
      <w:r>
        <w:t>a</w:t>
      </w:r>
      <w:r>
        <w:rPr>
          <w:spacing w:val="-4"/>
        </w:rPr>
        <w:t xml:space="preserve"> </w:t>
      </w:r>
      <w:r>
        <w:t>1</w:t>
      </w:r>
      <w:r w:rsidR="003361BD">
        <w:t>4</w:t>
      </w:r>
      <w:r>
        <w:t>-digit</w:t>
      </w:r>
      <w:r>
        <w:rPr>
          <w:spacing w:val="-1"/>
        </w:rPr>
        <w:t xml:space="preserve"> </w:t>
      </w:r>
      <w:r>
        <w:t>general</w:t>
      </w:r>
      <w:r>
        <w:rPr>
          <w:spacing w:val="-3"/>
        </w:rPr>
        <w:t xml:space="preserve"> </w:t>
      </w:r>
      <w:r>
        <w:t>ledger</w:t>
      </w:r>
      <w:r>
        <w:rPr>
          <w:spacing w:val="-3"/>
        </w:rPr>
        <w:t xml:space="preserve"> </w:t>
      </w:r>
      <w:r>
        <w:t>number</w:t>
      </w:r>
      <w:r>
        <w:rPr>
          <w:spacing w:val="-3"/>
        </w:rPr>
        <w:t xml:space="preserve"> </w:t>
      </w:r>
      <w:r>
        <w:t>system.</w:t>
      </w:r>
      <w:r>
        <w:rPr>
          <w:spacing w:val="-3"/>
        </w:rPr>
        <w:t xml:space="preserve"> </w:t>
      </w:r>
      <w:r>
        <w:t>Each</w:t>
      </w:r>
      <w:r>
        <w:rPr>
          <w:spacing w:val="-3"/>
        </w:rPr>
        <w:t xml:space="preserve"> </w:t>
      </w:r>
      <w:r>
        <w:t>ledger</w:t>
      </w:r>
      <w:r>
        <w:rPr>
          <w:spacing w:val="-3"/>
        </w:rPr>
        <w:t xml:space="preserve"> </w:t>
      </w:r>
      <w:r>
        <w:t>number</w:t>
      </w:r>
      <w:r>
        <w:rPr>
          <w:spacing w:val="-3"/>
        </w:rPr>
        <w:t xml:space="preserve"> </w:t>
      </w:r>
      <w:r>
        <w:t>is</w:t>
      </w:r>
      <w:r>
        <w:rPr>
          <w:spacing w:val="-3"/>
        </w:rPr>
        <w:t xml:space="preserve"> </w:t>
      </w:r>
      <w:r>
        <w:t>composed</w:t>
      </w:r>
      <w:r>
        <w:rPr>
          <w:spacing w:val="-3"/>
        </w:rPr>
        <w:t xml:space="preserve"> </w:t>
      </w:r>
      <w:r>
        <w:t>of</w:t>
      </w:r>
      <w:r>
        <w:rPr>
          <w:spacing w:val="-3"/>
        </w:rPr>
        <w:t xml:space="preserve"> </w:t>
      </w:r>
      <w:r>
        <w:t>four</w:t>
      </w:r>
      <w:r>
        <w:rPr>
          <w:spacing w:val="-2"/>
        </w:rPr>
        <w:t xml:space="preserve"> </w:t>
      </w:r>
      <w:r>
        <w:t xml:space="preserve">parts </w:t>
      </w:r>
      <w:r>
        <w:rPr>
          <w:spacing w:val="-2"/>
        </w:rPr>
        <w:t>(</w:t>
      </w:r>
      <w:r w:rsidR="00DA011F">
        <w:rPr>
          <w:spacing w:val="-2"/>
        </w:rPr>
        <w:t>W</w:t>
      </w:r>
      <w:r w:rsidR="009771B5">
        <w:rPr>
          <w:spacing w:val="-2"/>
        </w:rPr>
        <w:t>-0-0</w:t>
      </w:r>
      <w:r>
        <w:rPr>
          <w:spacing w:val="-2"/>
        </w:rPr>
        <w:t>-</w:t>
      </w:r>
      <w:r w:rsidR="00DA011F">
        <w:rPr>
          <w:spacing w:val="-2"/>
        </w:rPr>
        <w:t>XXXXXX</w:t>
      </w:r>
      <w:r>
        <w:rPr>
          <w:spacing w:val="-2"/>
        </w:rPr>
        <w:t>-YYY</w:t>
      </w:r>
      <w:r w:rsidR="00DA011F">
        <w:rPr>
          <w:spacing w:val="-2"/>
        </w:rPr>
        <w:t>YY</w:t>
      </w:r>
      <w:r>
        <w:rPr>
          <w:spacing w:val="-2"/>
        </w:rPr>
        <w:t>):</w:t>
      </w:r>
    </w:p>
    <w:p w14:paraId="4ED4B607" w14:textId="77777777" w:rsidR="00B744CC" w:rsidRDefault="00B744CC">
      <w:pPr>
        <w:pStyle w:val="BodyText"/>
        <w:ind w:left="0"/>
      </w:pPr>
    </w:p>
    <w:p w14:paraId="5158038F" w14:textId="36729BBF" w:rsidR="00B744CC" w:rsidRDefault="00000000">
      <w:pPr>
        <w:pStyle w:val="BodyText"/>
      </w:pPr>
      <w:r>
        <w:t>Where</w:t>
      </w:r>
      <w:r>
        <w:rPr>
          <w:spacing w:val="-3"/>
        </w:rPr>
        <w:t xml:space="preserve"> </w:t>
      </w:r>
      <w:r>
        <w:t>“</w:t>
      </w:r>
      <w:r w:rsidR="00DA011F">
        <w:t>W</w:t>
      </w:r>
      <w:r>
        <w:t>”</w:t>
      </w:r>
      <w:r>
        <w:rPr>
          <w:spacing w:val="-2"/>
        </w:rPr>
        <w:t xml:space="preserve"> </w:t>
      </w:r>
      <w:r>
        <w:t>is</w:t>
      </w:r>
      <w:r>
        <w:rPr>
          <w:spacing w:val="-1"/>
        </w:rPr>
        <w:t xml:space="preserve"> </w:t>
      </w:r>
      <w:r>
        <w:t>the</w:t>
      </w:r>
      <w:r>
        <w:rPr>
          <w:spacing w:val="1"/>
        </w:rPr>
        <w:t xml:space="preserve"> </w:t>
      </w:r>
      <w:r>
        <w:rPr>
          <w:spacing w:val="-2"/>
        </w:rPr>
        <w:t>Fund:</w:t>
      </w:r>
    </w:p>
    <w:p w14:paraId="0259217C" w14:textId="77777777" w:rsidR="009771B5" w:rsidRDefault="00000000">
      <w:pPr>
        <w:pStyle w:val="BodyText"/>
        <w:ind w:left="1080" w:right="6533"/>
      </w:pPr>
      <w:r>
        <w:t>1</w:t>
      </w:r>
      <w:r>
        <w:rPr>
          <w:spacing w:val="-13"/>
        </w:rPr>
        <w:t xml:space="preserve"> </w:t>
      </w:r>
      <w:r>
        <w:t>–</w:t>
      </w:r>
      <w:r>
        <w:rPr>
          <w:spacing w:val="-13"/>
        </w:rPr>
        <w:t xml:space="preserve"> </w:t>
      </w:r>
      <w:r>
        <w:t>Unrestricted</w:t>
      </w:r>
      <w:r>
        <w:rPr>
          <w:spacing w:val="-13"/>
        </w:rPr>
        <w:t xml:space="preserve"> </w:t>
      </w:r>
      <w:r>
        <w:t xml:space="preserve">Current 2 – Restricted Current </w:t>
      </w:r>
    </w:p>
    <w:p w14:paraId="388D56B2" w14:textId="30663ABC" w:rsidR="00B744CC" w:rsidRDefault="00000000">
      <w:pPr>
        <w:pStyle w:val="BodyText"/>
        <w:ind w:left="1080" w:right="6533"/>
      </w:pPr>
      <w:r>
        <w:t>3 – Endowment</w:t>
      </w:r>
    </w:p>
    <w:p w14:paraId="2143CB06" w14:textId="77777777" w:rsidR="00B744CC" w:rsidRDefault="00B744CC">
      <w:pPr>
        <w:pStyle w:val="BodyText"/>
        <w:spacing w:before="1"/>
        <w:ind w:left="0"/>
      </w:pPr>
    </w:p>
    <w:p w14:paraId="40D06F49" w14:textId="77D40415" w:rsidR="00B744CC" w:rsidRDefault="00000000">
      <w:pPr>
        <w:pStyle w:val="BodyText"/>
      </w:pPr>
      <w:r>
        <w:t>Where</w:t>
      </w:r>
      <w:r>
        <w:rPr>
          <w:spacing w:val="-6"/>
        </w:rPr>
        <w:t xml:space="preserve"> </w:t>
      </w:r>
      <w:r>
        <w:t>“</w:t>
      </w:r>
      <w:r w:rsidR="001F563A">
        <w:t>X</w:t>
      </w:r>
      <w:r>
        <w:t>”</w:t>
      </w:r>
      <w:r>
        <w:rPr>
          <w:spacing w:val="-2"/>
        </w:rPr>
        <w:t xml:space="preserve"> </w:t>
      </w:r>
      <w:r>
        <w:t>is</w:t>
      </w:r>
      <w:r>
        <w:rPr>
          <w:spacing w:val="-3"/>
        </w:rPr>
        <w:t xml:space="preserve"> </w:t>
      </w:r>
      <w:r>
        <w:t>the</w:t>
      </w:r>
      <w:r>
        <w:rPr>
          <w:spacing w:val="-2"/>
        </w:rPr>
        <w:t xml:space="preserve"> </w:t>
      </w:r>
      <w:r>
        <w:t>Department</w:t>
      </w:r>
      <w:r>
        <w:rPr>
          <w:spacing w:val="-2"/>
        </w:rPr>
        <w:t xml:space="preserve"> </w:t>
      </w:r>
      <w:r>
        <w:t>(History,</w:t>
      </w:r>
      <w:r>
        <w:rPr>
          <w:spacing w:val="3"/>
        </w:rPr>
        <w:t xml:space="preserve"> </w:t>
      </w:r>
      <w:r>
        <w:t>Admissions,</w:t>
      </w:r>
      <w:r>
        <w:rPr>
          <w:spacing w:val="-2"/>
        </w:rPr>
        <w:t xml:space="preserve"> </w:t>
      </w:r>
      <w:r>
        <w:t>Student</w:t>
      </w:r>
      <w:r>
        <w:rPr>
          <w:spacing w:val="1"/>
        </w:rPr>
        <w:t xml:space="preserve"> </w:t>
      </w:r>
      <w:r>
        <w:t>Life,</w:t>
      </w:r>
      <w:r>
        <w:rPr>
          <w:spacing w:val="-1"/>
        </w:rPr>
        <w:t xml:space="preserve"> </w:t>
      </w:r>
      <w:r>
        <w:rPr>
          <w:spacing w:val="-2"/>
        </w:rPr>
        <w:t>etc.)</w:t>
      </w:r>
    </w:p>
    <w:p w14:paraId="174A0FA6" w14:textId="6C66A3F8" w:rsidR="00B744CC" w:rsidRDefault="00000000">
      <w:pPr>
        <w:pStyle w:val="BodyText"/>
        <w:ind w:right="440"/>
      </w:pPr>
      <w:r>
        <w:t>Where</w:t>
      </w:r>
      <w:r>
        <w:rPr>
          <w:spacing w:val="-5"/>
        </w:rPr>
        <w:t xml:space="preserve"> </w:t>
      </w:r>
      <w:r>
        <w:t>“</w:t>
      </w:r>
      <w:r w:rsidR="001F563A">
        <w:t>Y</w:t>
      </w:r>
      <w:r>
        <w:t>”</w:t>
      </w:r>
      <w:r>
        <w:rPr>
          <w:spacing w:val="-5"/>
        </w:rPr>
        <w:t xml:space="preserve"> </w:t>
      </w:r>
      <w:r>
        <w:t>is</w:t>
      </w:r>
      <w:r>
        <w:rPr>
          <w:spacing w:val="-4"/>
        </w:rPr>
        <w:t xml:space="preserve"> </w:t>
      </w:r>
      <w:r>
        <w:t>the</w:t>
      </w:r>
      <w:r>
        <w:rPr>
          <w:spacing w:val="-2"/>
        </w:rPr>
        <w:t xml:space="preserve"> </w:t>
      </w:r>
      <w:r>
        <w:t>Object (4</w:t>
      </w:r>
      <w:r>
        <w:rPr>
          <w:spacing w:val="-3"/>
        </w:rPr>
        <w:t xml:space="preserve"> </w:t>
      </w:r>
      <w:r>
        <w:t>in</w:t>
      </w:r>
      <w:r>
        <w:rPr>
          <w:spacing w:val="-3"/>
        </w:rPr>
        <w:t xml:space="preserve"> </w:t>
      </w:r>
      <w:r>
        <w:t>the</w:t>
      </w:r>
      <w:r>
        <w:rPr>
          <w:spacing w:val="-3"/>
        </w:rPr>
        <w:t xml:space="preserve"> </w:t>
      </w:r>
      <w:r>
        <w:t>first</w:t>
      </w:r>
      <w:r>
        <w:rPr>
          <w:spacing w:val="-3"/>
        </w:rPr>
        <w:t xml:space="preserve"> </w:t>
      </w:r>
      <w:r>
        <w:t>position</w:t>
      </w:r>
      <w:r>
        <w:rPr>
          <w:spacing w:val="-3"/>
        </w:rPr>
        <w:t xml:space="preserve"> </w:t>
      </w:r>
      <w:r>
        <w:t>indicates</w:t>
      </w:r>
      <w:r>
        <w:rPr>
          <w:spacing w:val="-3"/>
        </w:rPr>
        <w:t xml:space="preserve"> </w:t>
      </w:r>
      <w:r>
        <w:t>revenue,</w:t>
      </w:r>
      <w:r>
        <w:rPr>
          <w:spacing w:val="-3"/>
        </w:rPr>
        <w:t xml:space="preserve"> </w:t>
      </w:r>
      <w:r>
        <w:t>6</w:t>
      </w:r>
      <w:r>
        <w:rPr>
          <w:spacing w:val="-3"/>
        </w:rPr>
        <w:t xml:space="preserve"> </w:t>
      </w:r>
      <w:r>
        <w:t>in</w:t>
      </w:r>
      <w:r>
        <w:rPr>
          <w:spacing w:val="-3"/>
        </w:rPr>
        <w:t xml:space="preserve"> </w:t>
      </w:r>
      <w:r>
        <w:t>the</w:t>
      </w:r>
      <w:r>
        <w:rPr>
          <w:spacing w:val="-4"/>
        </w:rPr>
        <w:t xml:space="preserve"> </w:t>
      </w:r>
      <w:r>
        <w:t>first</w:t>
      </w:r>
      <w:r>
        <w:rPr>
          <w:spacing w:val="-3"/>
        </w:rPr>
        <w:t xml:space="preserve"> </w:t>
      </w:r>
      <w:r>
        <w:t>position</w:t>
      </w:r>
      <w:r>
        <w:rPr>
          <w:spacing w:val="-3"/>
        </w:rPr>
        <w:t xml:space="preserve"> </w:t>
      </w:r>
      <w:r>
        <w:t xml:space="preserve">indicates </w:t>
      </w:r>
      <w:r>
        <w:rPr>
          <w:spacing w:val="-2"/>
        </w:rPr>
        <w:t>expenditures)</w:t>
      </w:r>
    </w:p>
    <w:p w14:paraId="3600D41E" w14:textId="77777777" w:rsidR="00B744CC" w:rsidRDefault="00B744CC">
      <w:pPr>
        <w:pStyle w:val="BodyText"/>
        <w:ind w:left="0"/>
      </w:pPr>
    </w:p>
    <w:p w14:paraId="58D6594A" w14:textId="77777777" w:rsidR="00B744CC" w:rsidRDefault="00000000">
      <w:pPr>
        <w:pStyle w:val="BodyText"/>
        <w:ind w:right="440"/>
      </w:pPr>
      <w:r>
        <w:rPr>
          <w:b/>
        </w:rPr>
        <w:t>Definition</w:t>
      </w:r>
      <w:r>
        <w:rPr>
          <w:b/>
          <w:spacing w:val="-3"/>
        </w:rPr>
        <w:t xml:space="preserve"> </w:t>
      </w:r>
      <w:r>
        <w:rPr>
          <w:b/>
        </w:rPr>
        <w:t>of</w:t>
      </w:r>
      <w:r>
        <w:rPr>
          <w:b/>
          <w:spacing w:val="-2"/>
        </w:rPr>
        <w:t xml:space="preserve"> </w:t>
      </w:r>
      <w:r>
        <w:rPr>
          <w:b/>
        </w:rPr>
        <w:t>Funds:</w:t>
      </w:r>
      <w:r>
        <w:rPr>
          <w:b/>
          <w:spacing w:val="-2"/>
        </w:rPr>
        <w:t xml:space="preserve"> </w:t>
      </w:r>
      <w:r>
        <w:t>The</w:t>
      </w:r>
      <w:r>
        <w:rPr>
          <w:spacing w:val="-4"/>
        </w:rPr>
        <w:t xml:space="preserve"> </w:t>
      </w:r>
      <w:r>
        <w:t>current</w:t>
      </w:r>
      <w:r>
        <w:rPr>
          <w:spacing w:val="-3"/>
        </w:rPr>
        <w:t xml:space="preserve"> </w:t>
      </w:r>
      <w:r>
        <w:t>funds</w:t>
      </w:r>
      <w:r>
        <w:rPr>
          <w:spacing w:val="-3"/>
        </w:rPr>
        <w:t xml:space="preserve"> </w:t>
      </w:r>
      <w:r>
        <w:t>include</w:t>
      </w:r>
      <w:r>
        <w:rPr>
          <w:spacing w:val="-4"/>
        </w:rPr>
        <w:t xml:space="preserve"> </w:t>
      </w:r>
      <w:r>
        <w:t>those</w:t>
      </w:r>
      <w:r>
        <w:rPr>
          <w:spacing w:val="-4"/>
        </w:rPr>
        <w:t xml:space="preserve"> </w:t>
      </w:r>
      <w:r>
        <w:t>economic</w:t>
      </w:r>
      <w:r>
        <w:rPr>
          <w:spacing w:val="-4"/>
        </w:rPr>
        <w:t xml:space="preserve"> </w:t>
      </w:r>
      <w:r>
        <w:t>resources</w:t>
      </w:r>
      <w:r>
        <w:rPr>
          <w:spacing w:val="-1"/>
        </w:rPr>
        <w:t xml:space="preserve"> </w:t>
      </w:r>
      <w:r>
        <w:t>of</w:t>
      </w:r>
      <w:r>
        <w:rPr>
          <w:spacing w:val="-3"/>
        </w:rPr>
        <w:t xml:space="preserve"> </w:t>
      </w:r>
      <w:r>
        <w:t>the</w:t>
      </w:r>
      <w:r>
        <w:rPr>
          <w:spacing w:val="-5"/>
        </w:rPr>
        <w:t xml:space="preserve"> </w:t>
      </w:r>
      <w:r>
        <w:t>University</w:t>
      </w:r>
      <w:r>
        <w:rPr>
          <w:spacing w:val="-8"/>
        </w:rPr>
        <w:t xml:space="preserve"> </w:t>
      </w:r>
      <w:r>
        <w:t>that are expendable for the purpose of performing the primary and supporting missions of the</w:t>
      </w:r>
    </w:p>
    <w:p w14:paraId="322C5648" w14:textId="77777777" w:rsidR="00B744CC" w:rsidRDefault="00000000">
      <w:pPr>
        <w:pStyle w:val="BodyText"/>
        <w:ind w:right="440"/>
      </w:pPr>
      <w:r>
        <w:t>institution. The term “current” means that the resources will be expended in the near term. The current</w:t>
      </w:r>
      <w:r>
        <w:rPr>
          <w:spacing w:val="-3"/>
        </w:rPr>
        <w:t xml:space="preserve"> </w:t>
      </w:r>
      <w:r>
        <w:t>fund</w:t>
      </w:r>
      <w:r>
        <w:rPr>
          <w:spacing w:val="-3"/>
        </w:rPr>
        <w:t xml:space="preserve"> </w:t>
      </w:r>
      <w:r>
        <w:t>has</w:t>
      </w:r>
      <w:r>
        <w:rPr>
          <w:spacing w:val="-3"/>
        </w:rPr>
        <w:t xml:space="preserve"> </w:t>
      </w:r>
      <w:r>
        <w:t>two</w:t>
      </w:r>
      <w:r>
        <w:rPr>
          <w:spacing w:val="-3"/>
        </w:rPr>
        <w:t xml:space="preserve"> </w:t>
      </w:r>
      <w:r>
        <w:t>basic</w:t>
      </w:r>
      <w:r>
        <w:rPr>
          <w:spacing w:val="-4"/>
        </w:rPr>
        <w:t xml:space="preserve"> </w:t>
      </w:r>
      <w:r>
        <w:t>subgroups,</w:t>
      </w:r>
      <w:r>
        <w:rPr>
          <w:spacing w:val="-3"/>
        </w:rPr>
        <w:t xml:space="preserve"> </w:t>
      </w:r>
      <w:r>
        <w:t>Unrestricted</w:t>
      </w:r>
      <w:r>
        <w:rPr>
          <w:spacing w:val="-3"/>
        </w:rPr>
        <w:t xml:space="preserve"> </w:t>
      </w:r>
      <w:r>
        <w:t>and</w:t>
      </w:r>
      <w:r>
        <w:rPr>
          <w:spacing w:val="-2"/>
        </w:rPr>
        <w:t xml:space="preserve"> </w:t>
      </w:r>
      <w:r>
        <w:t>Restricted,</w:t>
      </w:r>
      <w:r>
        <w:rPr>
          <w:spacing w:val="-3"/>
        </w:rPr>
        <w:t xml:space="preserve"> </w:t>
      </w:r>
      <w:r>
        <w:t>which</w:t>
      </w:r>
      <w:r>
        <w:rPr>
          <w:spacing w:val="-3"/>
        </w:rPr>
        <w:t xml:space="preserve"> </w:t>
      </w:r>
      <w:r>
        <w:t>differ</w:t>
      </w:r>
      <w:r>
        <w:rPr>
          <w:spacing w:val="-3"/>
        </w:rPr>
        <w:t xml:space="preserve"> </w:t>
      </w:r>
      <w:r>
        <w:t>as</w:t>
      </w:r>
      <w:r>
        <w:rPr>
          <w:spacing w:val="-3"/>
        </w:rPr>
        <w:t xml:space="preserve"> </w:t>
      </w:r>
      <w:r>
        <w:t>to</w:t>
      </w:r>
      <w:r>
        <w:rPr>
          <w:spacing w:val="-3"/>
        </w:rPr>
        <w:t xml:space="preserve"> </w:t>
      </w:r>
      <w:r>
        <w:t>the</w:t>
      </w:r>
      <w:r>
        <w:rPr>
          <w:spacing w:val="-4"/>
        </w:rPr>
        <w:t xml:space="preserve"> </w:t>
      </w:r>
      <w:r>
        <w:t>source of the revenues and their intended uses.</w:t>
      </w:r>
    </w:p>
    <w:p w14:paraId="69F6DF4C" w14:textId="77777777" w:rsidR="00B744CC" w:rsidRDefault="00B744CC">
      <w:pPr>
        <w:pStyle w:val="BodyText"/>
        <w:spacing w:before="5"/>
        <w:ind w:left="0"/>
      </w:pPr>
    </w:p>
    <w:p w14:paraId="3EE149F7" w14:textId="65CDAE60" w:rsidR="00B744CC" w:rsidRDefault="00000000">
      <w:pPr>
        <w:pStyle w:val="Heading4"/>
      </w:pPr>
      <w:r>
        <w:t>Fund</w:t>
      </w:r>
      <w:r>
        <w:rPr>
          <w:spacing w:val="-4"/>
        </w:rPr>
        <w:t xml:space="preserve"> </w:t>
      </w:r>
      <w:r>
        <w:t>1:</w:t>
      </w:r>
      <w:r>
        <w:rPr>
          <w:spacing w:val="-3"/>
        </w:rPr>
        <w:t xml:space="preserve"> </w:t>
      </w:r>
      <w:r>
        <w:t>Unrestricted</w:t>
      </w:r>
      <w:r>
        <w:rPr>
          <w:spacing w:val="-1"/>
        </w:rPr>
        <w:t xml:space="preserve"> </w:t>
      </w:r>
      <w:r>
        <w:t>Current</w:t>
      </w:r>
      <w:r>
        <w:rPr>
          <w:spacing w:val="-2"/>
        </w:rPr>
        <w:t xml:space="preserve"> </w:t>
      </w:r>
      <w:r>
        <w:rPr>
          <w:spacing w:val="-4"/>
        </w:rPr>
        <w:t>Fund</w:t>
      </w:r>
    </w:p>
    <w:p w14:paraId="63DF5D06" w14:textId="0F6C4F6B" w:rsidR="00B744CC" w:rsidRDefault="00000000">
      <w:pPr>
        <w:pStyle w:val="BodyText"/>
        <w:spacing w:before="272"/>
        <w:ind w:left="1080" w:right="440"/>
      </w:pPr>
      <w:r>
        <w:t>The</w:t>
      </w:r>
      <w:r>
        <w:rPr>
          <w:spacing w:val="-6"/>
        </w:rPr>
        <w:t xml:space="preserve"> </w:t>
      </w:r>
      <w:r>
        <w:t>Unrestricted</w:t>
      </w:r>
      <w:r>
        <w:rPr>
          <w:spacing w:val="-4"/>
        </w:rPr>
        <w:t xml:space="preserve"> </w:t>
      </w:r>
      <w:r>
        <w:t>Current</w:t>
      </w:r>
      <w:r>
        <w:rPr>
          <w:spacing w:val="-2"/>
        </w:rPr>
        <w:t xml:space="preserve"> </w:t>
      </w:r>
      <w:r>
        <w:t>Fund</w:t>
      </w:r>
      <w:r>
        <w:rPr>
          <w:spacing w:val="-4"/>
        </w:rPr>
        <w:t xml:space="preserve"> </w:t>
      </w:r>
      <w:r>
        <w:t>revenues</w:t>
      </w:r>
      <w:r>
        <w:rPr>
          <w:spacing w:val="-4"/>
        </w:rPr>
        <w:t xml:space="preserve"> </w:t>
      </w:r>
      <w:r>
        <w:t>are</w:t>
      </w:r>
      <w:r>
        <w:rPr>
          <w:spacing w:val="-6"/>
        </w:rPr>
        <w:t xml:space="preserve"> </w:t>
      </w:r>
      <w:r>
        <w:t>those</w:t>
      </w:r>
      <w:r>
        <w:rPr>
          <w:spacing w:val="-3"/>
        </w:rPr>
        <w:t xml:space="preserve"> </w:t>
      </w:r>
      <w:r>
        <w:t>received</w:t>
      </w:r>
      <w:r>
        <w:rPr>
          <w:spacing w:val="-4"/>
        </w:rPr>
        <w:t xml:space="preserve"> </w:t>
      </w:r>
      <w:r>
        <w:t>in</w:t>
      </w:r>
      <w:r>
        <w:rPr>
          <w:spacing w:val="-4"/>
        </w:rPr>
        <w:t xml:space="preserve"> </w:t>
      </w:r>
      <w:r>
        <w:t>which</w:t>
      </w:r>
      <w:r>
        <w:rPr>
          <w:spacing w:val="-4"/>
        </w:rPr>
        <w:t xml:space="preserve"> </w:t>
      </w:r>
      <w:r>
        <w:t>the</w:t>
      </w:r>
      <w:r>
        <w:rPr>
          <w:spacing w:val="-5"/>
        </w:rPr>
        <w:t xml:space="preserve"> </w:t>
      </w:r>
      <w:r>
        <w:t>organization</w:t>
      </w:r>
      <w:r>
        <w:rPr>
          <w:spacing w:val="-4"/>
        </w:rPr>
        <w:t xml:space="preserve"> </w:t>
      </w:r>
      <w:r>
        <w:t>has complete control and discretion. For contributions, there are no stipulations made by</w:t>
      </w:r>
      <w:r>
        <w:rPr>
          <w:spacing w:val="-1"/>
        </w:rPr>
        <w:t xml:space="preserve"> </w:t>
      </w:r>
      <w:r>
        <w:t xml:space="preserve">the donor as to the purposes for which the funds should be expended. </w:t>
      </w:r>
      <w:r w:rsidR="00DA011F">
        <w:t xml:space="preserve">This is designated as the Tusculum Fund. </w:t>
      </w:r>
      <w:r>
        <w:t>The majority of Unrestricted Current Fund revenues come from tuition, fees, room, and board.</w:t>
      </w:r>
    </w:p>
    <w:p w14:paraId="0B009649" w14:textId="77777777" w:rsidR="00B744CC" w:rsidRDefault="00000000">
      <w:pPr>
        <w:pStyle w:val="BodyText"/>
        <w:ind w:left="1080"/>
      </w:pPr>
      <w:r>
        <w:t>Unrestricted</w:t>
      </w:r>
      <w:r>
        <w:rPr>
          <w:spacing w:val="-3"/>
        </w:rPr>
        <w:t xml:space="preserve"> </w:t>
      </w:r>
      <w:r>
        <w:t>Current</w:t>
      </w:r>
      <w:r>
        <w:rPr>
          <w:spacing w:val="-3"/>
        </w:rPr>
        <w:t xml:space="preserve"> </w:t>
      </w:r>
      <w:r>
        <w:t>Fund</w:t>
      </w:r>
      <w:r>
        <w:rPr>
          <w:spacing w:val="-3"/>
        </w:rPr>
        <w:t xml:space="preserve"> </w:t>
      </w:r>
      <w:r>
        <w:t>expenditures</w:t>
      </w:r>
      <w:r>
        <w:rPr>
          <w:spacing w:val="-3"/>
        </w:rPr>
        <w:t xml:space="preserve"> </w:t>
      </w:r>
      <w:r>
        <w:t>are</w:t>
      </w:r>
      <w:r>
        <w:rPr>
          <w:spacing w:val="-5"/>
        </w:rPr>
        <w:t xml:space="preserve"> </w:t>
      </w:r>
      <w:r>
        <w:t>those</w:t>
      </w:r>
      <w:r>
        <w:rPr>
          <w:spacing w:val="-3"/>
        </w:rPr>
        <w:t xml:space="preserve"> </w:t>
      </w:r>
      <w:r>
        <w:t>that</w:t>
      </w:r>
      <w:r>
        <w:rPr>
          <w:spacing w:val="-3"/>
        </w:rPr>
        <w:t xml:space="preserve"> </w:t>
      </w:r>
      <w:r>
        <w:t>support</w:t>
      </w:r>
      <w:r>
        <w:rPr>
          <w:spacing w:val="-3"/>
        </w:rPr>
        <w:t xml:space="preserve"> </w:t>
      </w:r>
      <w:r>
        <w:t>the</w:t>
      </w:r>
      <w:r>
        <w:rPr>
          <w:spacing w:val="-4"/>
        </w:rPr>
        <w:t xml:space="preserve"> </w:t>
      </w:r>
      <w:r>
        <w:t>primary</w:t>
      </w:r>
      <w:r>
        <w:rPr>
          <w:spacing w:val="-8"/>
        </w:rPr>
        <w:t xml:space="preserve"> </w:t>
      </w:r>
      <w:r>
        <w:t>and</w:t>
      </w:r>
      <w:r>
        <w:rPr>
          <w:spacing w:val="-3"/>
        </w:rPr>
        <w:t xml:space="preserve"> </w:t>
      </w:r>
      <w:r>
        <w:t xml:space="preserve">supporting goals of the University, but are not supported by revenues given specifically for those </w:t>
      </w:r>
      <w:r>
        <w:rPr>
          <w:spacing w:val="-2"/>
        </w:rPr>
        <w:t>missions.</w:t>
      </w:r>
    </w:p>
    <w:p w14:paraId="30921F99" w14:textId="77777777" w:rsidR="00B744CC" w:rsidRDefault="00B744CC">
      <w:pPr>
        <w:pStyle w:val="BodyText"/>
        <w:ind w:left="0"/>
      </w:pPr>
    </w:p>
    <w:p w14:paraId="6B1E4496" w14:textId="69689349" w:rsidR="00B744CC" w:rsidRDefault="00000000" w:rsidP="00D72027">
      <w:pPr>
        <w:pStyle w:val="BodyText"/>
        <w:ind w:left="1080" w:right="440"/>
      </w:pPr>
      <w:r>
        <w:t>Unrestricted Current Funds are budgeted each year in order to monitor and control activity.</w:t>
      </w:r>
      <w:r>
        <w:rPr>
          <w:spacing w:val="-1"/>
        </w:rPr>
        <w:t xml:space="preserve"> </w:t>
      </w:r>
      <w:r>
        <w:t>Budgeted</w:t>
      </w:r>
      <w:r>
        <w:rPr>
          <w:spacing w:val="-2"/>
        </w:rPr>
        <w:t xml:space="preserve"> </w:t>
      </w:r>
      <w:r>
        <w:t>resources</w:t>
      </w:r>
      <w:r>
        <w:rPr>
          <w:spacing w:val="-3"/>
        </w:rPr>
        <w:t xml:space="preserve"> </w:t>
      </w:r>
      <w:r>
        <w:t>left</w:t>
      </w:r>
      <w:r>
        <w:rPr>
          <w:spacing w:val="-3"/>
        </w:rPr>
        <w:t xml:space="preserve"> </w:t>
      </w:r>
      <w:r>
        <w:t>unspent</w:t>
      </w:r>
      <w:r>
        <w:rPr>
          <w:spacing w:val="-3"/>
        </w:rPr>
        <w:t xml:space="preserve"> </w:t>
      </w:r>
      <w:r>
        <w:t>at</w:t>
      </w:r>
      <w:r>
        <w:rPr>
          <w:spacing w:val="-3"/>
        </w:rPr>
        <w:t xml:space="preserve"> </w:t>
      </w:r>
      <w:r>
        <w:t>the</w:t>
      </w:r>
      <w:r>
        <w:rPr>
          <w:spacing w:val="-2"/>
        </w:rPr>
        <w:t xml:space="preserve"> </w:t>
      </w:r>
      <w:r>
        <w:t>end</w:t>
      </w:r>
      <w:r>
        <w:rPr>
          <w:spacing w:val="-3"/>
        </w:rPr>
        <w:t xml:space="preserve"> </w:t>
      </w:r>
      <w:r>
        <w:t>of</w:t>
      </w:r>
      <w:r>
        <w:rPr>
          <w:spacing w:val="-3"/>
        </w:rPr>
        <w:t xml:space="preserve"> </w:t>
      </w:r>
      <w:r>
        <w:t>the</w:t>
      </w:r>
      <w:r>
        <w:rPr>
          <w:spacing w:val="-5"/>
        </w:rPr>
        <w:t xml:space="preserve"> </w:t>
      </w:r>
      <w:r>
        <w:t>fiscal year</w:t>
      </w:r>
      <w:r>
        <w:rPr>
          <w:spacing w:val="-3"/>
        </w:rPr>
        <w:t xml:space="preserve"> </w:t>
      </w:r>
      <w:r>
        <w:t>do</w:t>
      </w:r>
      <w:r>
        <w:rPr>
          <w:spacing w:val="-3"/>
        </w:rPr>
        <w:t xml:space="preserve"> </w:t>
      </w:r>
      <w:r>
        <w:t>not</w:t>
      </w:r>
      <w:r>
        <w:rPr>
          <w:spacing w:val="-1"/>
        </w:rPr>
        <w:t xml:space="preserve"> </w:t>
      </w:r>
      <w:r>
        <w:t>roll</w:t>
      </w:r>
      <w:r>
        <w:rPr>
          <w:spacing w:val="-3"/>
        </w:rPr>
        <w:t xml:space="preserve"> </w:t>
      </w:r>
      <w:r>
        <w:t>over</w:t>
      </w:r>
      <w:r>
        <w:rPr>
          <w:spacing w:val="-3"/>
        </w:rPr>
        <w:t xml:space="preserve"> </w:t>
      </w:r>
      <w:r>
        <w:t>to the next fiscal year.</w:t>
      </w:r>
      <w:r>
        <w:rPr>
          <w:spacing w:val="40"/>
        </w:rPr>
        <w:t xml:space="preserve"> </w:t>
      </w:r>
      <w:r>
        <w:t>Ledger numbers in the Unrestricted Current Fund begin with the numbers ‘1’. This fund represents the source of the operating budget.</w:t>
      </w:r>
    </w:p>
    <w:p w14:paraId="7F579BCC" w14:textId="77777777" w:rsidR="00B96413" w:rsidRDefault="00B96413">
      <w:pPr>
        <w:pStyle w:val="Heading4"/>
      </w:pPr>
    </w:p>
    <w:p w14:paraId="033A172C" w14:textId="4A3C1DFF" w:rsidR="00B744CC" w:rsidRDefault="00000000">
      <w:pPr>
        <w:pStyle w:val="Heading4"/>
      </w:pPr>
      <w:r>
        <w:t>Fund</w:t>
      </w:r>
      <w:r>
        <w:rPr>
          <w:spacing w:val="-2"/>
        </w:rPr>
        <w:t xml:space="preserve"> </w:t>
      </w:r>
      <w:r>
        <w:t>2:</w:t>
      </w:r>
      <w:r>
        <w:rPr>
          <w:spacing w:val="56"/>
        </w:rPr>
        <w:t xml:space="preserve"> </w:t>
      </w:r>
      <w:r>
        <w:t>Restricted</w:t>
      </w:r>
      <w:r>
        <w:rPr>
          <w:spacing w:val="-2"/>
        </w:rPr>
        <w:t xml:space="preserve"> </w:t>
      </w:r>
      <w:r>
        <w:t>Current</w:t>
      </w:r>
      <w:r>
        <w:rPr>
          <w:spacing w:val="-1"/>
        </w:rPr>
        <w:t xml:space="preserve"> </w:t>
      </w:r>
      <w:r>
        <w:rPr>
          <w:spacing w:val="-4"/>
        </w:rPr>
        <w:t>Fund</w:t>
      </w:r>
    </w:p>
    <w:p w14:paraId="66979D04" w14:textId="77777777" w:rsidR="00B744CC" w:rsidRDefault="00000000">
      <w:pPr>
        <w:pStyle w:val="BodyText"/>
        <w:spacing w:before="272"/>
        <w:ind w:left="1080" w:right="356"/>
        <w:jc w:val="both"/>
      </w:pPr>
      <w:r>
        <w:t>The</w:t>
      </w:r>
      <w:r>
        <w:rPr>
          <w:spacing w:val="-7"/>
        </w:rPr>
        <w:t xml:space="preserve"> </w:t>
      </w:r>
      <w:r>
        <w:t>Restricted</w:t>
      </w:r>
      <w:r>
        <w:rPr>
          <w:spacing w:val="-4"/>
        </w:rPr>
        <w:t xml:space="preserve"> </w:t>
      </w:r>
      <w:r>
        <w:t>Current</w:t>
      </w:r>
      <w:r>
        <w:rPr>
          <w:spacing w:val="-3"/>
        </w:rPr>
        <w:t xml:space="preserve"> </w:t>
      </w:r>
      <w:r>
        <w:t>Fund</w:t>
      </w:r>
      <w:r>
        <w:rPr>
          <w:spacing w:val="-6"/>
        </w:rPr>
        <w:t xml:space="preserve"> </w:t>
      </w:r>
      <w:r>
        <w:t>revenues</w:t>
      </w:r>
      <w:r>
        <w:rPr>
          <w:spacing w:val="-3"/>
        </w:rPr>
        <w:t xml:space="preserve"> </w:t>
      </w:r>
      <w:r>
        <w:t>are</w:t>
      </w:r>
      <w:r>
        <w:rPr>
          <w:spacing w:val="-5"/>
        </w:rPr>
        <w:t xml:space="preserve"> </w:t>
      </w:r>
      <w:r>
        <w:t>those</w:t>
      </w:r>
      <w:r>
        <w:rPr>
          <w:spacing w:val="-3"/>
        </w:rPr>
        <w:t xml:space="preserve"> </w:t>
      </w:r>
      <w:r>
        <w:t>available</w:t>
      </w:r>
      <w:r>
        <w:rPr>
          <w:spacing w:val="-6"/>
        </w:rPr>
        <w:t xml:space="preserve"> </w:t>
      </w:r>
      <w:r>
        <w:t>for</w:t>
      </w:r>
      <w:r>
        <w:rPr>
          <w:spacing w:val="-7"/>
        </w:rPr>
        <w:t xml:space="preserve"> </w:t>
      </w:r>
      <w:r>
        <w:t>financing</w:t>
      </w:r>
      <w:r>
        <w:rPr>
          <w:spacing w:val="-8"/>
        </w:rPr>
        <w:t xml:space="preserve"> </w:t>
      </w:r>
      <w:r>
        <w:t>operations,</w:t>
      </w:r>
      <w:r>
        <w:rPr>
          <w:spacing w:val="-6"/>
        </w:rPr>
        <w:t xml:space="preserve"> </w:t>
      </w:r>
      <w:r>
        <w:t>but</w:t>
      </w:r>
      <w:r>
        <w:rPr>
          <w:spacing w:val="-3"/>
        </w:rPr>
        <w:t xml:space="preserve"> </w:t>
      </w:r>
      <w:r>
        <w:t>are restricted by donors and other external agencies for specific purposes, programs, or departments. Those</w:t>
      </w:r>
      <w:r>
        <w:rPr>
          <w:spacing w:val="-1"/>
        </w:rPr>
        <w:t xml:space="preserve"> </w:t>
      </w:r>
      <w:r>
        <w:t>limitations either</w:t>
      </w:r>
      <w:r>
        <w:rPr>
          <w:spacing w:val="-1"/>
        </w:rPr>
        <w:t xml:space="preserve"> </w:t>
      </w:r>
      <w:r>
        <w:t>expire</w:t>
      </w:r>
      <w:r>
        <w:rPr>
          <w:spacing w:val="-2"/>
        </w:rPr>
        <w:t xml:space="preserve"> </w:t>
      </w:r>
      <w:r>
        <w:t>by</w:t>
      </w:r>
      <w:r>
        <w:rPr>
          <w:spacing w:val="-8"/>
        </w:rPr>
        <w:t xml:space="preserve"> </w:t>
      </w:r>
      <w:r>
        <w:t>the</w:t>
      </w:r>
      <w:r>
        <w:rPr>
          <w:spacing w:val="-1"/>
        </w:rPr>
        <w:t xml:space="preserve"> </w:t>
      </w:r>
      <w:r>
        <w:t>passage</w:t>
      </w:r>
      <w:r>
        <w:rPr>
          <w:spacing w:val="-1"/>
        </w:rPr>
        <w:t xml:space="preserve"> </w:t>
      </w:r>
      <w:r>
        <w:t>of</w:t>
      </w:r>
      <w:r>
        <w:rPr>
          <w:spacing w:val="-1"/>
        </w:rPr>
        <w:t xml:space="preserve"> </w:t>
      </w:r>
      <w:r>
        <w:t>time</w:t>
      </w:r>
      <w:r>
        <w:rPr>
          <w:spacing w:val="-1"/>
        </w:rPr>
        <w:t xml:space="preserve"> </w:t>
      </w:r>
      <w:r>
        <w:t>or</w:t>
      </w:r>
      <w:r>
        <w:rPr>
          <w:spacing w:val="-1"/>
        </w:rPr>
        <w:t xml:space="preserve"> </w:t>
      </w:r>
      <w:r>
        <w:t>can be</w:t>
      </w:r>
      <w:r>
        <w:rPr>
          <w:spacing w:val="-1"/>
        </w:rPr>
        <w:t xml:space="preserve"> </w:t>
      </w:r>
      <w:r>
        <w:t>fulfilled and removed</w:t>
      </w:r>
      <w:r>
        <w:rPr>
          <w:spacing w:val="34"/>
        </w:rPr>
        <w:t xml:space="preserve"> </w:t>
      </w:r>
      <w:r>
        <w:t>by</w:t>
      </w:r>
      <w:r>
        <w:rPr>
          <w:spacing w:val="35"/>
        </w:rPr>
        <w:t xml:space="preserve"> </w:t>
      </w:r>
      <w:r>
        <w:t>certain</w:t>
      </w:r>
      <w:r>
        <w:rPr>
          <w:spacing w:val="38"/>
        </w:rPr>
        <w:t xml:space="preserve"> </w:t>
      </w:r>
      <w:r>
        <w:t>actions</w:t>
      </w:r>
      <w:r>
        <w:rPr>
          <w:spacing w:val="38"/>
        </w:rPr>
        <w:t xml:space="preserve"> </w:t>
      </w:r>
      <w:r>
        <w:t>of</w:t>
      </w:r>
      <w:r>
        <w:rPr>
          <w:spacing w:val="37"/>
        </w:rPr>
        <w:t xml:space="preserve"> </w:t>
      </w:r>
      <w:r>
        <w:t>the</w:t>
      </w:r>
      <w:r>
        <w:rPr>
          <w:spacing w:val="37"/>
        </w:rPr>
        <w:t xml:space="preserve"> </w:t>
      </w:r>
      <w:r>
        <w:t>organization</w:t>
      </w:r>
      <w:r>
        <w:rPr>
          <w:spacing w:val="38"/>
        </w:rPr>
        <w:t xml:space="preserve"> </w:t>
      </w:r>
      <w:r>
        <w:t>pursuant</w:t>
      </w:r>
      <w:r>
        <w:rPr>
          <w:spacing w:val="38"/>
        </w:rPr>
        <w:t xml:space="preserve"> </w:t>
      </w:r>
      <w:r>
        <w:t>to</w:t>
      </w:r>
      <w:r>
        <w:rPr>
          <w:spacing w:val="38"/>
        </w:rPr>
        <w:t xml:space="preserve"> </w:t>
      </w:r>
      <w:r>
        <w:t>the</w:t>
      </w:r>
      <w:r>
        <w:rPr>
          <w:spacing w:val="37"/>
        </w:rPr>
        <w:t xml:space="preserve"> </w:t>
      </w:r>
      <w:r>
        <w:t>stipulations.</w:t>
      </w:r>
      <w:r>
        <w:rPr>
          <w:spacing w:val="38"/>
        </w:rPr>
        <w:t xml:space="preserve"> </w:t>
      </w:r>
      <w:r>
        <w:rPr>
          <w:spacing w:val="-2"/>
        </w:rPr>
        <w:t>Restricted</w:t>
      </w:r>
    </w:p>
    <w:p w14:paraId="122D564E" w14:textId="77777777" w:rsidR="00B744CC" w:rsidRDefault="00000000">
      <w:pPr>
        <w:pStyle w:val="BodyText"/>
        <w:spacing w:before="72"/>
        <w:ind w:left="1080" w:right="365"/>
        <w:jc w:val="both"/>
      </w:pPr>
      <w:r>
        <w:t xml:space="preserve">Current Fund expenditures are those that support the primary and supporting goals of the </w:t>
      </w:r>
      <w:r>
        <w:lastRenderedPageBreak/>
        <w:t>University and are supported by revenues given specifically for those goals.</w:t>
      </w:r>
    </w:p>
    <w:p w14:paraId="7054AAA7" w14:textId="77777777" w:rsidR="00B744CC" w:rsidRDefault="00B744CC">
      <w:pPr>
        <w:pStyle w:val="BodyText"/>
        <w:ind w:left="0"/>
      </w:pPr>
    </w:p>
    <w:p w14:paraId="7B23AAF8" w14:textId="7BF74725" w:rsidR="00B744CC" w:rsidRDefault="00000000">
      <w:pPr>
        <w:pStyle w:val="BodyText"/>
        <w:ind w:left="1080" w:right="363"/>
        <w:jc w:val="both"/>
      </w:pPr>
      <w:r>
        <w:t>Restricted Current Fund balances which are left unspent at the end of the fiscal year are carried</w:t>
      </w:r>
      <w:r>
        <w:rPr>
          <w:spacing w:val="-9"/>
        </w:rPr>
        <w:t xml:space="preserve"> </w:t>
      </w:r>
      <w:r>
        <w:t>over</w:t>
      </w:r>
      <w:r>
        <w:rPr>
          <w:spacing w:val="-10"/>
        </w:rPr>
        <w:t xml:space="preserve"> </w:t>
      </w:r>
      <w:r>
        <w:t>into</w:t>
      </w:r>
      <w:r>
        <w:rPr>
          <w:spacing w:val="-9"/>
        </w:rPr>
        <w:t xml:space="preserve"> </w:t>
      </w:r>
      <w:r>
        <w:t>the</w:t>
      </w:r>
      <w:r>
        <w:rPr>
          <w:spacing w:val="-10"/>
        </w:rPr>
        <w:t xml:space="preserve"> </w:t>
      </w:r>
      <w:r>
        <w:t>next</w:t>
      </w:r>
      <w:r>
        <w:rPr>
          <w:spacing w:val="-11"/>
        </w:rPr>
        <w:t xml:space="preserve"> </w:t>
      </w:r>
      <w:r>
        <w:t>fiscal</w:t>
      </w:r>
      <w:r>
        <w:rPr>
          <w:spacing w:val="-7"/>
        </w:rPr>
        <w:t xml:space="preserve"> </w:t>
      </w:r>
      <w:r>
        <w:t>year.</w:t>
      </w:r>
      <w:r>
        <w:rPr>
          <w:spacing w:val="-8"/>
        </w:rPr>
        <w:t xml:space="preserve"> </w:t>
      </w:r>
      <w:r>
        <w:t>Ledger</w:t>
      </w:r>
      <w:r>
        <w:rPr>
          <w:spacing w:val="-10"/>
        </w:rPr>
        <w:t xml:space="preserve"> </w:t>
      </w:r>
      <w:r>
        <w:t>numbers</w:t>
      </w:r>
      <w:r>
        <w:rPr>
          <w:spacing w:val="-9"/>
        </w:rPr>
        <w:t xml:space="preserve"> </w:t>
      </w:r>
      <w:r>
        <w:t>in</w:t>
      </w:r>
      <w:r>
        <w:rPr>
          <w:spacing w:val="-9"/>
        </w:rPr>
        <w:t xml:space="preserve"> </w:t>
      </w:r>
      <w:r>
        <w:t>the</w:t>
      </w:r>
      <w:r>
        <w:rPr>
          <w:spacing w:val="-10"/>
        </w:rPr>
        <w:t xml:space="preserve"> </w:t>
      </w:r>
      <w:r>
        <w:t>Restricted</w:t>
      </w:r>
      <w:r>
        <w:rPr>
          <w:spacing w:val="-9"/>
        </w:rPr>
        <w:t xml:space="preserve"> </w:t>
      </w:r>
      <w:r>
        <w:t>Current</w:t>
      </w:r>
      <w:r>
        <w:rPr>
          <w:spacing w:val="-9"/>
        </w:rPr>
        <w:t xml:space="preserve"> </w:t>
      </w:r>
      <w:r>
        <w:t>Fund</w:t>
      </w:r>
      <w:r>
        <w:rPr>
          <w:spacing w:val="-9"/>
        </w:rPr>
        <w:t xml:space="preserve"> </w:t>
      </w:r>
      <w:r>
        <w:t>begin with the numbers '2'.</w:t>
      </w:r>
    </w:p>
    <w:p w14:paraId="2262F849" w14:textId="77777777" w:rsidR="00B744CC" w:rsidRDefault="00B744CC">
      <w:pPr>
        <w:pStyle w:val="BodyText"/>
        <w:spacing w:before="5"/>
        <w:ind w:left="0"/>
      </w:pPr>
    </w:p>
    <w:p w14:paraId="49DBDCAA" w14:textId="587160FC" w:rsidR="00B744CC" w:rsidRDefault="00000000">
      <w:pPr>
        <w:pStyle w:val="Heading4"/>
      </w:pPr>
      <w:r>
        <w:t>Fund</w:t>
      </w:r>
      <w:r>
        <w:rPr>
          <w:spacing w:val="-4"/>
        </w:rPr>
        <w:t xml:space="preserve"> </w:t>
      </w:r>
      <w:r>
        <w:t>3:</w:t>
      </w:r>
      <w:r>
        <w:rPr>
          <w:spacing w:val="55"/>
        </w:rPr>
        <w:t xml:space="preserve"> </w:t>
      </w:r>
      <w:r>
        <w:t>Endowment</w:t>
      </w:r>
      <w:r>
        <w:rPr>
          <w:spacing w:val="-1"/>
        </w:rPr>
        <w:t xml:space="preserve"> </w:t>
      </w:r>
      <w:r>
        <w:rPr>
          <w:spacing w:val="-4"/>
        </w:rPr>
        <w:t>Fund</w:t>
      </w:r>
    </w:p>
    <w:p w14:paraId="12AD3EED" w14:textId="0BFE4995" w:rsidR="00B744CC" w:rsidRDefault="00000000">
      <w:pPr>
        <w:pStyle w:val="BodyText"/>
        <w:spacing w:before="271"/>
        <w:ind w:left="1080" w:right="359"/>
        <w:jc w:val="both"/>
      </w:pPr>
      <w:r>
        <w:t xml:space="preserve">The Endowment Fund includes gifts which are given to the University to invest </w:t>
      </w:r>
      <w:r w:rsidR="00410461" w:rsidRPr="001901BA">
        <w:t xml:space="preserve">and </w:t>
      </w:r>
      <w:r w:rsidR="005A293A" w:rsidRPr="001901BA">
        <w:t>to exist</w:t>
      </w:r>
      <w:r w:rsidR="00410461" w:rsidRPr="001901BA">
        <w:t xml:space="preserve"> in perpetuity, </w:t>
      </w:r>
      <w:r w:rsidRPr="001901BA">
        <w:t xml:space="preserve">and </w:t>
      </w:r>
      <w:r>
        <w:t>the income from which is to be used for Current Fund purposes. Ledger numbers in the Endowment fund begin with the numbers '3'.</w:t>
      </w:r>
    </w:p>
    <w:p w14:paraId="1B53C36C" w14:textId="6F35418F" w:rsidR="00B744CC" w:rsidRDefault="00410461">
      <w:pPr>
        <w:pStyle w:val="BodyText"/>
        <w:spacing w:before="6"/>
        <w:ind w:left="0"/>
      </w:pPr>
      <w:r>
        <w:t xml:space="preserve"> </w:t>
      </w:r>
    </w:p>
    <w:p w14:paraId="777CB7FC" w14:textId="5947AA8C" w:rsidR="00B744CC" w:rsidRDefault="00000000">
      <w:pPr>
        <w:pStyle w:val="Heading4"/>
        <w:ind w:right="440"/>
      </w:pPr>
      <w:r>
        <w:rPr>
          <w:u w:val="single"/>
        </w:rPr>
        <w:t>For</w:t>
      </w:r>
      <w:r>
        <w:rPr>
          <w:spacing w:val="-4"/>
          <w:u w:val="single"/>
        </w:rPr>
        <w:t xml:space="preserve"> </w:t>
      </w:r>
      <w:r>
        <w:rPr>
          <w:u w:val="single"/>
        </w:rPr>
        <w:t>any</w:t>
      </w:r>
      <w:r>
        <w:rPr>
          <w:spacing w:val="-3"/>
          <w:u w:val="single"/>
        </w:rPr>
        <w:t xml:space="preserve"> </w:t>
      </w:r>
      <w:r>
        <w:rPr>
          <w:u w:val="single"/>
        </w:rPr>
        <w:t>account</w:t>
      </w:r>
      <w:r>
        <w:rPr>
          <w:spacing w:val="-3"/>
          <w:u w:val="single"/>
        </w:rPr>
        <w:t xml:space="preserve"> </w:t>
      </w:r>
      <w:r>
        <w:rPr>
          <w:u w:val="single"/>
        </w:rPr>
        <w:t>you</w:t>
      </w:r>
      <w:r>
        <w:rPr>
          <w:spacing w:val="-3"/>
          <w:u w:val="single"/>
        </w:rPr>
        <w:t xml:space="preserve"> </w:t>
      </w:r>
      <w:r>
        <w:rPr>
          <w:u w:val="single"/>
        </w:rPr>
        <w:t>manage,</w:t>
      </w:r>
      <w:r>
        <w:rPr>
          <w:spacing w:val="-3"/>
          <w:u w:val="single"/>
        </w:rPr>
        <w:t xml:space="preserve"> </w:t>
      </w:r>
      <w:r>
        <w:rPr>
          <w:u w:val="single"/>
        </w:rPr>
        <w:t>you</w:t>
      </w:r>
      <w:r>
        <w:rPr>
          <w:spacing w:val="-3"/>
          <w:u w:val="single"/>
        </w:rPr>
        <w:t xml:space="preserve"> </w:t>
      </w:r>
      <w:r>
        <w:rPr>
          <w:u w:val="single"/>
        </w:rPr>
        <w:t>must</w:t>
      </w:r>
      <w:r>
        <w:rPr>
          <w:spacing w:val="-3"/>
          <w:u w:val="single"/>
        </w:rPr>
        <w:t xml:space="preserve"> </w:t>
      </w:r>
      <w:r>
        <w:rPr>
          <w:u w:val="single"/>
        </w:rPr>
        <w:t>know</w:t>
      </w:r>
      <w:r>
        <w:rPr>
          <w:spacing w:val="-2"/>
          <w:u w:val="single"/>
        </w:rPr>
        <w:t xml:space="preserve"> </w:t>
      </w:r>
      <w:r>
        <w:rPr>
          <w:u w:val="single"/>
        </w:rPr>
        <w:t>the</w:t>
      </w:r>
      <w:r>
        <w:rPr>
          <w:spacing w:val="-3"/>
          <w:u w:val="single"/>
        </w:rPr>
        <w:t xml:space="preserve"> </w:t>
      </w:r>
      <w:r>
        <w:rPr>
          <w:u w:val="single"/>
        </w:rPr>
        <w:t>appropriate</w:t>
      </w:r>
      <w:r>
        <w:rPr>
          <w:spacing w:val="-5"/>
          <w:u w:val="single"/>
        </w:rPr>
        <w:t xml:space="preserve"> </w:t>
      </w:r>
      <w:r>
        <w:rPr>
          <w:u w:val="single"/>
        </w:rPr>
        <w:t>account</w:t>
      </w:r>
      <w:r>
        <w:rPr>
          <w:spacing w:val="-3"/>
          <w:u w:val="single"/>
        </w:rPr>
        <w:t xml:space="preserve"> </w:t>
      </w:r>
      <w:r>
        <w:rPr>
          <w:u w:val="single"/>
        </w:rPr>
        <w:t>number</w:t>
      </w:r>
      <w:r>
        <w:rPr>
          <w:spacing w:val="-4"/>
          <w:u w:val="single"/>
        </w:rPr>
        <w:t xml:space="preserve"> </w:t>
      </w:r>
      <w:r>
        <w:rPr>
          <w:u w:val="single"/>
        </w:rPr>
        <w:t>to</w:t>
      </w:r>
      <w:r>
        <w:rPr>
          <w:spacing w:val="-3"/>
          <w:u w:val="single"/>
        </w:rPr>
        <w:t xml:space="preserve"> </w:t>
      </w:r>
      <w:r>
        <w:rPr>
          <w:u w:val="single"/>
        </w:rPr>
        <w:t>use.</w:t>
      </w:r>
      <w:r>
        <w:rPr>
          <w:spacing w:val="-3"/>
          <w:u w:val="single"/>
        </w:rPr>
        <w:t xml:space="preserve"> </w:t>
      </w:r>
      <w:r>
        <w:rPr>
          <w:u w:val="single"/>
        </w:rPr>
        <w:t>All</w:t>
      </w:r>
      <w:r>
        <w:t xml:space="preserve"> </w:t>
      </w:r>
      <w:r>
        <w:rPr>
          <w:u w:val="single"/>
        </w:rPr>
        <w:t>invoices and any other requests for payment (for vehicle usage, credit card charges, and</w:t>
      </w:r>
      <w:r>
        <w:t xml:space="preserve"> </w:t>
      </w:r>
      <w:r>
        <w:rPr>
          <w:u w:val="single"/>
        </w:rPr>
        <w:t>work study students, etc.) must include the proper account number to charge. The</w:t>
      </w:r>
      <w:r>
        <w:t xml:space="preserve"> </w:t>
      </w:r>
      <w:r>
        <w:rPr>
          <w:u w:val="single"/>
        </w:rPr>
        <w:t xml:space="preserve">Accounting Office cannot maintain </w:t>
      </w:r>
      <w:r w:rsidRPr="00750506">
        <w:rPr>
          <w:u w:val="single"/>
        </w:rPr>
        <w:t xml:space="preserve">the </w:t>
      </w:r>
      <w:r w:rsidR="00410461" w:rsidRPr="00750506">
        <w:rPr>
          <w:u w:val="single"/>
        </w:rPr>
        <w:t xml:space="preserve">account </w:t>
      </w:r>
      <w:r>
        <w:rPr>
          <w:u w:val="single"/>
        </w:rPr>
        <w:t>numbers for you.</w:t>
      </w:r>
    </w:p>
    <w:p w14:paraId="24738D83" w14:textId="77777777" w:rsidR="00D72027" w:rsidRDefault="00D72027">
      <w:pPr>
        <w:pStyle w:val="BodyText"/>
        <w:ind w:right="440"/>
      </w:pPr>
    </w:p>
    <w:p w14:paraId="7054375C" w14:textId="6BE7534C" w:rsidR="00B744CC" w:rsidRDefault="00000000">
      <w:pPr>
        <w:pStyle w:val="BodyText"/>
        <w:ind w:right="440"/>
      </w:pPr>
      <w:r>
        <w:t>Budget or Program Managers who need additional general ledger accounts to account for revenues and expenditures must request a new account from the Accounting Office. The person(s)</w:t>
      </w:r>
      <w:r>
        <w:rPr>
          <w:spacing w:val="-3"/>
        </w:rPr>
        <w:t xml:space="preserve"> </w:t>
      </w:r>
      <w:r>
        <w:t>responsible</w:t>
      </w:r>
      <w:r>
        <w:rPr>
          <w:spacing w:val="-3"/>
        </w:rPr>
        <w:t xml:space="preserve"> </w:t>
      </w:r>
      <w:r>
        <w:t>for</w:t>
      </w:r>
      <w:r>
        <w:rPr>
          <w:spacing w:val="-2"/>
        </w:rPr>
        <w:t xml:space="preserve"> </w:t>
      </w:r>
      <w:r>
        <w:t>the</w:t>
      </w:r>
      <w:r>
        <w:rPr>
          <w:spacing w:val="-3"/>
        </w:rPr>
        <w:t xml:space="preserve"> </w:t>
      </w:r>
      <w:r>
        <w:t>new</w:t>
      </w:r>
      <w:r>
        <w:rPr>
          <w:spacing w:val="-3"/>
        </w:rPr>
        <w:t xml:space="preserve"> </w:t>
      </w:r>
      <w:r>
        <w:t>account</w:t>
      </w:r>
      <w:r>
        <w:rPr>
          <w:spacing w:val="-3"/>
        </w:rPr>
        <w:t xml:space="preserve"> </w:t>
      </w:r>
      <w:r>
        <w:t>will</w:t>
      </w:r>
      <w:r>
        <w:rPr>
          <w:spacing w:val="-3"/>
        </w:rPr>
        <w:t xml:space="preserve"> </w:t>
      </w:r>
      <w:r>
        <w:t>be</w:t>
      </w:r>
      <w:r>
        <w:rPr>
          <w:spacing w:val="-2"/>
        </w:rPr>
        <w:t xml:space="preserve"> </w:t>
      </w:r>
      <w:r>
        <w:t>notified</w:t>
      </w:r>
      <w:r>
        <w:rPr>
          <w:spacing w:val="-3"/>
        </w:rPr>
        <w:t xml:space="preserve"> </w:t>
      </w:r>
      <w:r>
        <w:t>after</w:t>
      </w:r>
      <w:r>
        <w:rPr>
          <w:spacing w:val="-3"/>
        </w:rPr>
        <w:t xml:space="preserve"> </w:t>
      </w:r>
      <w:r>
        <w:t>the</w:t>
      </w:r>
      <w:r>
        <w:rPr>
          <w:spacing w:val="-3"/>
        </w:rPr>
        <w:t xml:space="preserve"> </w:t>
      </w:r>
      <w:r>
        <w:t>account</w:t>
      </w:r>
      <w:r>
        <w:rPr>
          <w:spacing w:val="-3"/>
        </w:rPr>
        <w:t xml:space="preserve"> </w:t>
      </w:r>
      <w:r>
        <w:t>has</w:t>
      </w:r>
      <w:r>
        <w:rPr>
          <w:spacing w:val="-3"/>
        </w:rPr>
        <w:t xml:space="preserve"> </w:t>
      </w:r>
      <w:r>
        <w:t>been</w:t>
      </w:r>
      <w:r>
        <w:rPr>
          <w:spacing w:val="-3"/>
        </w:rPr>
        <w:t xml:space="preserve"> </w:t>
      </w:r>
      <w:r>
        <w:t>created.</w:t>
      </w:r>
    </w:p>
    <w:p w14:paraId="537336D6" w14:textId="77777777" w:rsidR="00B744CC" w:rsidRDefault="00B744CC">
      <w:pPr>
        <w:pStyle w:val="BodyText"/>
        <w:spacing w:before="5"/>
        <w:ind w:left="0"/>
      </w:pPr>
    </w:p>
    <w:p w14:paraId="060B9799" w14:textId="77777777" w:rsidR="00B744CC" w:rsidRDefault="00000000">
      <w:pPr>
        <w:ind w:left="360" w:right="322"/>
        <w:rPr>
          <w:b/>
          <w:i/>
          <w:sz w:val="24"/>
        </w:rPr>
      </w:pPr>
      <w:r>
        <w:rPr>
          <w:b/>
          <w:i/>
          <w:sz w:val="24"/>
        </w:rPr>
        <w:t>NOTE:</w:t>
      </w:r>
      <w:r>
        <w:rPr>
          <w:b/>
          <w:i/>
          <w:spacing w:val="40"/>
          <w:sz w:val="24"/>
        </w:rPr>
        <w:t xml:space="preserve"> </w:t>
      </w:r>
      <w:r>
        <w:rPr>
          <w:b/>
          <w:i/>
          <w:sz w:val="24"/>
        </w:rPr>
        <w:t>Account</w:t>
      </w:r>
      <w:r>
        <w:rPr>
          <w:b/>
          <w:i/>
          <w:spacing w:val="40"/>
          <w:sz w:val="24"/>
        </w:rPr>
        <w:t xml:space="preserve"> </w:t>
      </w:r>
      <w:r>
        <w:rPr>
          <w:b/>
          <w:i/>
          <w:sz w:val="24"/>
        </w:rPr>
        <w:t>number</w:t>
      </w:r>
      <w:r>
        <w:rPr>
          <w:b/>
          <w:i/>
          <w:spacing w:val="40"/>
          <w:sz w:val="24"/>
        </w:rPr>
        <w:t xml:space="preserve"> </w:t>
      </w:r>
      <w:r>
        <w:rPr>
          <w:b/>
          <w:i/>
          <w:sz w:val="24"/>
        </w:rPr>
        <w:t>assignments</w:t>
      </w:r>
      <w:r>
        <w:rPr>
          <w:b/>
          <w:i/>
          <w:spacing w:val="40"/>
          <w:sz w:val="24"/>
        </w:rPr>
        <w:t xml:space="preserve"> </w:t>
      </w:r>
      <w:r>
        <w:rPr>
          <w:b/>
          <w:i/>
          <w:sz w:val="24"/>
        </w:rPr>
        <w:t>are</w:t>
      </w:r>
      <w:r>
        <w:rPr>
          <w:b/>
          <w:i/>
          <w:spacing w:val="40"/>
          <w:sz w:val="24"/>
        </w:rPr>
        <w:t xml:space="preserve"> </w:t>
      </w:r>
      <w:r>
        <w:rPr>
          <w:b/>
          <w:i/>
          <w:sz w:val="24"/>
        </w:rPr>
        <w:t>determined</w:t>
      </w:r>
      <w:r>
        <w:rPr>
          <w:b/>
          <w:i/>
          <w:spacing w:val="40"/>
          <w:sz w:val="24"/>
        </w:rPr>
        <w:t xml:space="preserve"> </w:t>
      </w:r>
      <w:r>
        <w:rPr>
          <w:b/>
          <w:i/>
          <w:sz w:val="24"/>
        </w:rPr>
        <w:t>by</w:t>
      </w:r>
      <w:r>
        <w:rPr>
          <w:b/>
          <w:i/>
          <w:spacing w:val="40"/>
          <w:sz w:val="24"/>
        </w:rPr>
        <w:t xml:space="preserve"> </w:t>
      </w:r>
      <w:r>
        <w:rPr>
          <w:b/>
          <w:i/>
          <w:sz w:val="24"/>
        </w:rPr>
        <w:t>the</w:t>
      </w:r>
      <w:r>
        <w:rPr>
          <w:b/>
          <w:i/>
          <w:spacing w:val="40"/>
          <w:sz w:val="24"/>
        </w:rPr>
        <w:t xml:space="preserve"> </w:t>
      </w:r>
      <w:r>
        <w:rPr>
          <w:b/>
          <w:i/>
          <w:sz w:val="24"/>
        </w:rPr>
        <w:t>source</w:t>
      </w:r>
      <w:r>
        <w:rPr>
          <w:b/>
          <w:i/>
          <w:spacing w:val="40"/>
          <w:sz w:val="24"/>
        </w:rPr>
        <w:t xml:space="preserve"> </w:t>
      </w:r>
      <w:r>
        <w:rPr>
          <w:b/>
          <w:i/>
          <w:sz w:val="24"/>
        </w:rPr>
        <w:t>of</w:t>
      </w:r>
      <w:r>
        <w:rPr>
          <w:b/>
          <w:i/>
          <w:spacing w:val="40"/>
          <w:sz w:val="24"/>
        </w:rPr>
        <w:t xml:space="preserve"> </w:t>
      </w:r>
      <w:r>
        <w:rPr>
          <w:b/>
          <w:i/>
          <w:sz w:val="24"/>
        </w:rPr>
        <w:t>funding</w:t>
      </w:r>
      <w:r>
        <w:rPr>
          <w:b/>
          <w:i/>
          <w:spacing w:val="40"/>
          <w:sz w:val="24"/>
        </w:rPr>
        <w:t xml:space="preserve"> </w:t>
      </w:r>
      <w:r>
        <w:rPr>
          <w:b/>
          <w:i/>
          <w:sz w:val="24"/>
        </w:rPr>
        <w:t>and/or</w:t>
      </w:r>
      <w:r>
        <w:rPr>
          <w:b/>
          <w:i/>
          <w:spacing w:val="40"/>
          <w:sz w:val="24"/>
        </w:rPr>
        <w:t xml:space="preserve"> </w:t>
      </w:r>
      <w:r>
        <w:rPr>
          <w:b/>
          <w:i/>
          <w:sz w:val="24"/>
        </w:rPr>
        <w:t>the purpose of the anticipated expenditures promulgated by Accounting Standards.</w:t>
      </w:r>
    </w:p>
    <w:p w14:paraId="05C3729F" w14:textId="77777777" w:rsidR="00B744CC" w:rsidRDefault="00B744CC">
      <w:pPr>
        <w:pStyle w:val="BodyText"/>
        <w:ind w:left="0"/>
        <w:rPr>
          <w:b/>
          <w:i/>
        </w:rPr>
      </w:pPr>
    </w:p>
    <w:p w14:paraId="3610ED6B" w14:textId="77777777" w:rsidR="00B744CC" w:rsidRDefault="00B744CC">
      <w:pPr>
        <w:pStyle w:val="BodyText"/>
        <w:ind w:left="0"/>
        <w:rPr>
          <w:b/>
          <w:i/>
        </w:rPr>
      </w:pPr>
    </w:p>
    <w:p w14:paraId="4270E96E" w14:textId="77777777" w:rsidR="00B744CC" w:rsidRDefault="00000000">
      <w:pPr>
        <w:pStyle w:val="Heading3"/>
        <w:ind w:left="359" w:right="360"/>
        <w:jc w:val="center"/>
        <w:rPr>
          <w:u w:val="none"/>
        </w:rPr>
      </w:pPr>
      <w:r>
        <w:rPr>
          <w:u w:val="none"/>
        </w:rPr>
        <w:t>STATEMENT</w:t>
      </w:r>
      <w:r>
        <w:rPr>
          <w:spacing w:val="-1"/>
          <w:u w:val="none"/>
        </w:rPr>
        <w:t xml:space="preserve"> </w:t>
      </w:r>
      <w:r>
        <w:rPr>
          <w:u w:val="none"/>
        </w:rPr>
        <w:t>OF</w:t>
      </w:r>
      <w:r>
        <w:rPr>
          <w:spacing w:val="-4"/>
          <w:u w:val="none"/>
        </w:rPr>
        <w:t xml:space="preserve"> </w:t>
      </w:r>
      <w:r>
        <w:rPr>
          <w:u w:val="none"/>
        </w:rPr>
        <w:t xml:space="preserve">INTERNAL </w:t>
      </w:r>
      <w:r>
        <w:rPr>
          <w:spacing w:val="-2"/>
          <w:u w:val="none"/>
        </w:rPr>
        <w:t>CONTROL</w:t>
      </w:r>
    </w:p>
    <w:p w14:paraId="00B7E659" w14:textId="77777777" w:rsidR="00B744CC" w:rsidRDefault="00000000">
      <w:pPr>
        <w:pStyle w:val="BodyText"/>
        <w:spacing w:before="274" w:line="276" w:lineRule="auto"/>
        <w:ind w:right="352"/>
        <w:jc w:val="both"/>
      </w:pPr>
      <w:r>
        <w:t>Tusculum University</w:t>
      </w:r>
      <w:r>
        <w:rPr>
          <w:spacing w:val="-1"/>
        </w:rPr>
        <w:t xml:space="preserve"> </w:t>
      </w:r>
      <w:r>
        <w:t xml:space="preserve">is committed to maintaining a system of internal controls sufficient both to safeguard the University’s assets and to assure that transactions are properly captured, summarized, categorized and reported. As such, </w:t>
      </w:r>
      <w:r>
        <w:rPr>
          <w:b/>
          <w:i/>
          <w:u w:val="single"/>
        </w:rPr>
        <w:t>all expenditures must be supported by</w:t>
      </w:r>
      <w:r>
        <w:rPr>
          <w:b/>
          <w:i/>
        </w:rPr>
        <w:t xml:space="preserve"> </w:t>
      </w:r>
      <w:r>
        <w:rPr>
          <w:b/>
          <w:i/>
          <w:u w:val="single"/>
        </w:rPr>
        <w:t xml:space="preserve">appropriate documentation as determined by the Accounting Office. </w:t>
      </w:r>
      <w:r>
        <w:t>We will conduct the financial accounting of the University in accordance with accounting standards applicable to the United</w:t>
      </w:r>
      <w:r>
        <w:rPr>
          <w:spacing w:val="-9"/>
        </w:rPr>
        <w:t xml:space="preserve"> </w:t>
      </w:r>
      <w:r>
        <w:t>States</w:t>
      </w:r>
      <w:r>
        <w:rPr>
          <w:spacing w:val="-8"/>
        </w:rPr>
        <w:t xml:space="preserve"> </w:t>
      </w:r>
      <w:r>
        <w:t>Generally</w:t>
      </w:r>
      <w:r>
        <w:rPr>
          <w:spacing w:val="-10"/>
        </w:rPr>
        <w:t xml:space="preserve"> </w:t>
      </w:r>
      <w:r>
        <w:t>Accepted</w:t>
      </w:r>
      <w:r>
        <w:rPr>
          <w:spacing w:val="-8"/>
        </w:rPr>
        <w:t xml:space="preserve"> </w:t>
      </w:r>
      <w:r>
        <w:t>Accounting</w:t>
      </w:r>
      <w:r>
        <w:rPr>
          <w:spacing w:val="-10"/>
        </w:rPr>
        <w:t xml:space="preserve"> </w:t>
      </w:r>
      <w:r>
        <w:t>Principles</w:t>
      </w:r>
      <w:r>
        <w:rPr>
          <w:spacing w:val="-7"/>
        </w:rPr>
        <w:t xml:space="preserve"> </w:t>
      </w:r>
      <w:r>
        <w:t>(GAAP).</w:t>
      </w:r>
      <w:r>
        <w:rPr>
          <w:spacing w:val="40"/>
        </w:rPr>
        <w:t xml:space="preserve"> </w:t>
      </w:r>
      <w:r>
        <w:t>This</w:t>
      </w:r>
      <w:r>
        <w:rPr>
          <w:spacing w:val="-8"/>
        </w:rPr>
        <w:t xml:space="preserve"> </w:t>
      </w:r>
      <w:r>
        <w:t>handbook</w:t>
      </w:r>
      <w:r>
        <w:rPr>
          <w:spacing w:val="-7"/>
        </w:rPr>
        <w:t xml:space="preserve"> </w:t>
      </w:r>
      <w:r>
        <w:t>is</w:t>
      </w:r>
      <w:r>
        <w:rPr>
          <w:spacing w:val="-8"/>
        </w:rPr>
        <w:t xml:space="preserve"> </w:t>
      </w:r>
      <w:r>
        <w:t>not</w:t>
      </w:r>
      <w:r>
        <w:rPr>
          <w:spacing w:val="-8"/>
        </w:rPr>
        <w:t xml:space="preserve"> </w:t>
      </w:r>
      <w:r>
        <w:t>intended to</w:t>
      </w:r>
      <w:r>
        <w:rPr>
          <w:spacing w:val="-3"/>
        </w:rPr>
        <w:t xml:space="preserve"> </w:t>
      </w:r>
      <w:r>
        <w:t>describe</w:t>
      </w:r>
      <w:r>
        <w:rPr>
          <w:spacing w:val="-5"/>
        </w:rPr>
        <w:t xml:space="preserve"> </w:t>
      </w:r>
      <w:r>
        <w:t>the</w:t>
      </w:r>
      <w:r>
        <w:rPr>
          <w:spacing w:val="-3"/>
        </w:rPr>
        <w:t xml:space="preserve"> </w:t>
      </w:r>
      <w:r>
        <w:t>structure</w:t>
      </w:r>
      <w:r>
        <w:rPr>
          <w:spacing w:val="-4"/>
        </w:rPr>
        <w:t xml:space="preserve"> </w:t>
      </w:r>
      <w:r>
        <w:t>in</w:t>
      </w:r>
      <w:r>
        <w:rPr>
          <w:spacing w:val="-3"/>
        </w:rPr>
        <w:t xml:space="preserve"> </w:t>
      </w:r>
      <w:r>
        <w:t>place</w:t>
      </w:r>
      <w:r>
        <w:rPr>
          <w:spacing w:val="-4"/>
        </w:rPr>
        <w:t xml:space="preserve"> </w:t>
      </w:r>
      <w:r>
        <w:t>for</w:t>
      </w:r>
      <w:r>
        <w:rPr>
          <w:spacing w:val="-5"/>
        </w:rPr>
        <w:t xml:space="preserve"> </w:t>
      </w:r>
      <w:r>
        <w:t>the</w:t>
      </w:r>
      <w:r>
        <w:rPr>
          <w:spacing w:val="-2"/>
        </w:rPr>
        <w:t xml:space="preserve"> </w:t>
      </w:r>
      <w:r>
        <w:t>assurance</w:t>
      </w:r>
      <w:r>
        <w:rPr>
          <w:spacing w:val="-2"/>
        </w:rPr>
        <w:t xml:space="preserve"> </w:t>
      </w:r>
      <w:r>
        <w:t>of</w:t>
      </w:r>
      <w:r>
        <w:rPr>
          <w:spacing w:val="-3"/>
        </w:rPr>
        <w:t xml:space="preserve"> </w:t>
      </w:r>
      <w:r>
        <w:t>appropriate</w:t>
      </w:r>
      <w:r>
        <w:rPr>
          <w:spacing w:val="-4"/>
        </w:rPr>
        <w:t xml:space="preserve"> </w:t>
      </w:r>
      <w:r>
        <w:t>internal</w:t>
      </w:r>
      <w:r>
        <w:rPr>
          <w:spacing w:val="-3"/>
        </w:rPr>
        <w:t xml:space="preserve"> </w:t>
      </w:r>
      <w:r>
        <w:t>control,</w:t>
      </w:r>
      <w:r>
        <w:rPr>
          <w:spacing w:val="-3"/>
        </w:rPr>
        <w:t xml:space="preserve"> </w:t>
      </w:r>
      <w:r>
        <w:t>nor should</w:t>
      </w:r>
      <w:r>
        <w:rPr>
          <w:spacing w:val="-3"/>
        </w:rPr>
        <w:t xml:space="preserve"> </w:t>
      </w:r>
      <w:r>
        <w:t>it</w:t>
      </w:r>
      <w:r>
        <w:rPr>
          <w:spacing w:val="-3"/>
        </w:rPr>
        <w:t xml:space="preserve"> </w:t>
      </w:r>
      <w:r>
        <w:t>be considered a foundational document for the establishment of any internal control policies. Likewise,</w:t>
      </w:r>
      <w:r>
        <w:rPr>
          <w:spacing w:val="-15"/>
        </w:rPr>
        <w:t xml:space="preserve"> </w:t>
      </w:r>
      <w:r>
        <w:t>notwithstanding,</w:t>
      </w:r>
      <w:r>
        <w:rPr>
          <w:spacing w:val="-15"/>
        </w:rPr>
        <w:t xml:space="preserve"> </w:t>
      </w:r>
      <w:r>
        <w:t>anything</w:t>
      </w:r>
      <w:r>
        <w:rPr>
          <w:spacing w:val="-15"/>
        </w:rPr>
        <w:t xml:space="preserve"> </w:t>
      </w:r>
      <w:r>
        <w:t>included</w:t>
      </w:r>
      <w:r>
        <w:rPr>
          <w:spacing w:val="-15"/>
        </w:rPr>
        <w:t xml:space="preserve"> </w:t>
      </w:r>
      <w:r>
        <w:t>in</w:t>
      </w:r>
      <w:r>
        <w:rPr>
          <w:spacing w:val="-15"/>
        </w:rPr>
        <w:t xml:space="preserve"> </w:t>
      </w:r>
      <w:r>
        <w:t>this</w:t>
      </w:r>
      <w:r>
        <w:rPr>
          <w:spacing w:val="-15"/>
        </w:rPr>
        <w:t xml:space="preserve"> </w:t>
      </w:r>
      <w:r>
        <w:t>handbook</w:t>
      </w:r>
      <w:r>
        <w:rPr>
          <w:spacing w:val="-15"/>
        </w:rPr>
        <w:t xml:space="preserve"> </w:t>
      </w:r>
      <w:r>
        <w:t>and</w:t>
      </w:r>
      <w:r>
        <w:rPr>
          <w:spacing w:val="-15"/>
        </w:rPr>
        <w:t xml:space="preserve"> </w:t>
      </w:r>
      <w:r>
        <w:t>changes</w:t>
      </w:r>
      <w:r>
        <w:rPr>
          <w:spacing w:val="-15"/>
        </w:rPr>
        <w:t xml:space="preserve"> </w:t>
      </w:r>
      <w:r>
        <w:t>in</w:t>
      </w:r>
      <w:r>
        <w:rPr>
          <w:spacing w:val="-15"/>
        </w:rPr>
        <w:t xml:space="preserve"> </w:t>
      </w:r>
      <w:r>
        <w:t>policy</w:t>
      </w:r>
      <w:r>
        <w:rPr>
          <w:spacing w:val="-15"/>
        </w:rPr>
        <w:t xml:space="preserve"> </w:t>
      </w:r>
      <w:r>
        <w:t>may</w:t>
      </w:r>
      <w:r>
        <w:rPr>
          <w:spacing w:val="-15"/>
        </w:rPr>
        <w:t xml:space="preserve"> </w:t>
      </w:r>
      <w:r>
        <w:t>be</w:t>
      </w:r>
      <w:r>
        <w:rPr>
          <w:spacing w:val="-15"/>
        </w:rPr>
        <w:t xml:space="preserve"> </w:t>
      </w:r>
      <w:r>
        <w:t>made at</w:t>
      </w:r>
      <w:r>
        <w:rPr>
          <w:spacing w:val="-7"/>
        </w:rPr>
        <w:t xml:space="preserve"> </w:t>
      </w:r>
      <w:r>
        <w:t>any</w:t>
      </w:r>
      <w:r>
        <w:rPr>
          <w:spacing w:val="-12"/>
        </w:rPr>
        <w:t xml:space="preserve"> </w:t>
      </w:r>
      <w:r>
        <w:t>time,</w:t>
      </w:r>
      <w:r>
        <w:rPr>
          <w:spacing w:val="-7"/>
        </w:rPr>
        <w:t xml:space="preserve"> </w:t>
      </w:r>
      <w:r>
        <w:t>which</w:t>
      </w:r>
      <w:r>
        <w:rPr>
          <w:spacing w:val="-7"/>
        </w:rPr>
        <w:t xml:space="preserve"> </w:t>
      </w:r>
      <w:r>
        <w:t>will</w:t>
      </w:r>
      <w:r>
        <w:rPr>
          <w:spacing w:val="-7"/>
        </w:rPr>
        <w:t xml:space="preserve"> </w:t>
      </w:r>
      <w:r>
        <w:t>serve</w:t>
      </w:r>
      <w:r>
        <w:rPr>
          <w:spacing w:val="-9"/>
        </w:rPr>
        <w:t xml:space="preserve"> </w:t>
      </w:r>
      <w:r>
        <w:t>to</w:t>
      </w:r>
      <w:r>
        <w:rPr>
          <w:spacing w:val="-7"/>
        </w:rPr>
        <w:t xml:space="preserve"> </w:t>
      </w:r>
      <w:r>
        <w:t>strengthen</w:t>
      </w:r>
      <w:r>
        <w:rPr>
          <w:spacing w:val="-8"/>
        </w:rPr>
        <w:t xml:space="preserve"> </w:t>
      </w:r>
      <w:r>
        <w:t>the</w:t>
      </w:r>
      <w:r>
        <w:rPr>
          <w:spacing w:val="-4"/>
        </w:rPr>
        <w:t xml:space="preserve"> </w:t>
      </w:r>
      <w:r>
        <w:t>University’s</w:t>
      </w:r>
      <w:r>
        <w:rPr>
          <w:spacing w:val="-8"/>
        </w:rPr>
        <w:t xml:space="preserve"> </w:t>
      </w:r>
      <w:r>
        <w:t>internal</w:t>
      </w:r>
      <w:r>
        <w:rPr>
          <w:spacing w:val="-7"/>
        </w:rPr>
        <w:t xml:space="preserve"> </w:t>
      </w:r>
      <w:r>
        <w:t>control</w:t>
      </w:r>
      <w:r>
        <w:rPr>
          <w:spacing w:val="-5"/>
        </w:rPr>
        <w:t xml:space="preserve"> </w:t>
      </w:r>
      <w:r>
        <w:t>structure.</w:t>
      </w:r>
      <w:r>
        <w:rPr>
          <w:spacing w:val="40"/>
        </w:rPr>
        <w:t xml:space="preserve"> </w:t>
      </w:r>
      <w:r>
        <w:t>The</w:t>
      </w:r>
      <w:r>
        <w:rPr>
          <w:spacing w:val="-6"/>
        </w:rPr>
        <w:t xml:space="preserve"> </w:t>
      </w:r>
      <w:r>
        <w:t>content of this document is subject to change to reflect the most up-to-date practices available to our employees and the Tusculum community.</w:t>
      </w:r>
      <w:r>
        <w:rPr>
          <w:spacing w:val="40"/>
        </w:rPr>
        <w:t xml:space="preserve"> </w:t>
      </w:r>
      <w:r>
        <w:t xml:space="preserve">Employees will be notified of policy and procedural changes via the </w:t>
      </w:r>
      <w:r>
        <w:rPr>
          <w:b/>
          <w:i/>
        </w:rPr>
        <w:t xml:space="preserve">Pioneer Press </w:t>
      </w:r>
      <w:r>
        <w:t>that updated materials are on the website.</w:t>
      </w:r>
    </w:p>
    <w:p w14:paraId="2A0C9F74" w14:textId="77777777" w:rsidR="00B744CC" w:rsidRDefault="00B744CC">
      <w:pPr>
        <w:pStyle w:val="BodyText"/>
        <w:spacing w:line="276" w:lineRule="auto"/>
        <w:jc w:val="both"/>
        <w:sectPr w:rsidR="00B744CC">
          <w:pgSz w:w="12240" w:h="15840"/>
          <w:pgMar w:top="1360" w:right="1080" w:bottom="1200" w:left="1080" w:header="0" w:footer="1015" w:gutter="0"/>
          <w:cols w:space="720"/>
        </w:sectPr>
      </w:pPr>
    </w:p>
    <w:p w14:paraId="414DE4AE" w14:textId="77777777" w:rsidR="00B744CC" w:rsidRDefault="00000000">
      <w:pPr>
        <w:pStyle w:val="BodyText"/>
        <w:spacing w:before="72"/>
        <w:ind w:right="322"/>
      </w:pPr>
      <w:r>
        <w:lastRenderedPageBreak/>
        <w:t>All</w:t>
      </w:r>
      <w:r>
        <w:rPr>
          <w:spacing w:val="-2"/>
        </w:rPr>
        <w:t xml:space="preserve"> </w:t>
      </w:r>
      <w:r>
        <w:t>University</w:t>
      </w:r>
      <w:r>
        <w:rPr>
          <w:spacing w:val="-6"/>
        </w:rPr>
        <w:t xml:space="preserve"> </w:t>
      </w:r>
      <w:r>
        <w:t>employees</w:t>
      </w:r>
      <w:r>
        <w:rPr>
          <w:spacing w:val="-2"/>
        </w:rPr>
        <w:t xml:space="preserve"> </w:t>
      </w:r>
      <w:r>
        <w:t>have</w:t>
      </w:r>
      <w:r>
        <w:rPr>
          <w:spacing w:val="-2"/>
        </w:rPr>
        <w:t xml:space="preserve"> </w:t>
      </w:r>
      <w:r>
        <w:t>the</w:t>
      </w:r>
      <w:r>
        <w:rPr>
          <w:spacing w:val="-2"/>
        </w:rPr>
        <w:t xml:space="preserve"> </w:t>
      </w:r>
      <w:r>
        <w:t>responsibility</w:t>
      </w:r>
      <w:r>
        <w:rPr>
          <w:spacing w:val="-9"/>
        </w:rPr>
        <w:t xml:space="preserve"> </w:t>
      </w:r>
      <w:r>
        <w:t>to</w:t>
      </w:r>
      <w:r>
        <w:rPr>
          <w:spacing w:val="-2"/>
        </w:rPr>
        <w:t xml:space="preserve"> </w:t>
      </w:r>
      <w:r>
        <w:t>assure</w:t>
      </w:r>
      <w:r>
        <w:rPr>
          <w:spacing w:val="-3"/>
        </w:rPr>
        <w:t xml:space="preserve"> </w:t>
      </w:r>
      <w:r>
        <w:t>that</w:t>
      </w:r>
      <w:r>
        <w:rPr>
          <w:spacing w:val="-1"/>
        </w:rPr>
        <w:t xml:space="preserve"> </w:t>
      </w:r>
      <w:r>
        <w:t>University</w:t>
      </w:r>
      <w:r>
        <w:rPr>
          <w:spacing w:val="-6"/>
        </w:rPr>
        <w:t xml:space="preserve"> </w:t>
      </w:r>
      <w:r>
        <w:t>assets</w:t>
      </w:r>
      <w:r>
        <w:rPr>
          <w:spacing w:val="-2"/>
        </w:rPr>
        <w:t xml:space="preserve"> </w:t>
      </w:r>
      <w:r>
        <w:t>are</w:t>
      </w:r>
      <w:r>
        <w:rPr>
          <w:spacing w:val="-3"/>
        </w:rPr>
        <w:t xml:space="preserve"> </w:t>
      </w:r>
      <w:r>
        <w:t>properly utilized, protected, and maintained to enhance the useful lives and to conserve the financial resources</w:t>
      </w:r>
      <w:r>
        <w:rPr>
          <w:spacing w:val="-1"/>
        </w:rPr>
        <w:t xml:space="preserve"> </w:t>
      </w:r>
      <w:r>
        <w:t>of</w:t>
      </w:r>
      <w:r>
        <w:rPr>
          <w:spacing w:val="-1"/>
        </w:rPr>
        <w:t xml:space="preserve"> </w:t>
      </w:r>
      <w:r>
        <w:t>the</w:t>
      </w:r>
      <w:r>
        <w:rPr>
          <w:spacing w:val="-2"/>
        </w:rPr>
        <w:t xml:space="preserve"> </w:t>
      </w:r>
      <w:r>
        <w:t>University.</w:t>
      </w:r>
      <w:r>
        <w:rPr>
          <w:spacing w:val="-1"/>
        </w:rPr>
        <w:t xml:space="preserve"> </w:t>
      </w:r>
      <w:r>
        <w:t>Any</w:t>
      </w:r>
      <w:r>
        <w:rPr>
          <w:spacing w:val="-6"/>
        </w:rPr>
        <w:t xml:space="preserve"> </w:t>
      </w:r>
      <w:r>
        <w:t>questions</w:t>
      </w:r>
      <w:r>
        <w:rPr>
          <w:spacing w:val="-1"/>
        </w:rPr>
        <w:t xml:space="preserve"> </w:t>
      </w:r>
      <w:r>
        <w:t>should be</w:t>
      </w:r>
      <w:r>
        <w:rPr>
          <w:spacing w:val="-2"/>
        </w:rPr>
        <w:t xml:space="preserve"> </w:t>
      </w:r>
      <w:r>
        <w:t>forwarded</w:t>
      </w:r>
      <w:r>
        <w:rPr>
          <w:spacing w:val="-1"/>
        </w:rPr>
        <w:t xml:space="preserve"> </w:t>
      </w:r>
      <w:r>
        <w:t>to</w:t>
      </w:r>
      <w:r>
        <w:rPr>
          <w:spacing w:val="-1"/>
        </w:rPr>
        <w:t xml:space="preserve"> </w:t>
      </w:r>
      <w:r>
        <w:t>the Accounting</w:t>
      </w:r>
      <w:r>
        <w:rPr>
          <w:spacing w:val="-3"/>
        </w:rPr>
        <w:t xml:space="preserve"> </w:t>
      </w:r>
      <w:r>
        <w:t>Office</w:t>
      </w:r>
      <w:r>
        <w:rPr>
          <w:spacing w:val="-2"/>
        </w:rPr>
        <w:t xml:space="preserve"> </w:t>
      </w:r>
      <w:r>
        <w:t>for guidance. The CFO reserves the right to make any necessary changes and to declare any exceptions to any</w:t>
      </w:r>
      <w:r>
        <w:rPr>
          <w:spacing w:val="-5"/>
        </w:rPr>
        <w:t xml:space="preserve"> </w:t>
      </w:r>
      <w:r>
        <w:t>accounting</w:t>
      </w:r>
      <w:r>
        <w:rPr>
          <w:spacing w:val="-3"/>
        </w:rPr>
        <w:t xml:space="preserve"> </w:t>
      </w:r>
      <w:r>
        <w:t>policy. The</w:t>
      </w:r>
      <w:r>
        <w:rPr>
          <w:spacing w:val="-2"/>
        </w:rPr>
        <w:t xml:space="preserve"> </w:t>
      </w:r>
      <w:r>
        <w:t>CFO has the final authority</w:t>
      </w:r>
      <w:r>
        <w:rPr>
          <w:spacing w:val="-5"/>
        </w:rPr>
        <w:t xml:space="preserve"> </w:t>
      </w:r>
      <w:r>
        <w:t>in the</w:t>
      </w:r>
      <w:r>
        <w:rPr>
          <w:spacing w:val="-1"/>
        </w:rPr>
        <w:t xml:space="preserve"> </w:t>
      </w:r>
      <w:r>
        <w:t>application of</w:t>
      </w:r>
      <w:r>
        <w:rPr>
          <w:spacing w:val="-1"/>
        </w:rPr>
        <w:t xml:space="preserve"> </w:t>
      </w:r>
      <w:r>
        <w:t>all accounting procedures.</w:t>
      </w:r>
    </w:p>
    <w:p w14:paraId="644ACDC0" w14:textId="77777777" w:rsidR="00B744CC" w:rsidRDefault="00B744CC">
      <w:pPr>
        <w:pStyle w:val="BodyText"/>
        <w:spacing w:before="5"/>
        <w:ind w:left="0"/>
      </w:pPr>
    </w:p>
    <w:p w14:paraId="24C41B83" w14:textId="77777777" w:rsidR="00B744CC" w:rsidRDefault="00000000">
      <w:pPr>
        <w:pStyle w:val="Heading3"/>
        <w:ind w:left="359" w:right="359"/>
        <w:jc w:val="center"/>
        <w:rPr>
          <w:u w:val="none"/>
        </w:rPr>
      </w:pPr>
      <w:r>
        <w:rPr>
          <w:u w:val="none"/>
        </w:rPr>
        <w:t>GENERAL</w:t>
      </w:r>
      <w:r>
        <w:rPr>
          <w:spacing w:val="-2"/>
          <w:u w:val="none"/>
        </w:rPr>
        <w:t xml:space="preserve"> </w:t>
      </w:r>
      <w:r>
        <w:rPr>
          <w:u w:val="none"/>
        </w:rPr>
        <w:t>BUSINESS</w:t>
      </w:r>
      <w:r>
        <w:rPr>
          <w:spacing w:val="-3"/>
          <w:u w:val="none"/>
        </w:rPr>
        <w:t xml:space="preserve"> </w:t>
      </w:r>
      <w:r>
        <w:rPr>
          <w:spacing w:val="-2"/>
          <w:u w:val="none"/>
        </w:rPr>
        <w:t>POLICIES</w:t>
      </w:r>
    </w:p>
    <w:p w14:paraId="1260457D" w14:textId="77777777" w:rsidR="00B744CC" w:rsidRDefault="00B744CC">
      <w:pPr>
        <w:pStyle w:val="BodyText"/>
        <w:ind w:left="0"/>
        <w:rPr>
          <w:b/>
        </w:rPr>
      </w:pPr>
    </w:p>
    <w:p w14:paraId="1256782C" w14:textId="77777777" w:rsidR="00B744CC" w:rsidRDefault="00B744CC">
      <w:pPr>
        <w:pStyle w:val="BodyText"/>
        <w:ind w:left="0"/>
        <w:rPr>
          <w:b/>
        </w:rPr>
      </w:pPr>
    </w:p>
    <w:p w14:paraId="1A4CE676" w14:textId="77777777" w:rsidR="00B744CC" w:rsidRDefault="00000000">
      <w:pPr>
        <w:ind w:left="359" w:right="360"/>
        <w:jc w:val="center"/>
        <w:rPr>
          <w:b/>
          <w:sz w:val="24"/>
        </w:rPr>
      </w:pPr>
      <w:bookmarkStart w:id="0" w:name="_Hlk221693476"/>
      <w:r>
        <w:rPr>
          <w:b/>
          <w:sz w:val="24"/>
        </w:rPr>
        <w:t>CASH</w:t>
      </w:r>
      <w:r>
        <w:rPr>
          <w:b/>
          <w:spacing w:val="-2"/>
          <w:sz w:val="24"/>
        </w:rPr>
        <w:t xml:space="preserve"> MANAGEMENT</w:t>
      </w:r>
    </w:p>
    <w:p w14:paraId="1331F25E" w14:textId="77777777" w:rsidR="00B744CC" w:rsidRDefault="00000000">
      <w:pPr>
        <w:pStyle w:val="BodyText"/>
        <w:spacing w:before="271"/>
      </w:pPr>
      <w:r>
        <w:t>Tusculum</w:t>
      </w:r>
      <w:r>
        <w:rPr>
          <w:spacing w:val="-2"/>
        </w:rPr>
        <w:t xml:space="preserve"> </w:t>
      </w:r>
      <w:r>
        <w:t>University’s</w:t>
      </w:r>
      <w:r>
        <w:rPr>
          <w:spacing w:val="-2"/>
        </w:rPr>
        <w:t xml:space="preserve"> </w:t>
      </w:r>
      <w:r>
        <w:t>goal</w:t>
      </w:r>
      <w:r>
        <w:rPr>
          <w:spacing w:val="-3"/>
        </w:rPr>
        <w:t xml:space="preserve"> </w:t>
      </w:r>
      <w:r>
        <w:t>is</w:t>
      </w:r>
      <w:r>
        <w:rPr>
          <w:spacing w:val="-4"/>
        </w:rPr>
        <w:t xml:space="preserve"> </w:t>
      </w:r>
      <w:r>
        <w:t>to</w:t>
      </w:r>
      <w:r>
        <w:rPr>
          <w:spacing w:val="-3"/>
        </w:rPr>
        <w:t xml:space="preserve"> </w:t>
      </w:r>
      <w:r>
        <w:t>provide</w:t>
      </w:r>
      <w:r>
        <w:rPr>
          <w:spacing w:val="-4"/>
        </w:rPr>
        <w:t xml:space="preserve"> </w:t>
      </w:r>
      <w:r>
        <w:t>for</w:t>
      </w:r>
      <w:r>
        <w:rPr>
          <w:spacing w:val="-4"/>
        </w:rPr>
        <w:t xml:space="preserve"> </w:t>
      </w:r>
      <w:r>
        <w:t>the</w:t>
      </w:r>
      <w:r>
        <w:rPr>
          <w:spacing w:val="-3"/>
        </w:rPr>
        <w:t xml:space="preserve"> </w:t>
      </w:r>
      <w:r>
        <w:t>safe</w:t>
      </w:r>
      <w:r>
        <w:rPr>
          <w:spacing w:val="-4"/>
        </w:rPr>
        <w:t xml:space="preserve"> </w:t>
      </w:r>
      <w:r>
        <w:t>handling</w:t>
      </w:r>
      <w:r>
        <w:rPr>
          <w:spacing w:val="-5"/>
        </w:rPr>
        <w:t xml:space="preserve"> </w:t>
      </w:r>
      <w:r>
        <w:t>of</w:t>
      </w:r>
      <w:r>
        <w:rPr>
          <w:spacing w:val="-2"/>
        </w:rPr>
        <w:t xml:space="preserve"> </w:t>
      </w:r>
      <w:r>
        <w:t>all</w:t>
      </w:r>
      <w:r>
        <w:rPr>
          <w:spacing w:val="-3"/>
        </w:rPr>
        <w:t xml:space="preserve"> </w:t>
      </w:r>
      <w:r>
        <w:t>cash</w:t>
      </w:r>
      <w:r>
        <w:rPr>
          <w:spacing w:val="-3"/>
        </w:rPr>
        <w:t xml:space="preserve"> </w:t>
      </w:r>
      <w:r>
        <w:t>receipts</w:t>
      </w:r>
      <w:r>
        <w:rPr>
          <w:spacing w:val="-4"/>
        </w:rPr>
        <w:t xml:space="preserve"> </w:t>
      </w:r>
      <w:r>
        <w:t>and</w:t>
      </w:r>
      <w:r>
        <w:rPr>
          <w:spacing w:val="-3"/>
        </w:rPr>
        <w:t xml:space="preserve"> </w:t>
      </w:r>
      <w:r>
        <w:t>the</w:t>
      </w:r>
      <w:r>
        <w:rPr>
          <w:spacing w:val="-3"/>
        </w:rPr>
        <w:t xml:space="preserve"> </w:t>
      </w:r>
      <w:r>
        <w:t>prompt investment of cash into appropriate cash and cash equivalencies.</w:t>
      </w:r>
    </w:p>
    <w:p w14:paraId="7E2BCE25" w14:textId="77777777" w:rsidR="00B744CC" w:rsidRDefault="00B744CC">
      <w:pPr>
        <w:pStyle w:val="BodyText"/>
        <w:spacing w:before="1"/>
        <w:ind w:left="0"/>
      </w:pPr>
    </w:p>
    <w:p w14:paraId="71906503" w14:textId="77777777" w:rsidR="00B744CC" w:rsidRDefault="00000000">
      <w:pPr>
        <w:pStyle w:val="BodyText"/>
        <w:ind w:right="365"/>
      </w:pPr>
      <w:r>
        <w:t>Payments for billings and other items are made in the Business Office, where receipts are prepared and issued to the payers for each transaction.</w:t>
      </w:r>
      <w:r>
        <w:rPr>
          <w:spacing w:val="40"/>
        </w:rPr>
        <w:t xml:space="preserve"> </w:t>
      </w:r>
      <w:r>
        <w:t>Cash and checks may also be received in the Institutional Advancement Office, the Bookstore, and occasionally other offices. All such receipts</w:t>
      </w:r>
      <w:r>
        <w:rPr>
          <w:spacing w:val="-2"/>
        </w:rPr>
        <w:t xml:space="preserve"> </w:t>
      </w:r>
      <w:r>
        <w:t>must</w:t>
      </w:r>
      <w:r>
        <w:rPr>
          <w:spacing w:val="-2"/>
        </w:rPr>
        <w:t xml:space="preserve"> </w:t>
      </w:r>
      <w:r>
        <w:t>be</w:t>
      </w:r>
      <w:r>
        <w:rPr>
          <w:spacing w:val="-3"/>
        </w:rPr>
        <w:t xml:space="preserve"> </w:t>
      </w:r>
      <w:r>
        <w:t>transmitted</w:t>
      </w:r>
      <w:r>
        <w:rPr>
          <w:spacing w:val="-2"/>
        </w:rPr>
        <w:t xml:space="preserve"> </w:t>
      </w:r>
      <w:r>
        <w:t>and</w:t>
      </w:r>
      <w:r>
        <w:rPr>
          <w:spacing w:val="-1"/>
        </w:rPr>
        <w:t xml:space="preserve"> </w:t>
      </w:r>
      <w:r>
        <w:t>centrally</w:t>
      </w:r>
      <w:r>
        <w:rPr>
          <w:spacing w:val="-7"/>
        </w:rPr>
        <w:t xml:space="preserve"> </w:t>
      </w:r>
      <w:r>
        <w:t>deposited</w:t>
      </w:r>
      <w:r>
        <w:rPr>
          <w:spacing w:val="-2"/>
        </w:rPr>
        <w:t xml:space="preserve"> </w:t>
      </w:r>
      <w:r>
        <w:t>by</w:t>
      </w:r>
      <w:r>
        <w:rPr>
          <w:spacing w:val="-7"/>
        </w:rPr>
        <w:t xml:space="preserve"> </w:t>
      </w:r>
      <w:r>
        <w:t>the</w:t>
      </w:r>
      <w:r>
        <w:rPr>
          <w:spacing w:val="-3"/>
        </w:rPr>
        <w:t xml:space="preserve"> </w:t>
      </w:r>
      <w:r>
        <w:t>Business</w:t>
      </w:r>
      <w:r>
        <w:rPr>
          <w:spacing w:val="-2"/>
        </w:rPr>
        <w:t xml:space="preserve"> </w:t>
      </w:r>
      <w:r>
        <w:t>Office</w:t>
      </w:r>
      <w:r>
        <w:rPr>
          <w:spacing w:val="-1"/>
        </w:rPr>
        <w:t xml:space="preserve"> </w:t>
      </w:r>
      <w:r>
        <w:t>on</w:t>
      </w:r>
      <w:r>
        <w:rPr>
          <w:spacing w:val="-2"/>
        </w:rPr>
        <w:t xml:space="preserve"> </w:t>
      </w:r>
      <w:r>
        <w:t>a</w:t>
      </w:r>
      <w:r>
        <w:rPr>
          <w:spacing w:val="-3"/>
        </w:rPr>
        <w:t xml:space="preserve"> </w:t>
      </w:r>
      <w:r>
        <w:t>timely</w:t>
      </w:r>
      <w:r>
        <w:rPr>
          <w:spacing w:val="-7"/>
        </w:rPr>
        <w:t xml:space="preserve"> </w:t>
      </w:r>
      <w:r>
        <w:t xml:space="preserve">basis (see </w:t>
      </w:r>
      <w:r>
        <w:rPr>
          <w:b/>
          <w:i/>
        </w:rPr>
        <w:t>Deposit Form</w:t>
      </w:r>
      <w:r>
        <w:t xml:space="preserve">). In most cases, receipts must be remitted to the Business Office and deposited </w:t>
      </w:r>
      <w:r>
        <w:rPr>
          <w:spacing w:val="-2"/>
        </w:rPr>
        <w:t>daily.</w:t>
      </w:r>
    </w:p>
    <w:p w14:paraId="4B8022CB" w14:textId="77777777" w:rsidR="00B744CC" w:rsidRDefault="00B744CC">
      <w:pPr>
        <w:pStyle w:val="BodyText"/>
        <w:ind w:left="0"/>
      </w:pPr>
    </w:p>
    <w:p w14:paraId="0DC3A595" w14:textId="7BF1F2D6" w:rsidR="00B744CC" w:rsidRDefault="00000000">
      <w:pPr>
        <w:pStyle w:val="BodyText"/>
        <w:ind w:right="440"/>
      </w:pPr>
      <w:r>
        <w:t>The Business Office is responsible for preparing a daily bank deposit of all receipts.</w:t>
      </w:r>
      <w:r>
        <w:rPr>
          <w:spacing w:val="40"/>
        </w:rPr>
        <w:t xml:space="preserve"> </w:t>
      </w:r>
      <w:r>
        <w:t>As a general</w:t>
      </w:r>
      <w:r>
        <w:rPr>
          <w:spacing w:val="-3"/>
        </w:rPr>
        <w:t xml:space="preserve"> </w:t>
      </w:r>
      <w:r>
        <w:t>policy,</w:t>
      </w:r>
      <w:r>
        <w:rPr>
          <w:spacing w:val="-3"/>
        </w:rPr>
        <w:t xml:space="preserve"> </w:t>
      </w:r>
      <w:r>
        <w:t>other</w:t>
      </w:r>
      <w:r>
        <w:rPr>
          <w:spacing w:val="-3"/>
        </w:rPr>
        <w:t xml:space="preserve"> </w:t>
      </w:r>
      <w:r>
        <w:t>offices</w:t>
      </w:r>
      <w:r>
        <w:rPr>
          <w:spacing w:val="-3"/>
        </w:rPr>
        <w:t xml:space="preserve"> </w:t>
      </w:r>
      <w:r>
        <w:t>receiving</w:t>
      </w:r>
      <w:r>
        <w:rPr>
          <w:spacing w:val="-6"/>
        </w:rPr>
        <w:t xml:space="preserve"> </w:t>
      </w:r>
      <w:r>
        <w:t>cash</w:t>
      </w:r>
      <w:r>
        <w:rPr>
          <w:spacing w:val="-3"/>
        </w:rPr>
        <w:t xml:space="preserve"> </w:t>
      </w:r>
      <w:r>
        <w:t>must</w:t>
      </w:r>
      <w:r>
        <w:rPr>
          <w:spacing w:val="-3"/>
        </w:rPr>
        <w:t xml:space="preserve"> </w:t>
      </w:r>
      <w:r>
        <w:t>take</w:t>
      </w:r>
      <w:r>
        <w:rPr>
          <w:spacing w:val="-4"/>
        </w:rPr>
        <w:t xml:space="preserve"> </w:t>
      </w:r>
      <w:r>
        <w:t>receipts to</w:t>
      </w:r>
      <w:r>
        <w:rPr>
          <w:spacing w:val="-3"/>
        </w:rPr>
        <w:t xml:space="preserve"> </w:t>
      </w:r>
      <w:r>
        <w:t>the</w:t>
      </w:r>
      <w:r>
        <w:rPr>
          <w:spacing w:val="-4"/>
        </w:rPr>
        <w:t xml:space="preserve"> </w:t>
      </w:r>
      <w:r>
        <w:t>Business</w:t>
      </w:r>
      <w:r>
        <w:rPr>
          <w:spacing w:val="-3"/>
        </w:rPr>
        <w:t xml:space="preserve"> </w:t>
      </w:r>
      <w:r>
        <w:t>Office</w:t>
      </w:r>
      <w:r>
        <w:rPr>
          <w:spacing w:val="-4"/>
        </w:rPr>
        <w:t xml:space="preserve"> </w:t>
      </w:r>
      <w:r w:rsidR="00462985" w:rsidRPr="007D040D">
        <w:t>on the same day of receipt</w:t>
      </w:r>
      <w:r w:rsidRPr="007D040D">
        <w:t>.</w:t>
      </w:r>
      <w:r w:rsidRPr="007D040D">
        <w:rPr>
          <w:spacing w:val="40"/>
        </w:rPr>
        <w:t xml:space="preserve"> </w:t>
      </w:r>
      <w:r>
        <w:t>All offices are responsible for safeguarding cash until taken to the Business Office.</w:t>
      </w:r>
      <w:r>
        <w:rPr>
          <w:spacing w:val="40"/>
        </w:rPr>
        <w:t xml:space="preserve"> </w:t>
      </w:r>
      <w:r>
        <w:t>Any</w:t>
      </w:r>
      <w:r>
        <w:rPr>
          <w:spacing w:val="-2"/>
        </w:rPr>
        <w:t xml:space="preserve"> </w:t>
      </w:r>
      <w:r>
        <w:t>concerns about security of cash should be discussed with the CFO.</w:t>
      </w:r>
    </w:p>
    <w:p w14:paraId="25B404D2" w14:textId="77777777" w:rsidR="00B744CC" w:rsidRDefault="00B744CC">
      <w:pPr>
        <w:pStyle w:val="BodyText"/>
        <w:spacing w:before="5"/>
        <w:ind w:left="0"/>
      </w:pPr>
    </w:p>
    <w:p w14:paraId="0629AEE7" w14:textId="77777777" w:rsidR="00B744CC" w:rsidRDefault="00000000">
      <w:pPr>
        <w:pStyle w:val="Heading3"/>
        <w:rPr>
          <w:u w:val="none"/>
        </w:rPr>
      </w:pPr>
      <w:r>
        <w:rPr>
          <w:u w:val="none"/>
        </w:rPr>
        <w:t>SAFEGUARDING</w:t>
      </w:r>
      <w:r>
        <w:rPr>
          <w:spacing w:val="-8"/>
          <w:u w:val="none"/>
        </w:rPr>
        <w:t xml:space="preserve"> </w:t>
      </w:r>
      <w:r>
        <w:rPr>
          <w:spacing w:val="-4"/>
          <w:u w:val="none"/>
        </w:rPr>
        <w:t>CASH</w:t>
      </w:r>
    </w:p>
    <w:p w14:paraId="082799C1" w14:textId="77777777" w:rsidR="00B744CC" w:rsidRDefault="00000000">
      <w:pPr>
        <w:pStyle w:val="BodyText"/>
        <w:spacing w:before="272"/>
        <w:ind w:right="322"/>
      </w:pPr>
      <w:r>
        <w:t>Cash is highly subject to loss or misappropriation. The University carries insurance to help mitigate</w:t>
      </w:r>
      <w:r>
        <w:rPr>
          <w:spacing w:val="-4"/>
        </w:rPr>
        <w:t xml:space="preserve"> </w:t>
      </w:r>
      <w:r>
        <w:t>the</w:t>
      </w:r>
      <w:r>
        <w:rPr>
          <w:spacing w:val="-5"/>
        </w:rPr>
        <w:t xml:space="preserve"> </w:t>
      </w:r>
      <w:r>
        <w:t>effect</w:t>
      </w:r>
      <w:r>
        <w:rPr>
          <w:spacing w:val="-4"/>
        </w:rPr>
        <w:t xml:space="preserve"> </w:t>
      </w:r>
      <w:r>
        <w:t>of</w:t>
      </w:r>
      <w:r>
        <w:rPr>
          <w:spacing w:val="-4"/>
        </w:rPr>
        <w:t xml:space="preserve"> </w:t>
      </w:r>
      <w:r>
        <w:t>losses</w:t>
      </w:r>
      <w:r>
        <w:rPr>
          <w:spacing w:val="-4"/>
        </w:rPr>
        <w:t xml:space="preserve"> </w:t>
      </w:r>
      <w:r>
        <w:t>or</w:t>
      </w:r>
      <w:r>
        <w:rPr>
          <w:spacing w:val="-5"/>
        </w:rPr>
        <w:t xml:space="preserve"> </w:t>
      </w:r>
      <w:r>
        <w:t>misappropriation</w:t>
      </w:r>
      <w:r>
        <w:rPr>
          <w:spacing w:val="-4"/>
        </w:rPr>
        <w:t xml:space="preserve"> </w:t>
      </w:r>
      <w:r>
        <w:t>of</w:t>
      </w:r>
      <w:r>
        <w:rPr>
          <w:spacing w:val="-3"/>
        </w:rPr>
        <w:t xml:space="preserve"> </w:t>
      </w:r>
      <w:r>
        <w:t>funds</w:t>
      </w:r>
      <w:r>
        <w:rPr>
          <w:spacing w:val="-4"/>
        </w:rPr>
        <w:t xml:space="preserve"> </w:t>
      </w:r>
      <w:r>
        <w:t>by</w:t>
      </w:r>
      <w:r>
        <w:rPr>
          <w:spacing w:val="-3"/>
        </w:rPr>
        <w:t xml:space="preserve"> </w:t>
      </w:r>
      <w:r>
        <w:t>employees</w:t>
      </w:r>
      <w:r>
        <w:rPr>
          <w:spacing w:val="-4"/>
        </w:rPr>
        <w:t xml:space="preserve"> </w:t>
      </w:r>
      <w:r>
        <w:t>whose</w:t>
      </w:r>
      <w:r>
        <w:rPr>
          <w:spacing w:val="-5"/>
        </w:rPr>
        <w:t xml:space="preserve"> </w:t>
      </w:r>
      <w:r>
        <w:t>responsibilities include handling, transferring, transmitting, or acting as a courier of cash.</w:t>
      </w:r>
    </w:p>
    <w:p w14:paraId="72423FAD" w14:textId="77777777" w:rsidR="00B744CC" w:rsidRDefault="00B744CC">
      <w:pPr>
        <w:pStyle w:val="BodyText"/>
        <w:ind w:left="0"/>
      </w:pPr>
    </w:p>
    <w:p w14:paraId="7291C362" w14:textId="77777777" w:rsidR="00B744CC" w:rsidRDefault="00000000">
      <w:pPr>
        <w:ind w:left="360" w:right="440"/>
        <w:rPr>
          <w:sz w:val="24"/>
        </w:rPr>
      </w:pPr>
      <w:r>
        <w:rPr>
          <w:b/>
          <w:sz w:val="24"/>
          <w:u w:val="single"/>
        </w:rPr>
        <w:t>Cyber threats:</w:t>
      </w:r>
      <w:r>
        <w:rPr>
          <w:b/>
          <w:sz w:val="24"/>
        </w:rPr>
        <w:t xml:space="preserve"> </w:t>
      </w:r>
      <w:r>
        <w:rPr>
          <w:sz w:val="24"/>
        </w:rPr>
        <w:t xml:space="preserve">Phishing Emails or any attempt </w:t>
      </w:r>
      <w:r>
        <w:rPr>
          <w:color w:val="1F2023"/>
          <w:sz w:val="24"/>
        </w:rPr>
        <w:t xml:space="preserve">to steal personal information or break in to online accounts using deceptive emails, messages, ads, or sites that look similar to sites utilized by the University must be reported to the Accounting Office and the Information Technology Office immediately. </w:t>
      </w:r>
      <w:r>
        <w:rPr>
          <w:b/>
          <w:color w:val="1F2023"/>
          <w:sz w:val="24"/>
          <w:u w:val="single" w:color="1F2023"/>
        </w:rPr>
        <w:t>No banking information should ever be submitted or transmitted by</w:t>
      </w:r>
      <w:r>
        <w:rPr>
          <w:b/>
          <w:color w:val="1F2023"/>
          <w:sz w:val="24"/>
        </w:rPr>
        <w:t xml:space="preserve"> </w:t>
      </w:r>
      <w:r>
        <w:rPr>
          <w:b/>
          <w:color w:val="1F2023"/>
          <w:sz w:val="24"/>
          <w:u w:val="single" w:color="1F2023"/>
        </w:rPr>
        <w:t>email</w:t>
      </w:r>
      <w:r>
        <w:rPr>
          <w:b/>
          <w:color w:val="1F2023"/>
          <w:spacing w:val="-3"/>
          <w:sz w:val="24"/>
          <w:u w:val="single" w:color="1F2023"/>
        </w:rPr>
        <w:t xml:space="preserve"> </w:t>
      </w:r>
      <w:r>
        <w:rPr>
          <w:b/>
          <w:color w:val="1F2023"/>
          <w:sz w:val="24"/>
          <w:u w:val="single" w:color="1F2023"/>
        </w:rPr>
        <w:t>or</w:t>
      </w:r>
      <w:r>
        <w:rPr>
          <w:b/>
          <w:color w:val="1F2023"/>
          <w:spacing w:val="-4"/>
          <w:sz w:val="24"/>
          <w:u w:val="single" w:color="1F2023"/>
        </w:rPr>
        <w:t xml:space="preserve"> </w:t>
      </w:r>
      <w:r>
        <w:rPr>
          <w:b/>
          <w:color w:val="1F2023"/>
          <w:sz w:val="24"/>
          <w:u w:val="single" w:color="1F2023"/>
        </w:rPr>
        <w:t>other</w:t>
      </w:r>
      <w:r>
        <w:rPr>
          <w:b/>
          <w:color w:val="1F2023"/>
          <w:spacing w:val="-3"/>
          <w:sz w:val="24"/>
          <w:u w:val="single" w:color="1F2023"/>
        </w:rPr>
        <w:t xml:space="preserve"> </w:t>
      </w:r>
      <w:r>
        <w:rPr>
          <w:b/>
          <w:color w:val="1F2023"/>
          <w:sz w:val="24"/>
          <w:u w:val="single" w:color="1F2023"/>
        </w:rPr>
        <w:t>electronic</w:t>
      </w:r>
      <w:r>
        <w:rPr>
          <w:b/>
          <w:color w:val="1F2023"/>
          <w:spacing w:val="-2"/>
          <w:sz w:val="24"/>
          <w:u w:val="single" w:color="1F2023"/>
        </w:rPr>
        <w:t xml:space="preserve"> </w:t>
      </w:r>
      <w:r>
        <w:rPr>
          <w:b/>
          <w:color w:val="1F2023"/>
          <w:sz w:val="24"/>
          <w:u w:val="single" w:color="1F2023"/>
        </w:rPr>
        <w:t>means</w:t>
      </w:r>
      <w:r>
        <w:rPr>
          <w:b/>
          <w:color w:val="1F2023"/>
          <w:spacing w:val="-3"/>
          <w:sz w:val="24"/>
          <w:u w:val="single" w:color="1F2023"/>
        </w:rPr>
        <w:t xml:space="preserve"> </w:t>
      </w:r>
      <w:r>
        <w:rPr>
          <w:b/>
          <w:color w:val="1F2023"/>
          <w:sz w:val="24"/>
          <w:u w:val="single" w:color="1F2023"/>
        </w:rPr>
        <w:t>without</w:t>
      </w:r>
      <w:r>
        <w:rPr>
          <w:b/>
          <w:color w:val="1F2023"/>
          <w:spacing w:val="-3"/>
          <w:sz w:val="24"/>
          <w:u w:val="single" w:color="1F2023"/>
        </w:rPr>
        <w:t xml:space="preserve"> </w:t>
      </w:r>
      <w:r>
        <w:rPr>
          <w:b/>
          <w:color w:val="1F2023"/>
          <w:sz w:val="24"/>
          <w:u w:val="single" w:color="1F2023"/>
        </w:rPr>
        <w:t>the</w:t>
      </w:r>
      <w:r>
        <w:rPr>
          <w:b/>
          <w:color w:val="1F2023"/>
          <w:spacing w:val="-4"/>
          <w:sz w:val="24"/>
          <w:u w:val="single" w:color="1F2023"/>
        </w:rPr>
        <w:t xml:space="preserve"> </w:t>
      </w:r>
      <w:r>
        <w:rPr>
          <w:b/>
          <w:color w:val="1F2023"/>
          <w:sz w:val="24"/>
          <w:u w:val="single" w:color="1F2023"/>
        </w:rPr>
        <w:t>approval</w:t>
      </w:r>
      <w:r>
        <w:rPr>
          <w:b/>
          <w:color w:val="1F2023"/>
          <w:spacing w:val="-3"/>
          <w:sz w:val="24"/>
          <w:u w:val="single" w:color="1F2023"/>
        </w:rPr>
        <w:t xml:space="preserve"> </w:t>
      </w:r>
      <w:r>
        <w:rPr>
          <w:b/>
          <w:color w:val="1F2023"/>
          <w:sz w:val="24"/>
          <w:u w:val="single" w:color="1F2023"/>
        </w:rPr>
        <w:t>of</w:t>
      </w:r>
      <w:r>
        <w:rPr>
          <w:b/>
          <w:color w:val="1F2023"/>
          <w:spacing w:val="-2"/>
          <w:sz w:val="24"/>
          <w:u w:val="single" w:color="1F2023"/>
        </w:rPr>
        <w:t xml:space="preserve"> </w:t>
      </w:r>
      <w:r>
        <w:rPr>
          <w:b/>
          <w:color w:val="1F2023"/>
          <w:sz w:val="24"/>
          <w:u w:val="single" w:color="1F2023"/>
        </w:rPr>
        <w:t>the</w:t>
      </w:r>
      <w:r>
        <w:rPr>
          <w:b/>
          <w:color w:val="1F2023"/>
          <w:spacing w:val="-3"/>
          <w:sz w:val="24"/>
          <w:u w:val="single" w:color="1F2023"/>
        </w:rPr>
        <w:t xml:space="preserve"> </w:t>
      </w:r>
      <w:r>
        <w:rPr>
          <w:b/>
          <w:color w:val="1F2023"/>
          <w:sz w:val="24"/>
          <w:u w:val="single" w:color="1F2023"/>
        </w:rPr>
        <w:t>CFO.</w:t>
      </w:r>
      <w:r>
        <w:rPr>
          <w:b/>
          <w:color w:val="1F2023"/>
          <w:spacing w:val="40"/>
          <w:sz w:val="24"/>
        </w:rPr>
        <w:t xml:space="preserve"> </w:t>
      </w:r>
      <w:r>
        <w:rPr>
          <w:color w:val="1F2023"/>
          <w:sz w:val="24"/>
        </w:rPr>
        <w:t>No</w:t>
      </w:r>
      <w:r>
        <w:rPr>
          <w:color w:val="1F2023"/>
          <w:spacing w:val="-2"/>
          <w:sz w:val="24"/>
        </w:rPr>
        <w:t xml:space="preserve"> </w:t>
      </w:r>
      <w:r>
        <w:rPr>
          <w:color w:val="1F2023"/>
          <w:sz w:val="24"/>
        </w:rPr>
        <w:t>requests</w:t>
      </w:r>
      <w:r>
        <w:rPr>
          <w:color w:val="1F2023"/>
          <w:spacing w:val="-3"/>
          <w:sz w:val="24"/>
        </w:rPr>
        <w:t xml:space="preserve"> </w:t>
      </w:r>
      <w:r>
        <w:rPr>
          <w:color w:val="1F2023"/>
          <w:sz w:val="24"/>
        </w:rPr>
        <w:t>for</w:t>
      </w:r>
      <w:r>
        <w:rPr>
          <w:color w:val="1F2023"/>
          <w:spacing w:val="-5"/>
          <w:sz w:val="24"/>
        </w:rPr>
        <w:t xml:space="preserve"> </w:t>
      </w:r>
      <w:r>
        <w:rPr>
          <w:color w:val="1F2023"/>
          <w:sz w:val="24"/>
        </w:rPr>
        <w:t>payments or movement of cash will be accepted by email.</w:t>
      </w:r>
    </w:p>
    <w:p w14:paraId="5D018A66" w14:textId="77777777" w:rsidR="00B744CC" w:rsidRDefault="00B744CC">
      <w:pPr>
        <w:pStyle w:val="BodyText"/>
        <w:spacing w:before="5"/>
        <w:ind w:left="0"/>
      </w:pPr>
    </w:p>
    <w:p w14:paraId="1F275861" w14:textId="77777777" w:rsidR="00B744CC" w:rsidRDefault="00000000">
      <w:pPr>
        <w:pStyle w:val="Heading3"/>
        <w:rPr>
          <w:u w:val="none"/>
        </w:rPr>
      </w:pPr>
      <w:bookmarkStart w:id="1" w:name="_Hlk221693369"/>
      <w:r>
        <w:rPr>
          <w:u w:val="none"/>
        </w:rPr>
        <w:t>PETTY</w:t>
      </w:r>
      <w:r>
        <w:rPr>
          <w:spacing w:val="-3"/>
          <w:u w:val="none"/>
        </w:rPr>
        <w:t xml:space="preserve"> </w:t>
      </w:r>
      <w:r>
        <w:rPr>
          <w:spacing w:val="-4"/>
          <w:u w:val="none"/>
        </w:rPr>
        <w:t>CASH</w:t>
      </w:r>
    </w:p>
    <w:p w14:paraId="4CF34AE8" w14:textId="50C60194" w:rsidR="008957D9" w:rsidRDefault="00000000" w:rsidP="00DA011F">
      <w:pPr>
        <w:pStyle w:val="BodyText"/>
        <w:spacing w:before="272"/>
        <w:ind w:right="491"/>
        <w:jc w:val="both"/>
      </w:pPr>
      <w:r>
        <w:t>A</w:t>
      </w:r>
      <w:r>
        <w:rPr>
          <w:spacing w:val="-1"/>
        </w:rPr>
        <w:t xml:space="preserve"> </w:t>
      </w:r>
      <w:r>
        <w:t>limited petty</w:t>
      </w:r>
      <w:r>
        <w:rPr>
          <w:spacing w:val="-5"/>
        </w:rPr>
        <w:t xml:space="preserve"> </w:t>
      </w:r>
      <w:r>
        <w:t>cash fund is maintained in the Business Office.</w:t>
      </w:r>
      <w:r>
        <w:rPr>
          <w:spacing w:val="40"/>
        </w:rPr>
        <w:t xml:space="preserve"> </w:t>
      </w:r>
      <w:r>
        <w:t>Authorization must be obtained from</w:t>
      </w:r>
      <w:r w:rsidR="00DA011F">
        <w:rPr>
          <w:spacing w:val="-3"/>
        </w:rPr>
        <w:t xml:space="preserve"> </w:t>
      </w:r>
      <w:r>
        <w:t>the CFO</w:t>
      </w:r>
      <w:r>
        <w:rPr>
          <w:spacing w:val="-4"/>
        </w:rPr>
        <w:t xml:space="preserve"> </w:t>
      </w:r>
      <w:r>
        <w:t>prior</w:t>
      </w:r>
      <w:r>
        <w:rPr>
          <w:spacing w:val="-4"/>
        </w:rPr>
        <w:t xml:space="preserve"> </w:t>
      </w:r>
      <w:r>
        <w:t>to any disbursement</w:t>
      </w:r>
      <w:r w:rsidR="00F4675D">
        <w:t xml:space="preserve">; </w:t>
      </w:r>
      <w:r w:rsidR="00F4675D" w:rsidRPr="008674C1">
        <w:t xml:space="preserve">completion of </w:t>
      </w:r>
      <w:r w:rsidR="001A2D71">
        <w:t xml:space="preserve">the </w:t>
      </w:r>
      <w:r w:rsidR="00F4675D">
        <w:rPr>
          <w:b/>
          <w:i/>
        </w:rPr>
        <w:t xml:space="preserve">Petty Cash Request Form </w:t>
      </w:r>
      <w:r w:rsidR="00F4675D" w:rsidRPr="008674C1">
        <w:rPr>
          <w:bCs/>
          <w:iCs/>
        </w:rPr>
        <w:t>is required</w:t>
      </w:r>
      <w:r>
        <w:t>. Petty cash transactions are intended for minor purchases.</w:t>
      </w:r>
      <w:r w:rsidR="008674C1">
        <w:t xml:space="preserve"> </w:t>
      </w:r>
      <w:r>
        <w:t>The</w:t>
      </w:r>
      <w:r>
        <w:rPr>
          <w:spacing w:val="-4"/>
        </w:rPr>
        <w:t xml:space="preserve"> </w:t>
      </w:r>
      <w:r>
        <w:t>Department</w:t>
      </w:r>
      <w:r>
        <w:rPr>
          <w:spacing w:val="-4"/>
        </w:rPr>
        <w:t xml:space="preserve"> </w:t>
      </w:r>
      <w:r>
        <w:t>supervisor</w:t>
      </w:r>
      <w:r>
        <w:rPr>
          <w:spacing w:val="-4"/>
        </w:rPr>
        <w:t xml:space="preserve"> </w:t>
      </w:r>
      <w:r>
        <w:t>or</w:t>
      </w:r>
      <w:r>
        <w:rPr>
          <w:spacing w:val="-4"/>
        </w:rPr>
        <w:t xml:space="preserve"> </w:t>
      </w:r>
      <w:r>
        <w:t>manager</w:t>
      </w:r>
      <w:r>
        <w:rPr>
          <w:spacing w:val="-4"/>
        </w:rPr>
        <w:t xml:space="preserve"> </w:t>
      </w:r>
      <w:r>
        <w:t>must</w:t>
      </w:r>
      <w:r>
        <w:rPr>
          <w:spacing w:val="-4"/>
        </w:rPr>
        <w:t xml:space="preserve"> </w:t>
      </w:r>
      <w:r w:rsidR="00370C04">
        <w:t>approve</w:t>
      </w:r>
      <w:r>
        <w:t xml:space="preserve"> requests prior to the receipt of cash with the account number included on the form. If cash is advanced before purchase, receipts must be returned with any </w:t>
      </w:r>
      <w:r w:rsidR="00246119" w:rsidRPr="00740ADD">
        <w:t xml:space="preserve">cash left </w:t>
      </w:r>
      <w:r>
        <w:lastRenderedPageBreak/>
        <w:t xml:space="preserve">(if applicable) </w:t>
      </w:r>
      <w:r w:rsidR="00246119" w:rsidRPr="00740ADD">
        <w:t>by the end of next business day,</w:t>
      </w:r>
      <w:r w:rsidRPr="00740ADD">
        <w:t xml:space="preserve"> </w:t>
      </w:r>
      <w:r>
        <w:t xml:space="preserve">or future disbursements will not be allowed. Petty cash will not be utilized for expenses over $100.00, except in an unusual or emergency </w:t>
      </w:r>
      <w:r w:rsidRPr="006E3689">
        <w:t>situation</w:t>
      </w:r>
      <w:bookmarkStart w:id="2" w:name="_Hlk221272634"/>
      <w:r w:rsidR="00740ADD" w:rsidRPr="006E3689">
        <w:t>.</w:t>
      </w:r>
    </w:p>
    <w:p w14:paraId="169742EA" w14:textId="1E91A70E" w:rsidR="00F4675D" w:rsidRPr="00740ADD" w:rsidRDefault="00F4675D" w:rsidP="00DA011F">
      <w:pPr>
        <w:pStyle w:val="BodyText"/>
        <w:spacing w:before="272"/>
        <w:ind w:right="491"/>
        <w:jc w:val="both"/>
      </w:pPr>
      <w:r w:rsidRPr="00740ADD">
        <w:t>Only the Business Office Manager can make the petty cash disbursement</w:t>
      </w:r>
      <w:r w:rsidR="00962ACF" w:rsidRPr="00740ADD">
        <w:t xml:space="preserve"> upon approval </w:t>
      </w:r>
      <w:r w:rsidR="00B33B8C">
        <w:t>by</w:t>
      </w:r>
      <w:r w:rsidR="00962ACF" w:rsidRPr="00740ADD">
        <w:t xml:space="preserve"> the CFO</w:t>
      </w:r>
      <w:r w:rsidR="00740ADD" w:rsidRPr="00740ADD">
        <w:t>.</w:t>
      </w:r>
    </w:p>
    <w:bookmarkEnd w:id="0"/>
    <w:bookmarkEnd w:id="2"/>
    <w:p w14:paraId="1E966C99" w14:textId="77777777" w:rsidR="00B744CC" w:rsidRDefault="00B744CC">
      <w:pPr>
        <w:pStyle w:val="BodyText"/>
        <w:spacing w:before="5"/>
        <w:ind w:left="0"/>
      </w:pPr>
    </w:p>
    <w:bookmarkEnd w:id="1"/>
    <w:p w14:paraId="797B8299" w14:textId="54C7E428" w:rsidR="00F4675D" w:rsidRDefault="00F4675D">
      <w:pPr>
        <w:pStyle w:val="BodyText"/>
        <w:spacing w:before="5"/>
        <w:ind w:left="0"/>
      </w:pPr>
      <w:r>
        <w:tab/>
      </w:r>
      <w:r>
        <w:tab/>
      </w:r>
    </w:p>
    <w:p w14:paraId="0BD0DCC3" w14:textId="77777777" w:rsidR="00B744CC" w:rsidRDefault="00000000">
      <w:pPr>
        <w:pStyle w:val="Heading3"/>
        <w:ind w:left="359" w:right="360"/>
        <w:jc w:val="center"/>
        <w:rPr>
          <w:u w:val="none"/>
        </w:rPr>
      </w:pPr>
      <w:r>
        <w:rPr>
          <w:u w:val="none"/>
        </w:rPr>
        <w:t>PROPERTY</w:t>
      </w:r>
      <w:r>
        <w:rPr>
          <w:spacing w:val="-2"/>
          <w:u w:val="none"/>
        </w:rPr>
        <w:t xml:space="preserve"> </w:t>
      </w:r>
      <w:r>
        <w:rPr>
          <w:u w:val="none"/>
        </w:rPr>
        <w:t>AND</w:t>
      </w:r>
      <w:r>
        <w:rPr>
          <w:spacing w:val="-2"/>
          <w:u w:val="none"/>
        </w:rPr>
        <w:t xml:space="preserve"> </w:t>
      </w:r>
      <w:r>
        <w:rPr>
          <w:u w:val="none"/>
        </w:rPr>
        <w:t>EQUIPMENT</w:t>
      </w:r>
      <w:r>
        <w:rPr>
          <w:spacing w:val="-2"/>
          <w:u w:val="none"/>
        </w:rPr>
        <w:t xml:space="preserve"> MANAGEMENT</w:t>
      </w:r>
    </w:p>
    <w:p w14:paraId="66B1DAA3" w14:textId="77777777" w:rsidR="00B744CC" w:rsidRDefault="00000000">
      <w:pPr>
        <w:pStyle w:val="BodyText"/>
        <w:spacing w:before="271"/>
        <w:ind w:right="465"/>
      </w:pPr>
      <w:r>
        <w:rPr>
          <w:color w:val="111111"/>
        </w:rPr>
        <w:t>Tangible assets used in a business that are of a permanent or relatively</w:t>
      </w:r>
      <w:r>
        <w:rPr>
          <w:color w:val="111111"/>
          <w:spacing w:val="-1"/>
        </w:rPr>
        <w:t xml:space="preserve"> </w:t>
      </w:r>
      <w:r>
        <w:rPr>
          <w:color w:val="111111"/>
        </w:rPr>
        <w:t xml:space="preserve">fixed nature are noted as </w:t>
      </w:r>
      <w:r w:rsidRPr="00240BB9">
        <w:rPr>
          <w:color w:val="111111"/>
        </w:rPr>
        <w:t>plant assets,</w:t>
      </w:r>
      <w:r>
        <w:rPr>
          <w:color w:val="111111"/>
        </w:rPr>
        <w:t xml:space="preserve"> fixed assets, or property, plant, and equipment. With the exception of land, such assets gradually</w:t>
      </w:r>
      <w:r>
        <w:rPr>
          <w:color w:val="111111"/>
          <w:spacing w:val="-1"/>
        </w:rPr>
        <w:t xml:space="preserve"> </w:t>
      </w:r>
      <w:r>
        <w:rPr>
          <w:color w:val="111111"/>
        </w:rPr>
        <w:t>wear out or otherwise lose their usefulness over time and are said to depreciate. Sometimes referred to as capital assets, these</w:t>
      </w:r>
      <w:r>
        <w:rPr>
          <w:color w:val="111111"/>
          <w:spacing w:val="21"/>
        </w:rPr>
        <w:t xml:space="preserve"> </w:t>
      </w:r>
      <w:r>
        <w:rPr>
          <w:color w:val="111111"/>
        </w:rPr>
        <w:t>assets have a useful life that is not intended for sale in the regular course of the business’s operation and are ordinarily expected to last more than one year. To properly account for the University’s property, plant, and equipment, certain policies must be followed:</w:t>
      </w:r>
    </w:p>
    <w:p w14:paraId="501D8916" w14:textId="77777777" w:rsidR="00B744CC" w:rsidRDefault="00B744CC">
      <w:pPr>
        <w:pStyle w:val="BodyText"/>
        <w:spacing w:before="3"/>
        <w:ind w:left="0"/>
      </w:pPr>
    </w:p>
    <w:p w14:paraId="18210416" w14:textId="77777777" w:rsidR="00B744CC" w:rsidRDefault="00000000">
      <w:pPr>
        <w:pStyle w:val="BodyText"/>
        <w:spacing w:line="259" w:lineRule="auto"/>
        <w:ind w:right="322"/>
      </w:pPr>
      <w:r>
        <w:rPr>
          <w:b/>
        </w:rPr>
        <w:t>CAPTIALIZATION</w:t>
      </w:r>
      <w:r>
        <w:rPr>
          <w:b/>
          <w:spacing w:val="-3"/>
        </w:rPr>
        <w:t xml:space="preserve"> </w:t>
      </w:r>
      <w:r>
        <w:rPr>
          <w:b/>
        </w:rPr>
        <w:t>POLICY</w:t>
      </w:r>
      <w:r>
        <w:rPr>
          <w:b/>
          <w:spacing w:val="-4"/>
        </w:rPr>
        <w:t xml:space="preserve"> </w:t>
      </w:r>
      <w:r>
        <w:rPr>
          <w:b/>
        </w:rPr>
        <w:t>–</w:t>
      </w:r>
      <w:r>
        <w:rPr>
          <w:b/>
          <w:spacing w:val="-4"/>
        </w:rPr>
        <w:t xml:space="preserve"> </w:t>
      </w:r>
      <w:r>
        <w:t>For</w:t>
      </w:r>
      <w:r>
        <w:rPr>
          <w:spacing w:val="-4"/>
        </w:rPr>
        <w:t xml:space="preserve"> </w:t>
      </w:r>
      <w:r>
        <w:t>purposes</w:t>
      </w:r>
      <w:r>
        <w:rPr>
          <w:spacing w:val="-4"/>
        </w:rPr>
        <w:t xml:space="preserve"> </w:t>
      </w:r>
      <w:r>
        <w:t>of</w:t>
      </w:r>
      <w:r>
        <w:rPr>
          <w:spacing w:val="-4"/>
        </w:rPr>
        <w:t xml:space="preserve"> </w:t>
      </w:r>
      <w:r>
        <w:t>appropriate</w:t>
      </w:r>
      <w:r>
        <w:rPr>
          <w:spacing w:val="-5"/>
        </w:rPr>
        <w:t xml:space="preserve"> </w:t>
      </w:r>
      <w:r>
        <w:t>control</w:t>
      </w:r>
      <w:r>
        <w:rPr>
          <w:spacing w:val="-3"/>
        </w:rPr>
        <w:t xml:space="preserve"> </w:t>
      </w:r>
      <w:r>
        <w:t>and</w:t>
      </w:r>
      <w:r>
        <w:rPr>
          <w:spacing w:val="-2"/>
        </w:rPr>
        <w:t xml:space="preserve"> </w:t>
      </w:r>
      <w:r>
        <w:t>orderly</w:t>
      </w:r>
      <w:r>
        <w:rPr>
          <w:spacing w:val="-9"/>
        </w:rPr>
        <w:t xml:space="preserve"> </w:t>
      </w:r>
      <w:r>
        <w:t>replacement, the University maintains an inventory of all of its capital property.</w:t>
      </w:r>
      <w:r>
        <w:rPr>
          <w:spacing w:val="40"/>
        </w:rPr>
        <w:t xml:space="preserve"> </w:t>
      </w:r>
      <w:r>
        <w:t>Any department which acquires property that by its nature and value, classifies as capital property, must report the acquisition to the Accounting Office.</w:t>
      </w:r>
    </w:p>
    <w:p w14:paraId="45A67378" w14:textId="77777777" w:rsidR="00B744CC" w:rsidRDefault="00000000">
      <w:pPr>
        <w:pStyle w:val="BodyText"/>
        <w:spacing w:before="157"/>
      </w:pPr>
      <w:r>
        <w:t>Tusculum University</w:t>
      </w:r>
      <w:r>
        <w:rPr>
          <w:spacing w:val="-5"/>
        </w:rPr>
        <w:t xml:space="preserve"> </w:t>
      </w:r>
      <w:r>
        <w:t>will capitalize</w:t>
      </w:r>
      <w:r>
        <w:rPr>
          <w:spacing w:val="-1"/>
        </w:rPr>
        <w:t xml:space="preserve"> </w:t>
      </w:r>
      <w:r>
        <w:t xml:space="preserve">the </w:t>
      </w:r>
      <w:r>
        <w:rPr>
          <w:spacing w:val="-2"/>
        </w:rPr>
        <w:t>following:</w:t>
      </w:r>
    </w:p>
    <w:p w14:paraId="1DA89445" w14:textId="77777777" w:rsidR="00B744CC" w:rsidRDefault="00000000">
      <w:pPr>
        <w:pStyle w:val="BodyText"/>
        <w:tabs>
          <w:tab w:val="left" w:pos="1080"/>
        </w:tabs>
      </w:pPr>
      <w:r>
        <w:rPr>
          <w:b/>
          <w:spacing w:val="-10"/>
        </w:rPr>
        <w:t>.</w:t>
      </w:r>
      <w:r>
        <w:rPr>
          <w:b/>
        </w:rPr>
        <w:tab/>
      </w:r>
      <w:r>
        <w:t>All</w:t>
      </w:r>
      <w:r>
        <w:rPr>
          <w:spacing w:val="-1"/>
        </w:rPr>
        <w:t xml:space="preserve"> </w:t>
      </w:r>
      <w:r>
        <w:t>purchases</w:t>
      </w:r>
      <w:r>
        <w:rPr>
          <w:spacing w:val="-1"/>
        </w:rPr>
        <w:t xml:space="preserve"> </w:t>
      </w:r>
      <w:r>
        <w:t>or</w:t>
      </w:r>
      <w:r>
        <w:rPr>
          <w:spacing w:val="-1"/>
        </w:rPr>
        <w:t xml:space="preserve"> </w:t>
      </w:r>
      <w:r>
        <w:t>donations</w:t>
      </w:r>
      <w:r>
        <w:rPr>
          <w:spacing w:val="-1"/>
        </w:rPr>
        <w:t xml:space="preserve"> </w:t>
      </w:r>
      <w:r>
        <w:t xml:space="preserve">of </w:t>
      </w:r>
      <w:r>
        <w:rPr>
          <w:spacing w:val="-2"/>
        </w:rPr>
        <w:t>land.</w:t>
      </w:r>
    </w:p>
    <w:p w14:paraId="251CA9FA" w14:textId="68CDF214" w:rsidR="00945E4F" w:rsidRPr="00945E4F" w:rsidRDefault="00000000" w:rsidP="00945E4F">
      <w:pPr>
        <w:pStyle w:val="BodyText"/>
        <w:tabs>
          <w:tab w:val="left" w:pos="1080"/>
        </w:tabs>
        <w:ind w:left="1080" w:right="1334" w:hanging="720"/>
        <w:rPr>
          <w:color w:val="0070C0"/>
        </w:rPr>
      </w:pPr>
      <w:r>
        <w:rPr>
          <w:b/>
          <w:spacing w:val="-10"/>
        </w:rPr>
        <w:t>.</w:t>
      </w:r>
      <w:r>
        <w:rPr>
          <w:b/>
        </w:rPr>
        <w:tab/>
      </w:r>
      <w:r>
        <w:t>All building additions/improvements and land improvements, but not repairs, maintenance,</w:t>
      </w:r>
      <w:r>
        <w:rPr>
          <w:spacing w:val="-4"/>
        </w:rPr>
        <w:t xml:space="preserve"> </w:t>
      </w:r>
      <w:r>
        <w:t>or</w:t>
      </w:r>
      <w:r>
        <w:rPr>
          <w:spacing w:val="-4"/>
        </w:rPr>
        <w:t xml:space="preserve"> </w:t>
      </w:r>
      <w:r>
        <w:t>alterations</w:t>
      </w:r>
      <w:r>
        <w:rPr>
          <w:spacing w:val="-4"/>
        </w:rPr>
        <w:t xml:space="preserve"> </w:t>
      </w:r>
      <w:r>
        <w:t>below</w:t>
      </w:r>
      <w:r>
        <w:rPr>
          <w:spacing w:val="-4"/>
        </w:rPr>
        <w:t xml:space="preserve"> </w:t>
      </w:r>
      <w:r>
        <w:t>$1,000.</w:t>
      </w:r>
      <w:r>
        <w:rPr>
          <w:spacing w:val="40"/>
        </w:rPr>
        <w:t xml:space="preserve"> </w:t>
      </w:r>
      <w:r>
        <w:t>The</w:t>
      </w:r>
      <w:r>
        <w:rPr>
          <w:spacing w:val="-6"/>
        </w:rPr>
        <w:t xml:space="preserve"> </w:t>
      </w:r>
      <w:r>
        <w:t>normal</w:t>
      </w:r>
      <w:r>
        <w:rPr>
          <w:spacing w:val="-4"/>
        </w:rPr>
        <w:t xml:space="preserve"> </w:t>
      </w:r>
      <w:r>
        <w:t>source</w:t>
      </w:r>
      <w:r>
        <w:rPr>
          <w:spacing w:val="-5"/>
        </w:rPr>
        <w:t xml:space="preserve"> </w:t>
      </w:r>
      <w:r>
        <w:t>document</w:t>
      </w:r>
      <w:r>
        <w:rPr>
          <w:spacing w:val="-4"/>
        </w:rPr>
        <w:t xml:space="preserve"> </w:t>
      </w:r>
      <w:r>
        <w:t>will</w:t>
      </w:r>
      <w:r>
        <w:rPr>
          <w:spacing w:val="-4"/>
        </w:rPr>
        <w:t xml:space="preserve"> </w:t>
      </w:r>
      <w:r>
        <w:t>be construction contract</w:t>
      </w:r>
      <w:r w:rsidR="00446D2A" w:rsidRPr="007A6AEE">
        <w:t>(</w:t>
      </w:r>
      <w:r w:rsidRPr="007A6AEE">
        <w:t>s</w:t>
      </w:r>
      <w:r w:rsidR="00446D2A" w:rsidRPr="007A6AEE">
        <w:t>), and the</w:t>
      </w:r>
      <w:r w:rsidR="00240BB9" w:rsidRPr="007A6AEE">
        <w:t xml:space="preserve"> </w:t>
      </w:r>
      <w:r w:rsidR="006E3689" w:rsidRPr="007A6AEE">
        <w:t>associate</w:t>
      </w:r>
      <w:r w:rsidR="00446D2A" w:rsidRPr="007A6AEE">
        <w:t xml:space="preserve"> invoice(s).</w:t>
      </w:r>
      <w:r w:rsidR="00945E4F" w:rsidRPr="007A6AEE">
        <w:rPr>
          <w:bCs/>
          <w:spacing w:val="-10"/>
        </w:rPr>
        <w:t xml:space="preserve"> </w:t>
      </w:r>
    </w:p>
    <w:p w14:paraId="088B3CF3" w14:textId="77777777" w:rsidR="00B744CC" w:rsidRDefault="00000000">
      <w:pPr>
        <w:pStyle w:val="BodyText"/>
        <w:tabs>
          <w:tab w:val="left" w:pos="1080"/>
        </w:tabs>
        <w:spacing w:before="1"/>
        <w:ind w:left="1080" w:right="686" w:hanging="720"/>
      </w:pPr>
      <w:r>
        <w:rPr>
          <w:b/>
          <w:spacing w:val="-10"/>
        </w:rPr>
        <w:t>.</w:t>
      </w:r>
      <w:r>
        <w:rPr>
          <w:b/>
        </w:rPr>
        <w:tab/>
      </w:r>
      <w:r>
        <w:t>Individual</w:t>
      </w:r>
      <w:r>
        <w:rPr>
          <w:spacing w:val="-3"/>
        </w:rPr>
        <w:t xml:space="preserve"> </w:t>
      </w:r>
      <w:r>
        <w:t>furniture</w:t>
      </w:r>
      <w:r>
        <w:rPr>
          <w:spacing w:val="-5"/>
        </w:rPr>
        <w:t xml:space="preserve"> </w:t>
      </w:r>
      <w:r>
        <w:t>and</w:t>
      </w:r>
      <w:r>
        <w:rPr>
          <w:spacing w:val="-2"/>
        </w:rPr>
        <w:t xml:space="preserve"> </w:t>
      </w:r>
      <w:r>
        <w:t>equipment</w:t>
      </w:r>
      <w:r>
        <w:rPr>
          <w:spacing w:val="-3"/>
        </w:rPr>
        <w:t xml:space="preserve"> </w:t>
      </w:r>
      <w:r>
        <w:t>items</w:t>
      </w:r>
      <w:r>
        <w:rPr>
          <w:spacing w:val="-3"/>
        </w:rPr>
        <w:t xml:space="preserve"> </w:t>
      </w:r>
      <w:r>
        <w:t>with</w:t>
      </w:r>
      <w:r>
        <w:rPr>
          <w:spacing w:val="-3"/>
        </w:rPr>
        <w:t xml:space="preserve"> </w:t>
      </w:r>
      <w:r>
        <w:t>a</w:t>
      </w:r>
      <w:r>
        <w:rPr>
          <w:spacing w:val="-4"/>
        </w:rPr>
        <w:t xml:space="preserve"> </w:t>
      </w:r>
      <w:r>
        <w:t>cost</w:t>
      </w:r>
      <w:r>
        <w:rPr>
          <w:spacing w:val="-3"/>
        </w:rPr>
        <w:t xml:space="preserve"> </w:t>
      </w:r>
      <w:r>
        <w:t>of</w:t>
      </w:r>
      <w:r>
        <w:rPr>
          <w:spacing w:val="-3"/>
        </w:rPr>
        <w:t xml:space="preserve"> </w:t>
      </w:r>
      <w:r>
        <w:t>$1,000</w:t>
      </w:r>
      <w:r>
        <w:rPr>
          <w:spacing w:val="-3"/>
        </w:rPr>
        <w:t xml:space="preserve"> </w:t>
      </w:r>
      <w:r>
        <w:t>or</w:t>
      </w:r>
      <w:r>
        <w:rPr>
          <w:spacing w:val="-4"/>
        </w:rPr>
        <w:t xml:space="preserve"> </w:t>
      </w:r>
      <w:r>
        <w:t>more,</w:t>
      </w:r>
      <w:r>
        <w:rPr>
          <w:spacing w:val="-3"/>
        </w:rPr>
        <w:t xml:space="preserve"> </w:t>
      </w:r>
      <w:r>
        <w:t>or</w:t>
      </w:r>
      <w:r>
        <w:rPr>
          <w:spacing w:val="-2"/>
        </w:rPr>
        <w:t xml:space="preserve"> </w:t>
      </w:r>
      <w:r>
        <w:t>furniture</w:t>
      </w:r>
      <w:r>
        <w:rPr>
          <w:spacing w:val="-5"/>
        </w:rPr>
        <w:t xml:space="preserve"> </w:t>
      </w:r>
      <w:r>
        <w:t>or equipment-like items with an aggregate cost of $1,000 or more, with a useful life exceeding one year. The normal source document will be the invoice.</w:t>
      </w:r>
    </w:p>
    <w:p w14:paraId="60ADDBAA" w14:textId="77777777" w:rsidR="00B744CC" w:rsidRDefault="00000000">
      <w:pPr>
        <w:pStyle w:val="BodyText"/>
        <w:tabs>
          <w:tab w:val="left" w:pos="1080"/>
        </w:tabs>
        <w:ind w:left="1080" w:right="491" w:hanging="720"/>
        <w:jc w:val="both"/>
      </w:pPr>
      <w:r>
        <w:rPr>
          <w:b/>
          <w:spacing w:val="-10"/>
        </w:rPr>
        <w:t>.</w:t>
      </w:r>
      <w:r>
        <w:rPr>
          <w:b/>
        </w:rPr>
        <w:tab/>
      </w:r>
      <w:r>
        <w:t>Individual computer items with a cost of $1,000 or more, or a computer or</w:t>
      </w:r>
      <w:r>
        <w:rPr>
          <w:spacing w:val="-1"/>
        </w:rPr>
        <w:t xml:space="preserve"> </w:t>
      </w:r>
      <w:r>
        <w:t>software</w:t>
      </w:r>
      <w:r>
        <w:rPr>
          <w:spacing w:val="-1"/>
        </w:rPr>
        <w:t xml:space="preserve"> </w:t>
      </w:r>
      <w:r>
        <w:t>like items</w:t>
      </w:r>
      <w:r>
        <w:rPr>
          <w:spacing w:val="-3"/>
        </w:rPr>
        <w:t xml:space="preserve"> </w:t>
      </w:r>
      <w:r>
        <w:t>with</w:t>
      </w:r>
      <w:r>
        <w:rPr>
          <w:spacing w:val="-3"/>
        </w:rPr>
        <w:t xml:space="preserve"> </w:t>
      </w:r>
      <w:r>
        <w:t>an</w:t>
      </w:r>
      <w:r>
        <w:rPr>
          <w:spacing w:val="-3"/>
        </w:rPr>
        <w:t xml:space="preserve"> </w:t>
      </w:r>
      <w:r>
        <w:t>aggregate</w:t>
      </w:r>
      <w:r>
        <w:rPr>
          <w:spacing w:val="-4"/>
        </w:rPr>
        <w:t xml:space="preserve"> </w:t>
      </w:r>
      <w:r>
        <w:t>cost</w:t>
      </w:r>
      <w:r>
        <w:rPr>
          <w:spacing w:val="-3"/>
        </w:rPr>
        <w:t xml:space="preserve"> </w:t>
      </w:r>
      <w:r>
        <w:t>of</w:t>
      </w:r>
      <w:r>
        <w:rPr>
          <w:spacing w:val="-3"/>
        </w:rPr>
        <w:t xml:space="preserve"> </w:t>
      </w:r>
      <w:r>
        <w:t>$1,000</w:t>
      </w:r>
      <w:r>
        <w:rPr>
          <w:spacing w:val="-3"/>
        </w:rPr>
        <w:t xml:space="preserve"> </w:t>
      </w:r>
      <w:r>
        <w:t>or</w:t>
      </w:r>
      <w:r>
        <w:rPr>
          <w:spacing w:val="-4"/>
        </w:rPr>
        <w:t xml:space="preserve"> </w:t>
      </w:r>
      <w:r>
        <w:t>more,</w:t>
      </w:r>
      <w:r>
        <w:rPr>
          <w:spacing w:val="-3"/>
        </w:rPr>
        <w:t xml:space="preserve"> </w:t>
      </w:r>
      <w:r>
        <w:t>with</w:t>
      </w:r>
      <w:r>
        <w:rPr>
          <w:spacing w:val="-3"/>
        </w:rPr>
        <w:t xml:space="preserve"> </w:t>
      </w:r>
      <w:r>
        <w:t>useful</w:t>
      </w:r>
      <w:r>
        <w:rPr>
          <w:spacing w:val="-3"/>
        </w:rPr>
        <w:t xml:space="preserve"> </w:t>
      </w:r>
      <w:r>
        <w:t>life</w:t>
      </w:r>
      <w:r>
        <w:rPr>
          <w:spacing w:val="-5"/>
        </w:rPr>
        <w:t xml:space="preserve"> </w:t>
      </w:r>
      <w:r>
        <w:t>exceeding</w:t>
      </w:r>
      <w:r>
        <w:rPr>
          <w:spacing w:val="-6"/>
        </w:rPr>
        <w:t xml:space="preserve"> </w:t>
      </w:r>
      <w:r>
        <w:t>one</w:t>
      </w:r>
      <w:r>
        <w:rPr>
          <w:spacing w:val="-2"/>
        </w:rPr>
        <w:t xml:space="preserve"> </w:t>
      </w:r>
      <w:r>
        <w:t>year. The normal source document will be the invoice.</w:t>
      </w:r>
    </w:p>
    <w:p w14:paraId="08D0FB1A" w14:textId="77777777" w:rsidR="00B744CC" w:rsidRDefault="00B744CC">
      <w:pPr>
        <w:pStyle w:val="BodyText"/>
        <w:ind w:left="0"/>
      </w:pPr>
    </w:p>
    <w:p w14:paraId="543DCEF7" w14:textId="14CFFA0C" w:rsidR="00B744CC" w:rsidRDefault="00000000">
      <w:pPr>
        <w:pStyle w:val="BodyText"/>
        <w:ind w:right="365"/>
      </w:pPr>
      <w:r>
        <w:t>Property</w:t>
      </w:r>
      <w:r>
        <w:rPr>
          <w:spacing w:val="-6"/>
        </w:rPr>
        <w:t xml:space="preserve"> </w:t>
      </w:r>
      <w:r>
        <w:t>and</w:t>
      </w:r>
      <w:r>
        <w:rPr>
          <w:spacing w:val="-3"/>
        </w:rPr>
        <w:t xml:space="preserve"> </w:t>
      </w:r>
      <w:r>
        <w:t>equipment</w:t>
      </w:r>
      <w:r>
        <w:rPr>
          <w:spacing w:val="-3"/>
        </w:rPr>
        <w:t xml:space="preserve"> </w:t>
      </w:r>
      <w:r w:rsidR="00E0164B" w:rsidRPr="00484918">
        <w:rPr>
          <w:spacing w:val="-3"/>
        </w:rPr>
        <w:t>are</w:t>
      </w:r>
      <w:r w:rsidR="00E0164B">
        <w:rPr>
          <w:spacing w:val="-3"/>
        </w:rPr>
        <w:t xml:space="preserve"> </w:t>
      </w:r>
      <w:r>
        <w:t>recorded</w:t>
      </w:r>
      <w:r>
        <w:rPr>
          <w:spacing w:val="-3"/>
        </w:rPr>
        <w:t xml:space="preserve"> </w:t>
      </w:r>
      <w:r>
        <w:t>at</w:t>
      </w:r>
      <w:r>
        <w:rPr>
          <w:spacing w:val="-1"/>
        </w:rPr>
        <w:t xml:space="preserve"> </w:t>
      </w:r>
      <w:r>
        <w:t>cost</w:t>
      </w:r>
      <w:r>
        <w:rPr>
          <w:spacing w:val="-3"/>
        </w:rPr>
        <w:t xml:space="preserve"> </w:t>
      </w:r>
      <w:r>
        <w:t>when</w:t>
      </w:r>
      <w:r>
        <w:rPr>
          <w:spacing w:val="-3"/>
        </w:rPr>
        <w:t xml:space="preserve"> </w:t>
      </w:r>
      <w:r>
        <w:t>purchased</w:t>
      </w:r>
      <w:r>
        <w:rPr>
          <w:spacing w:val="-1"/>
        </w:rPr>
        <w:t xml:space="preserve"> </w:t>
      </w:r>
      <w:r>
        <w:t>and</w:t>
      </w:r>
      <w:r>
        <w:rPr>
          <w:spacing w:val="-3"/>
        </w:rPr>
        <w:t xml:space="preserve"> </w:t>
      </w:r>
      <w:r>
        <w:t>is</w:t>
      </w:r>
      <w:r>
        <w:rPr>
          <w:spacing w:val="-3"/>
        </w:rPr>
        <w:t xml:space="preserve"> </w:t>
      </w:r>
      <w:r>
        <w:t>depreciated</w:t>
      </w:r>
      <w:r>
        <w:rPr>
          <w:spacing w:val="-3"/>
        </w:rPr>
        <w:t xml:space="preserve"> </w:t>
      </w:r>
      <w:r>
        <w:t>using</w:t>
      </w:r>
      <w:r>
        <w:rPr>
          <w:spacing w:val="-6"/>
        </w:rPr>
        <w:t xml:space="preserve"> </w:t>
      </w:r>
      <w:r>
        <w:t>the</w:t>
      </w:r>
      <w:r>
        <w:rPr>
          <w:spacing w:val="-3"/>
        </w:rPr>
        <w:t xml:space="preserve"> </w:t>
      </w:r>
      <w:r>
        <w:t>straight-line method over the estimated useful lives of the assets as follows:</w:t>
      </w:r>
    </w:p>
    <w:p w14:paraId="6239AE3F" w14:textId="77777777" w:rsidR="00B744CC" w:rsidRDefault="00000000">
      <w:pPr>
        <w:pStyle w:val="BodyText"/>
        <w:tabs>
          <w:tab w:val="left" w:pos="5400"/>
        </w:tabs>
        <w:ind w:left="1080"/>
      </w:pPr>
      <w:r>
        <w:rPr>
          <w:spacing w:val="-2"/>
        </w:rPr>
        <w:t>Buildings</w:t>
      </w:r>
      <w:r>
        <w:tab/>
        <w:t>80</w:t>
      </w:r>
      <w:r>
        <w:rPr>
          <w:spacing w:val="2"/>
        </w:rPr>
        <w:t xml:space="preserve"> </w:t>
      </w:r>
      <w:r>
        <w:rPr>
          <w:spacing w:val="-2"/>
        </w:rPr>
        <w:t>years</w:t>
      </w:r>
    </w:p>
    <w:p w14:paraId="59DEA2E4" w14:textId="77777777" w:rsidR="00B744CC" w:rsidRDefault="00000000">
      <w:pPr>
        <w:pStyle w:val="BodyText"/>
        <w:tabs>
          <w:tab w:val="left" w:pos="5400"/>
        </w:tabs>
        <w:ind w:left="1080"/>
      </w:pPr>
      <w:r>
        <w:t>Building</w:t>
      </w:r>
      <w:r>
        <w:rPr>
          <w:spacing w:val="-2"/>
        </w:rPr>
        <w:t xml:space="preserve"> Improvements</w:t>
      </w:r>
      <w:r>
        <w:tab/>
        <w:t>20</w:t>
      </w:r>
      <w:r>
        <w:rPr>
          <w:spacing w:val="2"/>
        </w:rPr>
        <w:t xml:space="preserve"> </w:t>
      </w:r>
      <w:r>
        <w:rPr>
          <w:spacing w:val="-2"/>
        </w:rPr>
        <w:t>years</w:t>
      </w:r>
    </w:p>
    <w:p w14:paraId="4D1BF645" w14:textId="04B0ADC0" w:rsidR="00B744CC" w:rsidRDefault="00000000">
      <w:pPr>
        <w:pStyle w:val="BodyText"/>
        <w:tabs>
          <w:tab w:val="left" w:pos="5400"/>
          <w:tab w:val="left" w:pos="5520"/>
        </w:tabs>
        <w:ind w:left="1080" w:right="3433"/>
      </w:pPr>
      <w:r>
        <w:t>Real Property improvements</w:t>
      </w:r>
      <w:r>
        <w:tab/>
        <w:t>10</w:t>
      </w:r>
      <w:r>
        <w:rPr>
          <w:spacing w:val="-14"/>
        </w:rPr>
        <w:t xml:space="preserve"> </w:t>
      </w:r>
      <w:r>
        <w:t>-</w:t>
      </w:r>
      <w:r>
        <w:rPr>
          <w:spacing w:val="-15"/>
        </w:rPr>
        <w:t xml:space="preserve"> </w:t>
      </w:r>
      <w:r>
        <w:t>20</w:t>
      </w:r>
      <w:r>
        <w:rPr>
          <w:spacing w:val="-12"/>
        </w:rPr>
        <w:t xml:space="preserve"> </w:t>
      </w:r>
      <w:r>
        <w:t>years Furniture,</w:t>
      </w:r>
      <w:r>
        <w:rPr>
          <w:spacing w:val="-2"/>
        </w:rPr>
        <w:t xml:space="preserve"> </w:t>
      </w:r>
      <w:r>
        <w:t>Equipment</w:t>
      </w:r>
      <w:r>
        <w:rPr>
          <w:spacing w:val="-1"/>
        </w:rPr>
        <w:t xml:space="preserve"> </w:t>
      </w:r>
      <w:r>
        <w:t>and</w:t>
      </w:r>
      <w:r>
        <w:rPr>
          <w:spacing w:val="-1"/>
        </w:rPr>
        <w:t xml:space="preserve"> </w:t>
      </w:r>
      <w:r>
        <w:rPr>
          <w:spacing w:val="-2"/>
        </w:rPr>
        <w:t>Vehicles</w:t>
      </w:r>
      <w:r>
        <w:tab/>
      </w:r>
      <w:r w:rsidR="00FE150F">
        <w:t xml:space="preserve"> </w:t>
      </w:r>
      <w:r>
        <w:t>5 -</w:t>
      </w:r>
      <w:r>
        <w:rPr>
          <w:spacing w:val="-1"/>
        </w:rPr>
        <w:t xml:space="preserve"> </w:t>
      </w:r>
      <w:r>
        <w:t>10</w:t>
      </w:r>
      <w:r>
        <w:rPr>
          <w:spacing w:val="2"/>
        </w:rPr>
        <w:t xml:space="preserve"> </w:t>
      </w:r>
      <w:r>
        <w:rPr>
          <w:spacing w:val="-4"/>
        </w:rPr>
        <w:t>years</w:t>
      </w:r>
    </w:p>
    <w:p w14:paraId="44C38F0E" w14:textId="77777777" w:rsidR="00B744CC" w:rsidRDefault="00B744CC">
      <w:pPr>
        <w:pStyle w:val="BodyText"/>
        <w:ind w:left="0"/>
      </w:pPr>
    </w:p>
    <w:p w14:paraId="1D53EBB2" w14:textId="77777777" w:rsidR="00B744CC" w:rsidRDefault="00000000">
      <w:pPr>
        <w:pStyle w:val="BodyText"/>
      </w:pPr>
      <w:r>
        <w:t>It</w:t>
      </w:r>
      <w:r>
        <w:rPr>
          <w:spacing w:val="-2"/>
        </w:rPr>
        <w:t xml:space="preserve"> </w:t>
      </w:r>
      <w:r>
        <w:t>is</w:t>
      </w:r>
      <w:r>
        <w:rPr>
          <w:spacing w:val="-3"/>
        </w:rPr>
        <w:t xml:space="preserve"> </w:t>
      </w:r>
      <w:r>
        <w:t>the</w:t>
      </w:r>
      <w:r>
        <w:rPr>
          <w:spacing w:val="-2"/>
        </w:rPr>
        <w:t xml:space="preserve"> </w:t>
      </w:r>
      <w:r>
        <w:t>University’s</w:t>
      </w:r>
      <w:r>
        <w:rPr>
          <w:spacing w:val="-3"/>
        </w:rPr>
        <w:t xml:space="preserve"> </w:t>
      </w:r>
      <w:r>
        <w:t>policy</w:t>
      </w:r>
      <w:r>
        <w:rPr>
          <w:spacing w:val="-7"/>
        </w:rPr>
        <w:t xml:space="preserve"> </w:t>
      </w:r>
      <w:r>
        <w:t>to</w:t>
      </w:r>
      <w:r>
        <w:rPr>
          <w:spacing w:val="-1"/>
        </w:rPr>
        <w:t xml:space="preserve"> </w:t>
      </w:r>
      <w:r>
        <w:t>expense</w:t>
      </w:r>
      <w:r>
        <w:rPr>
          <w:spacing w:val="-3"/>
        </w:rPr>
        <w:t xml:space="preserve"> </w:t>
      </w:r>
      <w:r>
        <w:t>plant</w:t>
      </w:r>
      <w:r>
        <w:rPr>
          <w:spacing w:val="-2"/>
        </w:rPr>
        <w:t xml:space="preserve"> </w:t>
      </w:r>
      <w:r>
        <w:t>assets</w:t>
      </w:r>
      <w:r>
        <w:rPr>
          <w:spacing w:val="-3"/>
        </w:rPr>
        <w:t xml:space="preserve"> </w:t>
      </w:r>
      <w:r>
        <w:t>with</w:t>
      </w:r>
      <w:r>
        <w:rPr>
          <w:spacing w:val="-2"/>
        </w:rPr>
        <w:t xml:space="preserve"> </w:t>
      </w:r>
      <w:r>
        <w:t>initial</w:t>
      </w:r>
      <w:r>
        <w:rPr>
          <w:spacing w:val="-2"/>
        </w:rPr>
        <w:t xml:space="preserve"> </w:t>
      </w:r>
      <w:r>
        <w:t>cost</w:t>
      </w:r>
      <w:r>
        <w:rPr>
          <w:spacing w:val="-2"/>
        </w:rPr>
        <w:t xml:space="preserve"> </w:t>
      </w:r>
      <w:r>
        <w:t>of</w:t>
      </w:r>
      <w:r>
        <w:rPr>
          <w:spacing w:val="-3"/>
        </w:rPr>
        <w:t xml:space="preserve"> </w:t>
      </w:r>
      <w:r>
        <w:t>less</w:t>
      </w:r>
      <w:r>
        <w:rPr>
          <w:spacing w:val="-3"/>
        </w:rPr>
        <w:t xml:space="preserve"> </w:t>
      </w:r>
      <w:r>
        <w:t>than</w:t>
      </w:r>
      <w:r>
        <w:rPr>
          <w:spacing w:val="-2"/>
        </w:rPr>
        <w:t xml:space="preserve"> </w:t>
      </w:r>
      <w:r>
        <w:t>$1,000. However, some property valued at less than $1,000 may be capitalized, based on the nature of the asset.</w:t>
      </w:r>
    </w:p>
    <w:p w14:paraId="3785DCD0" w14:textId="77777777" w:rsidR="00B744CC" w:rsidRDefault="00000000">
      <w:pPr>
        <w:pStyle w:val="BodyText"/>
        <w:ind w:right="440"/>
      </w:pPr>
      <w:r>
        <w:t>Any</w:t>
      </w:r>
      <w:r>
        <w:rPr>
          <w:spacing w:val="-8"/>
        </w:rPr>
        <w:t xml:space="preserve"> </w:t>
      </w:r>
      <w:r>
        <w:t>questions</w:t>
      </w:r>
      <w:r>
        <w:rPr>
          <w:spacing w:val="-3"/>
        </w:rPr>
        <w:t xml:space="preserve"> </w:t>
      </w:r>
      <w:r>
        <w:t>regarding</w:t>
      </w:r>
      <w:r>
        <w:rPr>
          <w:spacing w:val="-4"/>
        </w:rPr>
        <w:t xml:space="preserve"> </w:t>
      </w:r>
      <w:r>
        <w:t>the</w:t>
      </w:r>
      <w:r>
        <w:rPr>
          <w:spacing w:val="-3"/>
        </w:rPr>
        <w:t xml:space="preserve"> </w:t>
      </w:r>
      <w:r>
        <w:t>appropriate</w:t>
      </w:r>
      <w:r>
        <w:rPr>
          <w:spacing w:val="-4"/>
        </w:rPr>
        <w:t xml:space="preserve"> </w:t>
      </w:r>
      <w:r>
        <w:t>classification</w:t>
      </w:r>
      <w:r>
        <w:rPr>
          <w:spacing w:val="-3"/>
        </w:rPr>
        <w:t xml:space="preserve"> </w:t>
      </w:r>
      <w:r>
        <w:t>of</w:t>
      </w:r>
      <w:r>
        <w:rPr>
          <w:spacing w:val="-4"/>
        </w:rPr>
        <w:t xml:space="preserve"> </w:t>
      </w:r>
      <w:r>
        <w:t>any</w:t>
      </w:r>
      <w:r>
        <w:rPr>
          <w:spacing w:val="-8"/>
        </w:rPr>
        <w:t xml:space="preserve"> </w:t>
      </w:r>
      <w:r>
        <w:t>item</w:t>
      </w:r>
      <w:r>
        <w:rPr>
          <w:spacing w:val="-3"/>
        </w:rPr>
        <w:t xml:space="preserve"> </w:t>
      </w:r>
      <w:r>
        <w:t>should</w:t>
      </w:r>
      <w:r>
        <w:rPr>
          <w:spacing w:val="-3"/>
        </w:rPr>
        <w:t xml:space="preserve"> </w:t>
      </w:r>
      <w:r>
        <w:t>be</w:t>
      </w:r>
      <w:r>
        <w:rPr>
          <w:spacing w:val="-4"/>
        </w:rPr>
        <w:t xml:space="preserve"> </w:t>
      </w:r>
      <w:r>
        <w:t>directed</w:t>
      </w:r>
      <w:r>
        <w:rPr>
          <w:spacing w:val="-3"/>
        </w:rPr>
        <w:t xml:space="preserve"> </w:t>
      </w:r>
      <w:r>
        <w:t>to</w:t>
      </w:r>
      <w:r>
        <w:rPr>
          <w:spacing w:val="-3"/>
        </w:rPr>
        <w:t xml:space="preserve"> </w:t>
      </w:r>
      <w:r>
        <w:t>the Accounting Office.</w:t>
      </w:r>
    </w:p>
    <w:p w14:paraId="10BD00D8" w14:textId="64EFF96D" w:rsidR="00B744CC" w:rsidRDefault="00000000">
      <w:pPr>
        <w:pStyle w:val="BodyText"/>
        <w:spacing w:before="70" w:line="259" w:lineRule="auto"/>
        <w:ind w:right="365"/>
      </w:pPr>
      <w:r>
        <w:t>It is University</w:t>
      </w:r>
      <w:r w:rsidR="007A6AEE">
        <w:t xml:space="preserve">’s </w:t>
      </w:r>
      <w:r>
        <w:t xml:space="preserve">policy to record and inventory all capital equipment with a useful-life of more </w:t>
      </w:r>
      <w:r>
        <w:lastRenderedPageBreak/>
        <w:t>than one year and a unit value of</w:t>
      </w:r>
      <w:r>
        <w:rPr>
          <w:spacing w:val="-1"/>
        </w:rPr>
        <w:t xml:space="preserve"> </w:t>
      </w:r>
      <w:r>
        <w:t>over $1,000. The Accounting</w:t>
      </w:r>
      <w:r>
        <w:rPr>
          <w:spacing w:val="-1"/>
        </w:rPr>
        <w:t xml:space="preserve"> </w:t>
      </w:r>
      <w:r>
        <w:t>Office will record the acquisition of any</w:t>
      </w:r>
      <w:r>
        <w:rPr>
          <w:spacing w:val="-5"/>
        </w:rPr>
        <w:t xml:space="preserve"> </w:t>
      </w:r>
      <w:r>
        <w:t>such equipment, so that an inventory</w:t>
      </w:r>
      <w:r>
        <w:rPr>
          <w:spacing w:val="-5"/>
        </w:rPr>
        <w:t xml:space="preserve"> </w:t>
      </w:r>
      <w:r>
        <w:t>tag</w:t>
      </w:r>
      <w:r>
        <w:rPr>
          <w:spacing w:val="-3"/>
        </w:rPr>
        <w:t xml:space="preserve"> </w:t>
      </w:r>
      <w:r>
        <w:t>can be</w:t>
      </w:r>
      <w:r>
        <w:rPr>
          <w:spacing w:val="-1"/>
        </w:rPr>
        <w:t xml:space="preserve"> </w:t>
      </w:r>
      <w:r>
        <w:t>applied and the location of</w:t>
      </w:r>
      <w:r>
        <w:rPr>
          <w:spacing w:val="-1"/>
        </w:rPr>
        <w:t xml:space="preserve"> </w:t>
      </w:r>
      <w:r>
        <w:t>the equipment recorded.</w:t>
      </w:r>
      <w:r>
        <w:rPr>
          <w:spacing w:val="-1"/>
        </w:rPr>
        <w:t xml:space="preserve"> </w:t>
      </w:r>
      <w:r>
        <w:t>In</w:t>
      </w:r>
      <w:r>
        <w:rPr>
          <w:spacing w:val="-3"/>
        </w:rPr>
        <w:t xml:space="preserve"> </w:t>
      </w:r>
      <w:r>
        <w:t>the</w:t>
      </w:r>
      <w:r>
        <w:rPr>
          <w:spacing w:val="-2"/>
        </w:rPr>
        <w:t xml:space="preserve"> </w:t>
      </w:r>
      <w:r>
        <w:t>event</w:t>
      </w:r>
      <w:r>
        <w:rPr>
          <w:spacing w:val="-3"/>
        </w:rPr>
        <w:t xml:space="preserve"> </w:t>
      </w:r>
      <w:r>
        <w:t>that</w:t>
      </w:r>
      <w:r>
        <w:rPr>
          <w:spacing w:val="-3"/>
        </w:rPr>
        <w:t xml:space="preserve"> </w:t>
      </w:r>
      <w:r>
        <w:t>any</w:t>
      </w:r>
      <w:r>
        <w:rPr>
          <w:spacing w:val="-6"/>
        </w:rPr>
        <w:t xml:space="preserve"> </w:t>
      </w:r>
      <w:r>
        <w:t>capitalized</w:t>
      </w:r>
      <w:r>
        <w:rPr>
          <w:spacing w:val="-3"/>
        </w:rPr>
        <w:t xml:space="preserve"> </w:t>
      </w:r>
      <w:r>
        <w:t>equipment</w:t>
      </w:r>
      <w:r>
        <w:rPr>
          <w:spacing w:val="-3"/>
        </w:rPr>
        <w:t xml:space="preserve"> </w:t>
      </w:r>
      <w:r>
        <w:t>or</w:t>
      </w:r>
      <w:r>
        <w:rPr>
          <w:spacing w:val="-3"/>
        </w:rPr>
        <w:t xml:space="preserve"> </w:t>
      </w:r>
      <w:r>
        <w:t>property</w:t>
      </w:r>
      <w:r>
        <w:rPr>
          <w:spacing w:val="-8"/>
        </w:rPr>
        <w:t xml:space="preserve"> </w:t>
      </w:r>
      <w:r>
        <w:t>is</w:t>
      </w:r>
      <w:r>
        <w:rPr>
          <w:spacing w:val="-3"/>
        </w:rPr>
        <w:t xml:space="preserve"> </w:t>
      </w:r>
      <w:r>
        <w:t>moved</w:t>
      </w:r>
      <w:r>
        <w:rPr>
          <w:spacing w:val="-1"/>
        </w:rPr>
        <w:t xml:space="preserve"> </w:t>
      </w:r>
      <w:r>
        <w:t>to</w:t>
      </w:r>
      <w:r>
        <w:rPr>
          <w:spacing w:val="-3"/>
        </w:rPr>
        <w:t xml:space="preserve"> </w:t>
      </w:r>
      <w:r>
        <w:t>another</w:t>
      </w:r>
      <w:r>
        <w:rPr>
          <w:spacing w:val="-3"/>
        </w:rPr>
        <w:t xml:space="preserve"> </w:t>
      </w:r>
      <w:r>
        <w:t>building,</w:t>
      </w:r>
      <w:r>
        <w:rPr>
          <w:spacing w:val="-3"/>
        </w:rPr>
        <w:t xml:space="preserve"> </w:t>
      </w:r>
      <w:r>
        <w:t>is damaged, stolen, or missing, the Accounting Office must be notified immediately in order to adjust or remove the item from the Fixed Asset records.</w:t>
      </w:r>
    </w:p>
    <w:p w14:paraId="3DD62799" w14:textId="33E439FE" w:rsidR="00B744CC" w:rsidRDefault="00000000">
      <w:pPr>
        <w:pStyle w:val="BodyText"/>
        <w:spacing w:before="159" w:line="259" w:lineRule="auto"/>
        <w:ind w:right="322"/>
      </w:pPr>
      <w:r>
        <w:t>In</w:t>
      </w:r>
      <w:r>
        <w:rPr>
          <w:spacing w:val="-2"/>
        </w:rPr>
        <w:t xml:space="preserve"> </w:t>
      </w:r>
      <w:r>
        <w:t>addition</w:t>
      </w:r>
      <w:r>
        <w:rPr>
          <w:spacing w:val="-3"/>
        </w:rPr>
        <w:t xml:space="preserve"> </w:t>
      </w:r>
      <w:r>
        <w:t>to</w:t>
      </w:r>
      <w:r>
        <w:rPr>
          <w:spacing w:val="-3"/>
        </w:rPr>
        <w:t xml:space="preserve"> </w:t>
      </w:r>
      <w:r>
        <w:t>departmental</w:t>
      </w:r>
      <w:r>
        <w:rPr>
          <w:spacing w:val="-3"/>
        </w:rPr>
        <w:t xml:space="preserve"> </w:t>
      </w:r>
      <w:r>
        <w:t>budgets,</w:t>
      </w:r>
      <w:r>
        <w:rPr>
          <w:spacing w:val="-3"/>
        </w:rPr>
        <w:t xml:space="preserve"> </w:t>
      </w:r>
      <w:r>
        <w:t>a</w:t>
      </w:r>
      <w:r>
        <w:rPr>
          <w:spacing w:val="-4"/>
        </w:rPr>
        <w:t xml:space="preserve"> </w:t>
      </w:r>
      <w:r>
        <w:t>Capital</w:t>
      </w:r>
      <w:r>
        <w:rPr>
          <w:spacing w:val="-3"/>
        </w:rPr>
        <w:t xml:space="preserve"> </w:t>
      </w:r>
      <w:r>
        <w:t>Budget</w:t>
      </w:r>
      <w:r>
        <w:rPr>
          <w:spacing w:val="-3"/>
        </w:rPr>
        <w:t xml:space="preserve"> </w:t>
      </w:r>
      <w:r>
        <w:t>Pool</w:t>
      </w:r>
      <w:r>
        <w:rPr>
          <w:spacing w:val="-3"/>
        </w:rPr>
        <w:t xml:space="preserve"> </w:t>
      </w:r>
      <w:r>
        <w:t>is</w:t>
      </w:r>
      <w:r>
        <w:rPr>
          <w:spacing w:val="-3"/>
        </w:rPr>
        <w:t xml:space="preserve"> </w:t>
      </w:r>
      <w:r>
        <w:t>available</w:t>
      </w:r>
      <w:r>
        <w:rPr>
          <w:spacing w:val="-2"/>
        </w:rPr>
        <w:t xml:space="preserve"> </w:t>
      </w:r>
      <w:r>
        <w:t>for</w:t>
      </w:r>
      <w:r>
        <w:rPr>
          <w:spacing w:val="-5"/>
        </w:rPr>
        <w:t xml:space="preserve"> </w:t>
      </w:r>
      <w:r>
        <w:t>spending</w:t>
      </w:r>
      <w:r>
        <w:rPr>
          <w:spacing w:val="-5"/>
        </w:rPr>
        <w:t xml:space="preserve"> </w:t>
      </w:r>
      <w:r>
        <w:t>on</w:t>
      </w:r>
      <w:r>
        <w:rPr>
          <w:spacing w:val="-2"/>
        </w:rPr>
        <w:t xml:space="preserve"> </w:t>
      </w:r>
      <w:r>
        <w:t>an</w:t>
      </w:r>
      <w:r>
        <w:rPr>
          <w:spacing w:val="-3"/>
        </w:rPr>
        <w:t xml:space="preserve"> </w:t>
      </w:r>
      <w:r>
        <w:t xml:space="preserve">annual basis. All capital purchase requests from the Capital Budget Pool must be made on </w:t>
      </w:r>
      <w:r w:rsidR="007A6AEE">
        <w:t>the</w:t>
      </w:r>
      <w:r>
        <w:t xml:space="preserve"> </w:t>
      </w:r>
      <w:r>
        <w:rPr>
          <w:b/>
          <w:i/>
        </w:rPr>
        <w:t xml:space="preserve">Capital Budget Request and Justification Form. </w:t>
      </w:r>
      <w:r>
        <w:t>Capital purchases generally include classroom and office equipment, furniture, machinery, vehicles, and other fixtures with a cost per item or component of $1,000 or more. All such requests require the approval of the CFO and the President</w:t>
      </w:r>
      <w:r w:rsidR="00556099">
        <w:t xml:space="preserve">. </w:t>
      </w:r>
      <w:r>
        <w:t xml:space="preserve">The building and room location in which the item(s) will be housed must be noted on the invoice(s), as well as complete descriptions, including serial numbers. Invoices without complete information will be returned to the department for completion before payment </w:t>
      </w:r>
      <w:r w:rsidRPr="00446D2A">
        <w:t>will be</w:t>
      </w:r>
      <w:r w:rsidRPr="002465BC">
        <w:rPr>
          <w:color w:val="0070C0"/>
        </w:rPr>
        <w:t xml:space="preserve"> </w:t>
      </w:r>
      <w:r>
        <w:rPr>
          <w:spacing w:val="-2"/>
        </w:rPr>
        <w:t>made.</w:t>
      </w:r>
    </w:p>
    <w:p w14:paraId="5BB9FD36" w14:textId="77777777" w:rsidR="00B744CC" w:rsidRDefault="00000000">
      <w:pPr>
        <w:pStyle w:val="BodyText"/>
        <w:spacing w:before="159" w:line="276" w:lineRule="auto"/>
        <w:ind w:right="440"/>
      </w:pPr>
      <w:r>
        <w:t>A</w:t>
      </w:r>
      <w:r>
        <w:rPr>
          <w:spacing w:val="-3"/>
        </w:rPr>
        <w:t xml:space="preserve"> </w:t>
      </w:r>
      <w:r>
        <w:t>representative</w:t>
      </w:r>
      <w:r>
        <w:rPr>
          <w:spacing w:val="-3"/>
        </w:rPr>
        <w:t xml:space="preserve"> </w:t>
      </w:r>
      <w:r>
        <w:t>of</w:t>
      </w:r>
      <w:r>
        <w:rPr>
          <w:spacing w:val="-5"/>
        </w:rPr>
        <w:t xml:space="preserve"> </w:t>
      </w:r>
      <w:r>
        <w:t>the</w:t>
      </w:r>
      <w:r>
        <w:rPr>
          <w:spacing w:val="-4"/>
        </w:rPr>
        <w:t xml:space="preserve"> </w:t>
      </w:r>
      <w:r>
        <w:t>Accounting</w:t>
      </w:r>
      <w:r>
        <w:rPr>
          <w:spacing w:val="-2"/>
        </w:rPr>
        <w:t xml:space="preserve"> </w:t>
      </w:r>
      <w:r>
        <w:t>Office</w:t>
      </w:r>
      <w:r>
        <w:rPr>
          <w:spacing w:val="-4"/>
        </w:rPr>
        <w:t xml:space="preserve"> </w:t>
      </w:r>
      <w:r>
        <w:t>will</w:t>
      </w:r>
      <w:r>
        <w:rPr>
          <w:spacing w:val="-3"/>
        </w:rPr>
        <w:t xml:space="preserve"> </w:t>
      </w:r>
      <w:r>
        <w:t>notify</w:t>
      </w:r>
      <w:r>
        <w:rPr>
          <w:spacing w:val="-7"/>
        </w:rPr>
        <w:t xml:space="preserve"> </w:t>
      </w:r>
      <w:r>
        <w:t>the</w:t>
      </w:r>
      <w:r>
        <w:rPr>
          <w:spacing w:val="-2"/>
        </w:rPr>
        <w:t xml:space="preserve"> </w:t>
      </w:r>
      <w:r>
        <w:t>appropriate</w:t>
      </w:r>
      <w:r>
        <w:rPr>
          <w:spacing w:val="-4"/>
        </w:rPr>
        <w:t xml:space="preserve"> </w:t>
      </w:r>
      <w:r>
        <w:t>person(s)</w:t>
      </w:r>
      <w:r>
        <w:rPr>
          <w:spacing w:val="-5"/>
        </w:rPr>
        <w:t xml:space="preserve"> </w:t>
      </w:r>
      <w:r>
        <w:t>to</w:t>
      </w:r>
      <w:r>
        <w:rPr>
          <w:spacing w:val="-3"/>
        </w:rPr>
        <w:t xml:space="preserve"> </w:t>
      </w:r>
      <w:r>
        <w:t>arrange</w:t>
      </w:r>
      <w:r>
        <w:rPr>
          <w:spacing w:val="-4"/>
        </w:rPr>
        <w:t xml:space="preserve"> </w:t>
      </w:r>
      <w:r>
        <w:t>for</w:t>
      </w:r>
      <w:r>
        <w:rPr>
          <w:spacing w:val="-3"/>
        </w:rPr>
        <w:t xml:space="preserve"> </w:t>
      </w:r>
      <w:r>
        <w:t>the tagging process.</w:t>
      </w:r>
    </w:p>
    <w:p w14:paraId="0933D849" w14:textId="5D79654D" w:rsidR="00B744CC" w:rsidRPr="002B3898" w:rsidRDefault="00000000">
      <w:pPr>
        <w:pStyle w:val="BodyText"/>
        <w:spacing w:before="201" w:line="276" w:lineRule="auto"/>
        <w:ind w:right="440"/>
        <w:rPr>
          <w:color w:val="0070C0"/>
        </w:rPr>
      </w:pPr>
      <w:r>
        <w:rPr>
          <w:b/>
        </w:rPr>
        <w:t>DISPOSAL OF ASSETS -</w:t>
      </w:r>
      <w:r>
        <w:rPr>
          <w:b/>
          <w:spacing w:val="40"/>
        </w:rPr>
        <w:t xml:space="preserve"> </w:t>
      </w:r>
      <w:r>
        <w:t>It is prudent financial management that the University maintains adequate control over its fixed assets and that all associated activity is recorded and accounted accurately and completely. The Accounting Office is responsible for changing the status of records when the disposition of assets occurs. In general, surplus or obsolete equipment may be disposed of by</w:t>
      </w:r>
      <w:r>
        <w:rPr>
          <w:spacing w:val="-1"/>
        </w:rPr>
        <w:t xml:space="preserve"> </w:t>
      </w:r>
      <w:r>
        <w:t xml:space="preserve">transferring to another department, discarding/scrapping, trading-in, donating, or selling. When contemplating the completion of these options, the custodial department of the asset must complete the </w:t>
      </w:r>
      <w:r>
        <w:rPr>
          <w:b/>
          <w:i/>
        </w:rPr>
        <w:t xml:space="preserve">Request for Disposal of University Property </w:t>
      </w:r>
      <w:r w:rsidR="009236FD">
        <w:rPr>
          <w:b/>
          <w:bCs/>
          <w:i/>
          <w:iCs/>
        </w:rPr>
        <w:t>F</w:t>
      </w:r>
      <w:r w:rsidRPr="009236FD">
        <w:rPr>
          <w:b/>
          <w:bCs/>
          <w:i/>
          <w:iCs/>
        </w:rPr>
        <w:t>orm.</w:t>
      </w:r>
      <w:r>
        <w:t xml:space="preserve"> This form should be sent to the Accounting Office for review and approval before any disposal arrangements are finalized. The Accounting Office </w:t>
      </w:r>
      <w:r w:rsidRPr="009236FD">
        <w:rPr>
          <w:b/>
          <w:bCs/>
          <w:i/>
          <w:iCs/>
        </w:rPr>
        <w:t>will</w:t>
      </w:r>
      <w:r>
        <w:t xml:space="preserve"> provide the approvals necessary to proceed with the disposition</w:t>
      </w:r>
      <w:r>
        <w:rPr>
          <w:spacing w:val="-2"/>
        </w:rPr>
        <w:t xml:space="preserve"> </w:t>
      </w:r>
      <w:r>
        <w:t>of</w:t>
      </w:r>
      <w:r>
        <w:rPr>
          <w:spacing w:val="-2"/>
        </w:rPr>
        <w:t xml:space="preserve"> </w:t>
      </w:r>
      <w:r>
        <w:t>the</w:t>
      </w:r>
      <w:r>
        <w:rPr>
          <w:spacing w:val="-3"/>
        </w:rPr>
        <w:t xml:space="preserve"> </w:t>
      </w:r>
      <w:r>
        <w:t>asset</w:t>
      </w:r>
      <w:r>
        <w:rPr>
          <w:spacing w:val="-2"/>
        </w:rPr>
        <w:t xml:space="preserve"> </w:t>
      </w:r>
      <w:r>
        <w:t>by</w:t>
      </w:r>
      <w:r>
        <w:rPr>
          <w:spacing w:val="-5"/>
        </w:rPr>
        <w:t xml:space="preserve"> </w:t>
      </w:r>
      <w:r>
        <w:t>sending</w:t>
      </w:r>
      <w:r>
        <w:rPr>
          <w:spacing w:val="-3"/>
        </w:rPr>
        <w:t xml:space="preserve"> </w:t>
      </w:r>
      <w:r>
        <w:t>an</w:t>
      </w:r>
      <w:r>
        <w:rPr>
          <w:spacing w:val="-2"/>
        </w:rPr>
        <w:t xml:space="preserve"> </w:t>
      </w:r>
      <w:r>
        <w:t>email</w:t>
      </w:r>
      <w:r>
        <w:rPr>
          <w:spacing w:val="-2"/>
        </w:rPr>
        <w:t xml:space="preserve"> </w:t>
      </w:r>
      <w:r>
        <w:t>stating</w:t>
      </w:r>
      <w:r>
        <w:rPr>
          <w:spacing w:val="-5"/>
        </w:rPr>
        <w:t xml:space="preserve"> </w:t>
      </w:r>
      <w:r>
        <w:t>approval</w:t>
      </w:r>
      <w:r>
        <w:rPr>
          <w:spacing w:val="-2"/>
        </w:rPr>
        <w:t xml:space="preserve"> </w:t>
      </w:r>
      <w:r>
        <w:t>along</w:t>
      </w:r>
      <w:r>
        <w:rPr>
          <w:spacing w:val="-5"/>
        </w:rPr>
        <w:t xml:space="preserve"> </w:t>
      </w:r>
      <w:r>
        <w:t>with</w:t>
      </w:r>
      <w:r>
        <w:rPr>
          <w:spacing w:val="-2"/>
        </w:rPr>
        <w:t xml:space="preserve"> </w:t>
      </w:r>
      <w:r>
        <w:t>a</w:t>
      </w:r>
      <w:r>
        <w:rPr>
          <w:spacing w:val="-1"/>
        </w:rPr>
        <w:t xml:space="preserve"> </w:t>
      </w:r>
      <w:r>
        <w:t>copy</w:t>
      </w:r>
      <w:r>
        <w:rPr>
          <w:spacing w:val="-7"/>
        </w:rPr>
        <w:t xml:space="preserve"> </w:t>
      </w:r>
      <w:r>
        <w:t>of</w:t>
      </w:r>
      <w:r>
        <w:rPr>
          <w:spacing w:val="-2"/>
        </w:rPr>
        <w:t xml:space="preserve"> </w:t>
      </w:r>
      <w:r>
        <w:t>the</w:t>
      </w:r>
      <w:r>
        <w:rPr>
          <w:spacing w:val="-3"/>
        </w:rPr>
        <w:t xml:space="preserve"> </w:t>
      </w:r>
      <w:r>
        <w:t>form</w:t>
      </w:r>
      <w:r>
        <w:rPr>
          <w:spacing w:val="-2"/>
        </w:rPr>
        <w:t xml:space="preserve"> </w:t>
      </w:r>
      <w:r>
        <w:t>to</w:t>
      </w:r>
      <w:r>
        <w:rPr>
          <w:spacing w:val="-2"/>
        </w:rPr>
        <w:t xml:space="preserve"> </w:t>
      </w:r>
      <w:r>
        <w:t>the requesting</w:t>
      </w:r>
      <w:r>
        <w:rPr>
          <w:spacing w:val="-2"/>
        </w:rPr>
        <w:t xml:space="preserve"> </w:t>
      </w:r>
      <w:r>
        <w:t>department with the appropriate signatures. If the</w:t>
      </w:r>
      <w:r>
        <w:rPr>
          <w:spacing w:val="-1"/>
        </w:rPr>
        <w:t xml:space="preserve"> </w:t>
      </w:r>
      <w:r>
        <w:t xml:space="preserve">disposal of assets occurs before the appropriate approvals have been obtained, associated individuals will be required to reimburse the University for the asset value deemed appropriate by the CFO. If reimbursement is not received, a payroll deduction will be implemented to cover the value of the asset. Individuals will be held personally liable for the unauthorized disposal of </w:t>
      </w:r>
      <w:proofErr w:type="gramStart"/>
      <w:r>
        <w:t>University</w:t>
      </w:r>
      <w:proofErr w:type="gramEnd"/>
      <w:r>
        <w:t xml:space="preserve"> property. </w:t>
      </w:r>
      <w:r w:rsidRPr="00586AD5">
        <w:t>Fixed assets purchased with federal funds may be subject to additional requirements. Please refer to the governing grant documents and 2CFR Part 200 for additional requirements.</w:t>
      </w:r>
      <w:r w:rsidR="002B3898">
        <w:t xml:space="preserve"> </w:t>
      </w:r>
    </w:p>
    <w:p w14:paraId="31A5D202" w14:textId="0D9B4B47" w:rsidR="00B744CC" w:rsidRPr="00A77158" w:rsidRDefault="00000000" w:rsidP="00A77158">
      <w:pPr>
        <w:spacing w:before="197"/>
        <w:ind w:left="360" w:right="440"/>
        <w:rPr>
          <w:b/>
          <w:sz w:val="24"/>
        </w:rPr>
      </w:pPr>
      <w:r>
        <w:rPr>
          <w:b/>
          <w:sz w:val="24"/>
        </w:rPr>
        <w:t>USE</w:t>
      </w:r>
      <w:r>
        <w:rPr>
          <w:b/>
          <w:spacing w:val="-3"/>
          <w:sz w:val="24"/>
        </w:rPr>
        <w:t xml:space="preserve"> </w:t>
      </w:r>
      <w:r>
        <w:rPr>
          <w:b/>
          <w:sz w:val="24"/>
        </w:rPr>
        <w:t>OF</w:t>
      </w:r>
      <w:r>
        <w:rPr>
          <w:b/>
          <w:spacing w:val="-6"/>
          <w:sz w:val="24"/>
        </w:rPr>
        <w:t xml:space="preserve"> </w:t>
      </w:r>
      <w:r>
        <w:rPr>
          <w:b/>
          <w:sz w:val="24"/>
        </w:rPr>
        <w:t>UNIVERSITY-OWNED</w:t>
      </w:r>
      <w:r>
        <w:rPr>
          <w:b/>
          <w:spacing w:val="-3"/>
          <w:sz w:val="24"/>
        </w:rPr>
        <w:t xml:space="preserve"> </w:t>
      </w:r>
      <w:r>
        <w:rPr>
          <w:b/>
          <w:sz w:val="24"/>
        </w:rPr>
        <w:t>VEHICLES</w:t>
      </w:r>
      <w:r>
        <w:rPr>
          <w:b/>
          <w:spacing w:val="-1"/>
          <w:sz w:val="24"/>
        </w:rPr>
        <w:t xml:space="preserve"> </w:t>
      </w:r>
      <w:r w:rsidR="00A77158">
        <w:rPr>
          <w:b/>
          <w:sz w:val="24"/>
        </w:rPr>
        <w:t>–</w:t>
      </w:r>
      <w:r>
        <w:rPr>
          <w:b/>
          <w:spacing w:val="-7"/>
          <w:sz w:val="24"/>
        </w:rPr>
        <w:t xml:space="preserve"> </w:t>
      </w:r>
      <w:r>
        <w:rPr>
          <w:sz w:val="24"/>
        </w:rPr>
        <w:t>The</w:t>
      </w:r>
      <w:r>
        <w:rPr>
          <w:spacing w:val="-5"/>
          <w:sz w:val="24"/>
        </w:rPr>
        <w:t xml:space="preserve"> </w:t>
      </w:r>
      <w:r>
        <w:rPr>
          <w:sz w:val="24"/>
        </w:rPr>
        <w:t>University</w:t>
      </w:r>
      <w:r>
        <w:rPr>
          <w:spacing w:val="-8"/>
          <w:sz w:val="24"/>
        </w:rPr>
        <w:t xml:space="preserve"> </w:t>
      </w:r>
      <w:r>
        <w:rPr>
          <w:sz w:val="24"/>
        </w:rPr>
        <w:t>maintains</w:t>
      </w:r>
      <w:r>
        <w:rPr>
          <w:spacing w:val="-3"/>
          <w:sz w:val="24"/>
        </w:rPr>
        <w:t xml:space="preserve"> </w:t>
      </w:r>
      <w:r>
        <w:rPr>
          <w:sz w:val="24"/>
        </w:rPr>
        <w:t>a</w:t>
      </w:r>
      <w:r>
        <w:rPr>
          <w:spacing w:val="-4"/>
          <w:sz w:val="24"/>
        </w:rPr>
        <w:t xml:space="preserve"> </w:t>
      </w:r>
      <w:r>
        <w:rPr>
          <w:sz w:val="24"/>
        </w:rPr>
        <w:t>limited</w:t>
      </w:r>
      <w:r>
        <w:rPr>
          <w:spacing w:val="-3"/>
          <w:sz w:val="24"/>
        </w:rPr>
        <w:t xml:space="preserve"> </w:t>
      </w:r>
      <w:r>
        <w:rPr>
          <w:sz w:val="24"/>
        </w:rPr>
        <w:t>fleet</w:t>
      </w:r>
      <w:r>
        <w:rPr>
          <w:spacing w:val="-3"/>
          <w:sz w:val="24"/>
        </w:rPr>
        <w:t xml:space="preserve"> </w:t>
      </w:r>
      <w:r>
        <w:rPr>
          <w:sz w:val="24"/>
        </w:rPr>
        <w:t xml:space="preserve">of vehicles which are available for use by approved drivers on </w:t>
      </w:r>
      <w:proofErr w:type="gramStart"/>
      <w:r>
        <w:rPr>
          <w:sz w:val="24"/>
        </w:rPr>
        <w:t>University</w:t>
      </w:r>
      <w:proofErr w:type="gramEnd"/>
      <w:r>
        <w:rPr>
          <w:sz w:val="24"/>
        </w:rPr>
        <w:t xml:space="preserve"> business.</w:t>
      </w:r>
      <w:r w:rsidR="00015C17">
        <w:rPr>
          <w:sz w:val="24"/>
        </w:rPr>
        <w:t xml:space="preserve"> </w:t>
      </w:r>
      <w:r w:rsidR="006658E2" w:rsidRPr="006635E1">
        <w:t>Vehicle scheduling is maintained by the Facilities Management Office.</w:t>
      </w:r>
      <w:r w:rsidR="006635E1" w:rsidRPr="006635E1">
        <w:t xml:space="preserve"> </w:t>
      </w:r>
    </w:p>
    <w:p w14:paraId="7CD1A930" w14:textId="77777777" w:rsidR="00B744CC" w:rsidRDefault="00B744CC">
      <w:pPr>
        <w:pStyle w:val="BodyText"/>
        <w:spacing w:before="2"/>
        <w:ind w:left="0"/>
      </w:pPr>
    </w:p>
    <w:p w14:paraId="211D4243" w14:textId="77777777" w:rsidR="00B744CC" w:rsidRDefault="00000000">
      <w:pPr>
        <w:pStyle w:val="Heading3"/>
        <w:ind w:left="359" w:right="360"/>
        <w:jc w:val="center"/>
        <w:rPr>
          <w:u w:val="none"/>
        </w:rPr>
      </w:pPr>
      <w:r>
        <w:rPr>
          <w:u w:val="none"/>
        </w:rPr>
        <w:t>FUND</w:t>
      </w:r>
      <w:r>
        <w:rPr>
          <w:spacing w:val="-3"/>
          <w:u w:val="none"/>
        </w:rPr>
        <w:t xml:space="preserve"> </w:t>
      </w:r>
      <w:r>
        <w:rPr>
          <w:spacing w:val="-2"/>
          <w:u w:val="none"/>
        </w:rPr>
        <w:t>RAISING</w:t>
      </w:r>
    </w:p>
    <w:p w14:paraId="7A83DA94" w14:textId="77777777" w:rsidR="00B744CC" w:rsidRDefault="00000000">
      <w:pPr>
        <w:pStyle w:val="BodyText"/>
        <w:spacing w:before="271"/>
        <w:ind w:right="440"/>
      </w:pPr>
      <w:r>
        <w:t>All</w:t>
      </w:r>
      <w:r>
        <w:rPr>
          <w:spacing w:val="-3"/>
        </w:rPr>
        <w:t xml:space="preserve"> </w:t>
      </w:r>
      <w:r>
        <w:t>Tusculum</w:t>
      </w:r>
      <w:r>
        <w:rPr>
          <w:spacing w:val="-3"/>
        </w:rPr>
        <w:t xml:space="preserve"> </w:t>
      </w:r>
      <w:r>
        <w:t>University</w:t>
      </w:r>
      <w:r>
        <w:rPr>
          <w:spacing w:val="-6"/>
        </w:rPr>
        <w:t xml:space="preserve"> </w:t>
      </w:r>
      <w:r>
        <w:t>faculty,</w:t>
      </w:r>
      <w:r>
        <w:rPr>
          <w:spacing w:val="-3"/>
        </w:rPr>
        <w:t xml:space="preserve"> </w:t>
      </w:r>
      <w:r>
        <w:t>staff</w:t>
      </w:r>
      <w:r>
        <w:rPr>
          <w:spacing w:val="-2"/>
        </w:rPr>
        <w:t xml:space="preserve"> </w:t>
      </w:r>
      <w:r>
        <w:t>and</w:t>
      </w:r>
      <w:r>
        <w:rPr>
          <w:spacing w:val="-3"/>
        </w:rPr>
        <w:t xml:space="preserve"> </w:t>
      </w:r>
      <w:r>
        <w:t>students</w:t>
      </w:r>
      <w:r>
        <w:rPr>
          <w:spacing w:val="-3"/>
        </w:rPr>
        <w:t xml:space="preserve"> </w:t>
      </w:r>
      <w:r>
        <w:t>wishing</w:t>
      </w:r>
      <w:r>
        <w:rPr>
          <w:spacing w:val="-6"/>
        </w:rPr>
        <w:t xml:space="preserve"> </w:t>
      </w:r>
      <w:r>
        <w:t>to</w:t>
      </w:r>
      <w:r>
        <w:rPr>
          <w:spacing w:val="-3"/>
        </w:rPr>
        <w:t xml:space="preserve"> </w:t>
      </w:r>
      <w:r>
        <w:t>conduct</w:t>
      </w:r>
      <w:r>
        <w:rPr>
          <w:spacing w:val="-3"/>
        </w:rPr>
        <w:t xml:space="preserve"> </w:t>
      </w:r>
      <w:r>
        <w:t>a</w:t>
      </w:r>
      <w:r>
        <w:rPr>
          <w:spacing w:val="-2"/>
        </w:rPr>
        <w:t xml:space="preserve"> </w:t>
      </w:r>
      <w:r>
        <w:t>fund-raising</w:t>
      </w:r>
      <w:r>
        <w:rPr>
          <w:spacing w:val="-6"/>
        </w:rPr>
        <w:t xml:space="preserve"> </w:t>
      </w:r>
      <w:r>
        <w:t>event</w:t>
      </w:r>
      <w:r>
        <w:rPr>
          <w:spacing w:val="-3"/>
        </w:rPr>
        <w:t xml:space="preserve"> </w:t>
      </w:r>
      <w:r>
        <w:t xml:space="preserve">that involves seeking support for either monetary or in-kind gifts must work with the Institutional </w:t>
      </w:r>
      <w:r>
        <w:lastRenderedPageBreak/>
        <w:t>Advancement Office, as written consent from the Office of Institutional Advancement is required, and notification of approval must be provided to the event point person prior to the beginning of a fund-raising project.</w:t>
      </w:r>
    </w:p>
    <w:p w14:paraId="2F656297" w14:textId="77777777" w:rsidR="00B744CC" w:rsidRDefault="00B744CC">
      <w:pPr>
        <w:pStyle w:val="BodyText"/>
        <w:spacing w:before="1"/>
        <w:ind w:left="0"/>
      </w:pPr>
    </w:p>
    <w:p w14:paraId="5F841A63" w14:textId="77777777" w:rsidR="00B744CC" w:rsidRDefault="00000000">
      <w:pPr>
        <w:pStyle w:val="BodyText"/>
        <w:ind w:right="440"/>
      </w:pPr>
      <w:r>
        <w:t>This</w:t>
      </w:r>
      <w:r>
        <w:rPr>
          <w:spacing w:val="-3"/>
        </w:rPr>
        <w:t xml:space="preserve"> </w:t>
      </w:r>
      <w:r>
        <w:t>policy</w:t>
      </w:r>
      <w:r>
        <w:rPr>
          <w:spacing w:val="-8"/>
        </w:rPr>
        <w:t xml:space="preserve"> </w:t>
      </w:r>
      <w:r>
        <w:t>is</w:t>
      </w:r>
      <w:r>
        <w:rPr>
          <w:spacing w:val="-3"/>
        </w:rPr>
        <w:t xml:space="preserve"> </w:t>
      </w:r>
      <w:r>
        <w:t>in</w:t>
      </w:r>
      <w:r>
        <w:rPr>
          <w:spacing w:val="-3"/>
        </w:rPr>
        <w:t xml:space="preserve"> </w:t>
      </w:r>
      <w:r>
        <w:t>place</w:t>
      </w:r>
      <w:r>
        <w:rPr>
          <w:spacing w:val="-4"/>
        </w:rPr>
        <w:t xml:space="preserve"> </w:t>
      </w:r>
      <w:r>
        <w:t>to</w:t>
      </w:r>
      <w:r>
        <w:rPr>
          <w:spacing w:val="-1"/>
        </w:rPr>
        <w:t xml:space="preserve"> </w:t>
      </w:r>
      <w:r>
        <w:t>avoid</w:t>
      </w:r>
      <w:r>
        <w:rPr>
          <w:spacing w:val="-3"/>
        </w:rPr>
        <w:t xml:space="preserve"> </w:t>
      </w:r>
      <w:r>
        <w:t>multiple</w:t>
      </w:r>
      <w:r>
        <w:rPr>
          <w:spacing w:val="-4"/>
        </w:rPr>
        <w:t xml:space="preserve"> </w:t>
      </w:r>
      <w:r>
        <w:t>constituents</w:t>
      </w:r>
      <w:r>
        <w:rPr>
          <w:spacing w:val="-3"/>
        </w:rPr>
        <w:t xml:space="preserve"> </w:t>
      </w:r>
      <w:r>
        <w:t>at</w:t>
      </w:r>
      <w:r>
        <w:rPr>
          <w:spacing w:val="-3"/>
        </w:rPr>
        <w:t xml:space="preserve"> </w:t>
      </w:r>
      <w:r>
        <w:t>Tusculum University</w:t>
      </w:r>
      <w:r>
        <w:rPr>
          <w:spacing w:val="-5"/>
        </w:rPr>
        <w:t xml:space="preserve"> </w:t>
      </w:r>
      <w:r>
        <w:t>calling</w:t>
      </w:r>
      <w:r>
        <w:rPr>
          <w:spacing w:val="-5"/>
        </w:rPr>
        <w:t xml:space="preserve"> </w:t>
      </w:r>
      <w:r>
        <w:t>on</w:t>
      </w:r>
      <w:r>
        <w:rPr>
          <w:spacing w:val="-3"/>
        </w:rPr>
        <w:t xml:space="preserve"> </w:t>
      </w:r>
      <w:r>
        <w:t>the</w:t>
      </w:r>
      <w:r>
        <w:rPr>
          <w:spacing w:val="-3"/>
        </w:rPr>
        <w:t xml:space="preserve"> </w:t>
      </w:r>
      <w:r>
        <w:t>same donor at the same time, requesting either in-kind donations or monetary support and to ensure that the donor receives appropriate acknowledgement.</w:t>
      </w:r>
      <w:r>
        <w:rPr>
          <w:spacing w:val="40"/>
        </w:rPr>
        <w:t xml:space="preserve"> </w:t>
      </w:r>
      <w:r>
        <w:t>This will also assist to guarantee that</w:t>
      </w:r>
    </w:p>
    <w:p w14:paraId="69F53881" w14:textId="77777777" w:rsidR="00B744CC" w:rsidRDefault="00000000">
      <w:pPr>
        <w:pStyle w:val="BodyText"/>
        <w:ind w:right="440"/>
      </w:pPr>
      <w:r>
        <w:t>everyone’s</w:t>
      </w:r>
      <w:r>
        <w:rPr>
          <w:spacing w:val="-5"/>
        </w:rPr>
        <w:t xml:space="preserve"> </w:t>
      </w:r>
      <w:r>
        <w:t>fund-raiser</w:t>
      </w:r>
      <w:r>
        <w:rPr>
          <w:spacing w:val="-5"/>
        </w:rPr>
        <w:t xml:space="preserve"> </w:t>
      </w:r>
      <w:r>
        <w:t>is</w:t>
      </w:r>
      <w:r>
        <w:rPr>
          <w:spacing w:val="-2"/>
        </w:rPr>
        <w:t xml:space="preserve"> </w:t>
      </w:r>
      <w:r>
        <w:t>as</w:t>
      </w:r>
      <w:r>
        <w:rPr>
          <w:spacing w:val="-4"/>
        </w:rPr>
        <w:t xml:space="preserve"> </w:t>
      </w:r>
      <w:r>
        <w:t>successful</w:t>
      </w:r>
      <w:r>
        <w:rPr>
          <w:spacing w:val="-4"/>
        </w:rPr>
        <w:t xml:space="preserve"> </w:t>
      </w:r>
      <w:r>
        <w:t>as</w:t>
      </w:r>
      <w:r>
        <w:rPr>
          <w:spacing w:val="-4"/>
        </w:rPr>
        <w:t xml:space="preserve"> </w:t>
      </w:r>
      <w:r>
        <w:t>possible</w:t>
      </w:r>
      <w:r>
        <w:rPr>
          <w:spacing w:val="-5"/>
        </w:rPr>
        <w:t xml:space="preserve"> </w:t>
      </w:r>
      <w:r>
        <w:t>while</w:t>
      </w:r>
      <w:r>
        <w:rPr>
          <w:spacing w:val="-4"/>
        </w:rPr>
        <w:t xml:space="preserve"> </w:t>
      </w:r>
      <w:r>
        <w:t>avoiding</w:t>
      </w:r>
      <w:r>
        <w:rPr>
          <w:spacing w:val="-6"/>
        </w:rPr>
        <w:t xml:space="preserve"> </w:t>
      </w:r>
      <w:r>
        <w:t>several</w:t>
      </w:r>
      <w:r>
        <w:rPr>
          <w:spacing w:val="-4"/>
        </w:rPr>
        <w:t xml:space="preserve"> </w:t>
      </w:r>
      <w:r>
        <w:t>fund-raisers</w:t>
      </w:r>
      <w:r>
        <w:rPr>
          <w:spacing w:val="-4"/>
        </w:rPr>
        <w:t xml:space="preserve"> </w:t>
      </w:r>
      <w:r>
        <w:t>taking place at one time.</w:t>
      </w:r>
    </w:p>
    <w:p w14:paraId="7F85A652" w14:textId="77777777" w:rsidR="00B744CC" w:rsidRDefault="00B744CC">
      <w:pPr>
        <w:pStyle w:val="BodyText"/>
        <w:ind w:left="0"/>
      </w:pPr>
    </w:p>
    <w:p w14:paraId="454A827D" w14:textId="4B4F3B10" w:rsidR="00B744CC" w:rsidRPr="00A77158" w:rsidRDefault="00000000" w:rsidP="00A77158">
      <w:pPr>
        <w:pStyle w:val="BodyText"/>
        <w:ind w:right="365"/>
        <w:rPr>
          <w:b/>
        </w:rPr>
      </w:pPr>
      <w:r>
        <w:rPr>
          <w:b/>
        </w:rPr>
        <w:t>Research, Grants, Foundations</w:t>
      </w:r>
      <w:r>
        <w:rPr>
          <w:b/>
          <w:spacing w:val="40"/>
        </w:rPr>
        <w:t xml:space="preserve"> </w:t>
      </w:r>
      <w:r w:rsidR="00A77158">
        <w:rPr>
          <w:b/>
        </w:rPr>
        <w:t>–</w:t>
      </w:r>
      <w:r>
        <w:rPr>
          <w:b/>
        </w:rPr>
        <w:t xml:space="preserve"> </w:t>
      </w:r>
      <w:r>
        <w:t>The Office of Institutional Advancement should be notified when</w:t>
      </w:r>
      <w:r>
        <w:rPr>
          <w:spacing w:val="-3"/>
        </w:rPr>
        <w:t xml:space="preserve"> </w:t>
      </w:r>
      <w:r>
        <w:t>a</w:t>
      </w:r>
      <w:r>
        <w:rPr>
          <w:spacing w:val="-2"/>
        </w:rPr>
        <w:t xml:space="preserve"> </w:t>
      </w:r>
      <w:r>
        <w:t>grant</w:t>
      </w:r>
      <w:r>
        <w:rPr>
          <w:spacing w:val="-3"/>
        </w:rPr>
        <w:t xml:space="preserve"> </w:t>
      </w:r>
      <w:r>
        <w:t>application is</w:t>
      </w:r>
      <w:r>
        <w:rPr>
          <w:spacing w:val="-3"/>
        </w:rPr>
        <w:t xml:space="preserve"> </w:t>
      </w:r>
      <w:r>
        <w:t>being</w:t>
      </w:r>
      <w:r>
        <w:rPr>
          <w:spacing w:val="-6"/>
        </w:rPr>
        <w:t xml:space="preserve"> </w:t>
      </w:r>
      <w:r>
        <w:t>considered.</w:t>
      </w:r>
      <w:r>
        <w:rPr>
          <w:spacing w:val="40"/>
        </w:rPr>
        <w:t xml:space="preserve"> </w:t>
      </w:r>
      <w:r>
        <w:t>Information</w:t>
      </w:r>
      <w:r>
        <w:rPr>
          <w:spacing w:val="-3"/>
        </w:rPr>
        <w:t xml:space="preserve"> </w:t>
      </w:r>
      <w:r>
        <w:t>should</w:t>
      </w:r>
      <w:r>
        <w:rPr>
          <w:spacing w:val="-2"/>
        </w:rPr>
        <w:t xml:space="preserve"> </w:t>
      </w:r>
      <w:r>
        <w:t>be</w:t>
      </w:r>
      <w:r>
        <w:rPr>
          <w:spacing w:val="-4"/>
        </w:rPr>
        <w:t xml:space="preserve"> </w:t>
      </w:r>
      <w:r>
        <w:t>provided</w:t>
      </w:r>
      <w:r>
        <w:rPr>
          <w:spacing w:val="-3"/>
        </w:rPr>
        <w:t xml:space="preserve"> </w:t>
      </w:r>
      <w:r>
        <w:t>to</w:t>
      </w:r>
      <w:r>
        <w:rPr>
          <w:spacing w:val="-3"/>
        </w:rPr>
        <w:t xml:space="preserve"> </w:t>
      </w:r>
      <w:r>
        <w:t>include</w:t>
      </w:r>
      <w:r>
        <w:rPr>
          <w:spacing w:val="-4"/>
        </w:rPr>
        <w:t xml:space="preserve"> </w:t>
      </w:r>
      <w:r>
        <w:t>name</w:t>
      </w:r>
      <w:r>
        <w:rPr>
          <w:spacing w:val="-3"/>
        </w:rPr>
        <w:t xml:space="preserve"> </w:t>
      </w:r>
      <w:r>
        <w:t>of the grant, its requirements, definitions, purposes and deadline, as well as signatures by the submitter and his/her supervisor.</w:t>
      </w:r>
      <w:r>
        <w:rPr>
          <w:spacing w:val="40"/>
        </w:rPr>
        <w:t xml:space="preserve"> </w:t>
      </w:r>
      <w:r>
        <w:t>This notification will allow the University to track grant funding applications, funding, grant activity and reporting.</w:t>
      </w:r>
      <w:r>
        <w:rPr>
          <w:spacing w:val="40"/>
        </w:rPr>
        <w:t xml:space="preserve"> </w:t>
      </w:r>
      <w:r>
        <w:t>If the grant requires matching funds, the</w:t>
      </w:r>
      <w:r>
        <w:rPr>
          <w:spacing w:val="-1"/>
        </w:rPr>
        <w:t xml:space="preserve"> </w:t>
      </w:r>
      <w:r>
        <w:t>CFO</w:t>
      </w:r>
      <w:r>
        <w:rPr>
          <w:spacing w:val="-1"/>
        </w:rPr>
        <w:t xml:space="preserve"> </w:t>
      </w:r>
      <w:r>
        <w:t>will</w:t>
      </w:r>
      <w:r>
        <w:rPr>
          <w:spacing w:val="-1"/>
        </w:rPr>
        <w:t xml:space="preserve"> </w:t>
      </w:r>
      <w:r>
        <w:t>need</w:t>
      </w:r>
      <w:r>
        <w:rPr>
          <w:spacing w:val="-1"/>
        </w:rPr>
        <w:t xml:space="preserve"> </w:t>
      </w:r>
      <w:r>
        <w:t>to</w:t>
      </w:r>
      <w:r>
        <w:rPr>
          <w:spacing w:val="-1"/>
        </w:rPr>
        <w:t xml:space="preserve"> </w:t>
      </w:r>
      <w:r>
        <w:t>review</w:t>
      </w:r>
      <w:r>
        <w:rPr>
          <w:spacing w:val="-2"/>
        </w:rPr>
        <w:t xml:space="preserve"> </w:t>
      </w:r>
      <w:r>
        <w:t>if</w:t>
      </w:r>
      <w:r>
        <w:rPr>
          <w:spacing w:val="-1"/>
        </w:rPr>
        <w:t xml:space="preserve"> </w:t>
      </w:r>
      <w:r>
        <w:t>funding</w:t>
      </w:r>
      <w:r>
        <w:rPr>
          <w:spacing w:val="-4"/>
        </w:rPr>
        <w:t xml:space="preserve"> </w:t>
      </w:r>
      <w:r>
        <w:t>is</w:t>
      </w:r>
      <w:r>
        <w:rPr>
          <w:spacing w:val="-1"/>
        </w:rPr>
        <w:t xml:space="preserve"> </w:t>
      </w:r>
      <w:r>
        <w:t>available and</w:t>
      </w:r>
      <w:r>
        <w:rPr>
          <w:spacing w:val="-1"/>
        </w:rPr>
        <w:t xml:space="preserve"> </w:t>
      </w:r>
      <w:r>
        <w:t>make</w:t>
      </w:r>
      <w:r>
        <w:rPr>
          <w:spacing w:val="-3"/>
        </w:rPr>
        <w:t xml:space="preserve"> </w:t>
      </w:r>
      <w:r>
        <w:t>a recommendation to</w:t>
      </w:r>
      <w:r>
        <w:rPr>
          <w:spacing w:val="-1"/>
        </w:rPr>
        <w:t xml:space="preserve"> </w:t>
      </w:r>
      <w:r>
        <w:t>the</w:t>
      </w:r>
      <w:r>
        <w:rPr>
          <w:spacing w:val="-1"/>
        </w:rPr>
        <w:t xml:space="preserve"> </w:t>
      </w:r>
      <w:r w:rsidR="002276F0" w:rsidRPr="00A77158">
        <w:t xml:space="preserve">University </w:t>
      </w:r>
      <w:r>
        <w:t>President. Any grant requiring matching funds must be approved by the President prior to submission.</w:t>
      </w:r>
      <w:r>
        <w:rPr>
          <w:spacing w:val="40"/>
        </w:rPr>
        <w:t xml:space="preserve"> </w:t>
      </w:r>
      <w:r>
        <w:t>Grants which do not require a financial commitment from the University should be approved by the appropriate Cabinet member</w:t>
      </w:r>
      <w:r w:rsidR="00F36C21">
        <w:t>, as well as the CFO and the President</w:t>
      </w:r>
      <w:r>
        <w:t>.</w:t>
      </w:r>
      <w:r>
        <w:rPr>
          <w:spacing w:val="40"/>
        </w:rPr>
        <w:t xml:space="preserve"> </w:t>
      </w:r>
      <w:r>
        <w:t>Documentation of approval should be housed in the Office of Institutional Advancement.</w:t>
      </w:r>
      <w:r>
        <w:rPr>
          <w:spacing w:val="40"/>
        </w:rPr>
        <w:t xml:space="preserve"> </w:t>
      </w:r>
      <w:r>
        <w:t>This office will report funding applications and funds received, and will monitor grant administration to ensure the appropriate reports are filed to funding agencies in a timely manner.</w:t>
      </w:r>
      <w:r>
        <w:rPr>
          <w:spacing w:val="40"/>
        </w:rPr>
        <w:t xml:space="preserve"> </w:t>
      </w:r>
      <w:r>
        <w:t>The primary investigator or originator of the grant must work with the Institutional Advancement Office. All questions should be directed to the Institutional Advancement Office.</w:t>
      </w:r>
    </w:p>
    <w:p w14:paraId="567CC210" w14:textId="77777777" w:rsidR="00B744CC" w:rsidRDefault="00B744CC">
      <w:pPr>
        <w:pStyle w:val="BodyText"/>
        <w:spacing w:before="5"/>
        <w:ind w:left="0"/>
      </w:pPr>
    </w:p>
    <w:p w14:paraId="0B2DB2B0" w14:textId="77777777" w:rsidR="00B744CC" w:rsidRDefault="00000000">
      <w:pPr>
        <w:pStyle w:val="Heading3"/>
        <w:ind w:left="359" w:right="358"/>
        <w:jc w:val="center"/>
        <w:rPr>
          <w:u w:val="none"/>
        </w:rPr>
      </w:pPr>
      <w:r>
        <w:rPr>
          <w:spacing w:val="-4"/>
          <w:u w:val="none"/>
        </w:rPr>
        <w:t>MAIL</w:t>
      </w:r>
    </w:p>
    <w:p w14:paraId="732CB95D" w14:textId="3FB96CEC" w:rsidR="00B744CC" w:rsidRDefault="00000000">
      <w:pPr>
        <w:pStyle w:val="BodyText"/>
        <w:spacing w:before="272"/>
        <w:ind w:right="361"/>
        <w:jc w:val="both"/>
      </w:pPr>
      <w:r>
        <w:t>All U.S. Mail and internal campus mail for the University</w:t>
      </w:r>
      <w:r>
        <w:rPr>
          <w:spacing w:val="-3"/>
        </w:rPr>
        <w:t xml:space="preserve"> </w:t>
      </w:r>
      <w:r>
        <w:t xml:space="preserve">is processed in the Post Office located in the </w:t>
      </w:r>
      <w:proofErr w:type="spellStart"/>
      <w:r>
        <w:t>Nicewonger</w:t>
      </w:r>
      <w:proofErr w:type="spellEnd"/>
      <w:r>
        <w:t xml:space="preserve"> building. All faculty, staff and/or departments, and students should obtain a campus</w:t>
      </w:r>
      <w:r>
        <w:rPr>
          <w:spacing w:val="-8"/>
        </w:rPr>
        <w:t xml:space="preserve"> </w:t>
      </w:r>
      <w:r>
        <w:t>mailbox.</w:t>
      </w:r>
      <w:r>
        <w:rPr>
          <w:spacing w:val="-11"/>
        </w:rPr>
        <w:t xml:space="preserve"> </w:t>
      </w:r>
      <w:r>
        <w:t>Stamps</w:t>
      </w:r>
      <w:r>
        <w:rPr>
          <w:spacing w:val="-13"/>
        </w:rPr>
        <w:t xml:space="preserve"> </w:t>
      </w:r>
      <w:r>
        <w:t>are</w:t>
      </w:r>
      <w:r>
        <w:rPr>
          <w:spacing w:val="-9"/>
        </w:rPr>
        <w:t xml:space="preserve"> </w:t>
      </w:r>
      <w:r>
        <w:t>available</w:t>
      </w:r>
      <w:r>
        <w:rPr>
          <w:spacing w:val="-9"/>
        </w:rPr>
        <w:t xml:space="preserve"> </w:t>
      </w:r>
      <w:r>
        <w:t>for</w:t>
      </w:r>
      <w:r>
        <w:rPr>
          <w:spacing w:val="-10"/>
        </w:rPr>
        <w:t xml:space="preserve"> </w:t>
      </w:r>
      <w:r w:rsidRPr="00A77158">
        <w:t>purchase</w:t>
      </w:r>
      <w:r w:rsidR="002276F0" w:rsidRPr="00A77158">
        <w:t xml:space="preserve"> at the Campus Store</w:t>
      </w:r>
      <w:r w:rsidRPr="00A77158">
        <w:t>.</w:t>
      </w:r>
      <w:r w:rsidRPr="00A77158">
        <w:rPr>
          <w:spacing w:val="-8"/>
        </w:rPr>
        <w:t xml:space="preserve"> </w:t>
      </w:r>
      <w:r w:rsidRPr="00A77158">
        <w:t>UPS</w:t>
      </w:r>
      <w:r w:rsidRPr="00A77158">
        <w:rPr>
          <w:spacing w:val="-7"/>
        </w:rPr>
        <w:t xml:space="preserve"> </w:t>
      </w:r>
      <w:r>
        <w:t>and</w:t>
      </w:r>
      <w:r>
        <w:rPr>
          <w:spacing w:val="-11"/>
        </w:rPr>
        <w:t xml:space="preserve"> </w:t>
      </w:r>
      <w:r>
        <w:t>FedEx</w:t>
      </w:r>
      <w:r>
        <w:rPr>
          <w:spacing w:val="-6"/>
        </w:rPr>
        <w:t xml:space="preserve"> </w:t>
      </w:r>
      <w:r>
        <w:t>make</w:t>
      </w:r>
      <w:r>
        <w:rPr>
          <w:spacing w:val="-10"/>
        </w:rPr>
        <w:t xml:space="preserve"> </w:t>
      </w:r>
      <w:r>
        <w:t>daily</w:t>
      </w:r>
      <w:r>
        <w:rPr>
          <w:spacing w:val="-15"/>
        </w:rPr>
        <w:t xml:space="preserve"> </w:t>
      </w:r>
      <w:r>
        <w:t>deliveries.</w:t>
      </w:r>
      <w:r>
        <w:rPr>
          <w:spacing w:val="-8"/>
        </w:rPr>
        <w:t xml:space="preserve"> </w:t>
      </w:r>
      <w:r>
        <w:t>Please notify the Post Office for questions regarding pickup and delivery times.</w:t>
      </w:r>
    </w:p>
    <w:p w14:paraId="58BADED8" w14:textId="77777777" w:rsidR="002A3843" w:rsidRDefault="002A3843">
      <w:pPr>
        <w:pStyle w:val="Heading3"/>
        <w:spacing w:before="76"/>
        <w:ind w:left="359" w:right="360"/>
        <w:jc w:val="center"/>
        <w:rPr>
          <w:u w:val="none"/>
        </w:rPr>
      </w:pPr>
    </w:p>
    <w:p w14:paraId="6D083101" w14:textId="1C5DE22F" w:rsidR="00B744CC" w:rsidRDefault="00000000">
      <w:pPr>
        <w:pStyle w:val="Heading3"/>
        <w:spacing w:before="76"/>
        <w:ind w:left="359" w:right="360"/>
        <w:jc w:val="center"/>
        <w:rPr>
          <w:u w:val="none"/>
        </w:rPr>
      </w:pPr>
      <w:r>
        <w:rPr>
          <w:u w:val="none"/>
        </w:rPr>
        <w:t>WORK</w:t>
      </w:r>
      <w:r>
        <w:rPr>
          <w:spacing w:val="-2"/>
          <w:u w:val="none"/>
        </w:rPr>
        <w:t xml:space="preserve"> ORDERS</w:t>
      </w:r>
    </w:p>
    <w:p w14:paraId="6E4CD3B8" w14:textId="67512FA3" w:rsidR="00B744CC" w:rsidRDefault="00000000">
      <w:pPr>
        <w:pStyle w:val="BodyText"/>
        <w:spacing w:before="272"/>
        <w:ind w:right="587"/>
        <w:jc w:val="both"/>
      </w:pPr>
      <w:r>
        <w:t>A</w:t>
      </w:r>
      <w:r>
        <w:rPr>
          <w:spacing w:val="-4"/>
        </w:rPr>
        <w:t xml:space="preserve"> </w:t>
      </w:r>
      <w:r>
        <w:t>Work</w:t>
      </w:r>
      <w:r>
        <w:rPr>
          <w:spacing w:val="-4"/>
        </w:rPr>
        <w:t xml:space="preserve"> </w:t>
      </w:r>
      <w:r>
        <w:t>Order</w:t>
      </w:r>
      <w:r>
        <w:rPr>
          <w:spacing w:val="-4"/>
        </w:rPr>
        <w:t xml:space="preserve"> </w:t>
      </w:r>
      <w:r>
        <w:t>is</w:t>
      </w:r>
      <w:r>
        <w:rPr>
          <w:spacing w:val="-4"/>
        </w:rPr>
        <w:t xml:space="preserve"> </w:t>
      </w:r>
      <w:r>
        <w:t>to</w:t>
      </w:r>
      <w:r>
        <w:rPr>
          <w:spacing w:val="-4"/>
        </w:rPr>
        <w:t xml:space="preserve"> </w:t>
      </w:r>
      <w:r>
        <w:t>be</w:t>
      </w:r>
      <w:r>
        <w:rPr>
          <w:spacing w:val="-3"/>
        </w:rPr>
        <w:t xml:space="preserve"> </w:t>
      </w:r>
      <w:r>
        <w:t>generated</w:t>
      </w:r>
      <w:r>
        <w:rPr>
          <w:spacing w:val="-4"/>
        </w:rPr>
        <w:t xml:space="preserve"> </w:t>
      </w:r>
      <w:r>
        <w:t>whenever</w:t>
      </w:r>
      <w:r>
        <w:rPr>
          <w:spacing w:val="-4"/>
        </w:rPr>
        <w:t xml:space="preserve"> </w:t>
      </w:r>
      <w:r>
        <w:t>repairs</w:t>
      </w:r>
      <w:r>
        <w:rPr>
          <w:spacing w:val="-2"/>
        </w:rPr>
        <w:t xml:space="preserve"> </w:t>
      </w:r>
      <w:r w:rsidR="00A77158">
        <w:rPr>
          <w:spacing w:val="-2"/>
        </w:rPr>
        <w:t xml:space="preserve">are needed </w:t>
      </w:r>
      <w:r w:rsidR="000D4563" w:rsidRPr="001B3FD2">
        <w:rPr>
          <w:spacing w:val="-2"/>
        </w:rPr>
        <w:t>or maintenance</w:t>
      </w:r>
      <w:r w:rsidR="00A77158" w:rsidRPr="001B3FD2">
        <w:rPr>
          <w:spacing w:val="-2"/>
        </w:rPr>
        <w:t xml:space="preserve"> work</w:t>
      </w:r>
      <w:r w:rsidR="009B0CB8" w:rsidRPr="001B3FD2">
        <w:rPr>
          <w:spacing w:val="-2"/>
        </w:rPr>
        <w:t xml:space="preserve"> </w:t>
      </w:r>
      <w:r w:rsidR="00A77158" w:rsidRPr="001B3FD2">
        <w:rPr>
          <w:spacing w:val="-2"/>
        </w:rPr>
        <w:t>is</w:t>
      </w:r>
      <w:r w:rsidRPr="001B3FD2">
        <w:rPr>
          <w:spacing w:val="-5"/>
        </w:rPr>
        <w:t xml:space="preserve"> </w:t>
      </w:r>
      <w:r>
        <w:t>needed</w:t>
      </w:r>
      <w:r w:rsidR="000D4563">
        <w:t xml:space="preserve">. </w:t>
      </w:r>
      <w:r>
        <w:t>Work</w:t>
      </w:r>
      <w:r>
        <w:rPr>
          <w:spacing w:val="-1"/>
        </w:rPr>
        <w:t xml:space="preserve"> </w:t>
      </w:r>
      <w:r>
        <w:t>Order</w:t>
      </w:r>
      <w:r>
        <w:rPr>
          <w:spacing w:val="-1"/>
        </w:rPr>
        <w:t xml:space="preserve"> </w:t>
      </w:r>
      <w:r>
        <w:t>requests are</w:t>
      </w:r>
      <w:r>
        <w:rPr>
          <w:spacing w:val="-3"/>
        </w:rPr>
        <w:t xml:space="preserve"> </w:t>
      </w:r>
      <w:r>
        <w:t>to</w:t>
      </w:r>
      <w:r>
        <w:rPr>
          <w:spacing w:val="-1"/>
        </w:rPr>
        <w:t xml:space="preserve"> </w:t>
      </w:r>
      <w:r>
        <w:t>be emailed</w:t>
      </w:r>
      <w:r>
        <w:rPr>
          <w:spacing w:val="-1"/>
        </w:rPr>
        <w:t xml:space="preserve"> </w:t>
      </w:r>
      <w:r>
        <w:t>to</w:t>
      </w:r>
      <w:r>
        <w:rPr>
          <w:spacing w:val="-1"/>
        </w:rPr>
        <w:t xml:space="preserve"> </w:t>
      </w:r>
      <w:hyperlink r:id="rId16">
        <w:r>
          <w:rPr>
            <w:color w:val="0000FF"/>
            <w:u w:val="single" w:color="0000FF"/>
          </w:rPr>
          <w:t>tuwork@tusculum.edu</w:t>
        </w:r>
      </w:hyperlink>
      <w:r>
        <w:t>.</w:t>
      </w:r>
      <w:r w:rsidR="00A77158">
        <w:rPr>
          <w:spacing w:val="40"/>
        </w:rPr>
        <w:t xml:space="preserve"> </w:t>
      </w:r>
      <w:r>
        <w:t>Please</w:t>
      </w:r>
      <w:r>
        <w:rPr>
          <w:spacing w:val="-2"/>
        </w:rPr>
        <w:t xml:space="preserve"> </w:t>
      </w:r>
      <w:r>
        <w:t>contact Facilities</w:t>
      </w:r>
      <w:r w:rsidR="00FA7A91">
        <w:t xml:space="preserve"> Department</w:t>
      </w:r>
      <w:r>
        <w:t xml:space="preserve"> with questions.</w:t>
      </w:r>
    </w:p>
    <w:p w14:paraId="14632A77" w14:textId="77777777" w:rsidR="00B744CC" w:rsidRDefault="00B744CC">
      <w:pPr>
        <w:pStyle w:val="BodyText"/>
        <w:ind w:left="0"/>
      </w:pPr>
    </w:p>
    <w:p w14:paraId="3B60CB02" w14:textId="77777777" w:rsidR="00B744CC" w:rsidRDefault="00B744CC">
      <w:pPr>
        <w:pStyle w:val="BodyText"/>
        <w:spacing w:before="5"/>
        <w:ind w:left="0"/>
      </w:pPr>
    </w:p>
    <w:p w14:paraId="0B58D2E9" w14:textId="77777777" w:rsidR="00B744CC" w:rsidRDefault="00000000">
      <w:pPr>
        <w:pStyle w:val="Heading3"/>
        <w:ind w:left="359" w:right="359"/>
        <w:jc w:val="center"/>
        <w:rPr>
          <w:u w:val="none"/>
        </w:rPr>
      </w:pPr>
      <w:r>
        <w:rPr>
          <w:u w:val="none"/>
        </w:rPr>
        <w:t>STRATEGIC</w:t>
      </w:r>
      <w:r>
        <w:rPr>
          <w:spacing w:val="-3"/>
          <w:u w:val="none"/>
        </w:rPr>
        <w:t xml:space="preserve"> </w:t>
      </w:r>
      <w:r>
        <w:rPr>
          <w:u w:val="none"/>
        </w:rPr>
        <w:t>PLANNING</w:t>
      </w:r>
      <w:r>
        <w:rPr>
          <w:spacing w:val="-3"/>
          <w:u w:val="none"/>
        </w:rPr>
        <w:t xml:space="preserve"> </w:t>
      </w:r>
      <w:r>
        <w:rPr>
          <w:u w:val="none"/>
        </w:rPr>
        <w:t>&amp;</w:t>
      </w:r>
      <w:r>
        <w:rPr>
          <w:spacing w:val="-1"/>
          <w:u w:val="none"/>
        </w:rPr>
        <w:t xml:space="preserve"> </w:t>
      </w:r>
      <w:r>
        <w:rPr>
          <w:spacing w:val="-2"/>
          <w:u w:val="none"/>
        </w:rPr>
        <w:t>BUDGETING</w:t>
      </w:r>
    </w:p>
    <w:p w14:paraId="699FFD8C" w14:textId="77777777" w:rsidR="00B744CC" w:rsidRDefault="00B744CC">
      <w:pPr>
        <w:pStyle w:val="BodyText"/>
        <w:ind w:left="0"/>
        <w:rPr>
          <w:b/>
        </w:rPr>
      </w:pPr>
    </w:p>
    <w:p w14:paraId="39CED9F2" w14:textId="77777777" w:rsidR="00B744CC" w:rsidRDefault="00000000">
      <w:pPr>
        <w:ind w:left="360"/>
        <w:jc w:val="both"/>
        <w:rPr>
          <w:b/>
          <w:sz w:val="24"/>
        </w:rPr>
      </w:pPr>
      <w:r>
        <w:rPr>
          <w:b/>
          <w:sz w:val="24"/>
        </w:rPr>
        <w:t>ANNUAL</w:t>
      </w:r>
      <w:r>
        <w:rPr>
          <w:b/>
          <w:spacing w:val="-2"/>
          <w:sz w:val="24"/>
        </w:rPr>
        <w:t xml:space="preserve"> BUDGET</w:t>
      </w:r>
    </w:p>
    <w:p w14:paraId="4F8BFCF1" w14:textId="77777777" w:rsidR="00B744CC" w:rsidRDefault="00000000">
      <w:pPr>
        <w:pStyle w:val="BodyText"/>
        <w:spacing w:before="274" w:line="276" w:lineRule="auto"/>
        <w:ind w:right="322"/>
      </w:pPr>
      <w:r>
        <w:t>The University annually adopts a budget that provides reasonable estimates of revenues and expenditures, including all funds, educational and general activities, auxiliary enterprises, all sponsored program activities, and capital projects.</w:t>
      </w:r>
      <w:r>
        <w:rPr>
          <w:spacing w:val="40"/>
        </w:rPr>
        <w:t xml:space="preserve"> </w:t>
      </w:r>
      <w:r>
        <w:t>The budget plan is updated each year to accommodate</w:t>
      </w:r>
      <w:r>
        <w:rPr>
          <w:spacing w:val="-2"/>
        </w:rPr>
        <w:t xml:space="preserve"> </w:t>
      </w:r>
      <w:r>
        <w:t>any</w:t>
      </w:r>
      <w:r>
        <w:rPr>
          <w:spacing w:val="-8"/>
        </w:rPr>
        <w:t xml:space="preserve"> </w:t>
      </w:r>
      <w:r>
        <w:t>changes</w:t>
      </w:r>
      <w:r>
        <w:rPr>
          <w:spacing w:val="-3"/>
        </w:rPr>
        <w:t xml:space="preserve"> </w:t>
      </w:r>
      <w:r>
        <w:t>that</w:t>
      </w:r>
      <w:r>
        <w:rPr>
          <w:spacing w:val="-3"/>
        </w:rPr>
        <w:t xml:space="preserve"> </w:t>
      </w:r>
      <w:r>
        <w:t>were</w:t>
      </w:r>
      <w:r>
        <w:rPr>
          <w:spacing w:val="-4"/>
        </w:rPr>
        <w:t xml:space="preserve"> </w:t>
      </w:r>
      <w:r>
        <w:t>implemented</w:t>
      </w:r>
      <w:r>
        <w:rPr>
          <w:spacing w:val="-3"/>
        </w:rPr>
        <w:t xml:space="preserve"> </w:t>
      </w:r>
      <w:r>
        <w:t>or</w:t>
      </w:r>
      <w:r>
        <w:rPr>
          <w:spacing w:val="-3"/>
        </w:rPr>
        <w:t xml:space="preserve"> </w:t>
      </w:r>
      <w:r>
        <w:t>planned</w:t>
      </w:r>
      <w:r>
        <w:rPr>
          <w:spacing w:val="-3"/>
        </w:rPr>
        <w:t xml:space="preserve"> </w:t>
      </w:r>
      <w:r>
        <w:t>during</w:t>
      </w:r>
      <w:r>
        <w:rPr>
          <w:spacing w:val="-6"/>
        </w:rPr>
        <w:t xml:space="preserve"> </w:t>
      </w:r>
      <w:r>
        <w:t>the</w:t>
      </w:r>
      <w:r>
        <w:rPr>
          <w:spacing w:val="-3"/>
        </w:rPr>
        <w:t xml:space="preserve"> </w:t>
      </w:r>
      <w:r>
        <w:t>previous</w:t>
      </w:r>
      <w:r>
        <w:rPr>
          <w:spacing w:val="-1"/>
        </w:rPr>
        <w:t xml:space="preserve"> </w:t>
      </w:r>
      <w:r>
        <w:t>year</w:t>
      </w:r>
      <w:r>
        <w:rPr>
          <w:spacing w:val="-2"/>
        </w:rPr>
        <w:t xml:space="preserve"> </w:t>
      </w:r>
      <w:r>
        <w:t>for</w:t>
      </w:r>
      <w:r>
        <w:rPr>
          <w:spacing w:val="-5"/>
        </w:rPr>
        <w:t xml:space="preserve"> </w:t>
      </w:r>
      <w:r>
        <w:t xml:space="preserve">the </w:t>
      </w:r>
      <w:r>
        <w:lastRenderedPageBreak/>
        <w:t>purpose of meeting the University’s proposed goals and objectives.</w:t>
      </w:r>
    </w:p>
    <w:p w14:paraId="48739632" w14:textId="77777777" w:rsidR="00B744CC" w:rsidRDefault="00000000">
      <w:pPr>
        <w:pStyle w:val="BodyText"/>
        <w:spacing w:before="197"/>
        <w:jc w:val="both"/>
      </w:pPr>
      <w:r>
        <w:t>Budgeting</w:t>
      </w:r>
      <w:r>
        <w:rPr>
          <w:spacing w:val="-6"/>
        </w:rPr>
        <w:t xml:space="preserve"> </w:t>
      </w:r>
      <w:r>
        <w:t>is</w:t>
      </w:r>
      <w:r>
        <w:rPr>
          <w:spacing w:val="-1"/>
        </w:rPr>
        <w:t xml:space="preserve"> </w:t>
      </w:r>
      <w:r>
        <w:t>a</w:t>
      </w:r>
      <w:r>
        <w:rPr>
          <w:spacing w:val="3"/>
        </w:rPr>
        <w:t xml:space="preserve"> </w:t>
      </w:r>
      <w:r>
        <w:t>year-round</w:t>
      </w:r>
      <w:r>
        <w:rPr>
          <w:spacing w:val="-1"/>
        </w:rPr>
        <w:t xml:space="preserve"> </w:t>
      </w:r>
      <w:r>
        <w:t>process</w:t>
      </w:r>
      <w:r>
        <w:rPr>
          <w:spacing w:val="-1"/>
        </w:rPr>
        <w:t xml:space="preserve"> </w:t>
      </w:r>
      <w:r>
        <w:t>and</w:t>
      </w:r>
      <w:r>
        <w:rPr>
          <w:spacing w:val="-1"/>
        </w:rPr>
        <w:t xml:space="preserve"> </w:t>
      </w:r>
      <w:r>
        <w:t>is</w:t>
      </w:r>
      <w:r>
        <w:rPr>
          <w:spacing w:val="-1"/>
        </w:rPr>
        <w:t xml:space="preserve"> </w:t>
      </w:r>
      <w:r>
        <w:t>outlined in</w:t>
      </w:r>
      <w:r>
        <w:rPr>
          <w:spacing w:val="-1"/>
        </w:rPr>
        <w:t xml:space="preserve"> </w:t>
      </w:r>
      <w:r>
        <w:t>the</w:t>
      </w:r>
      <w:r>
        <w:rPr>
          <w:spacing w:val="-1"/>
        </w:rPr>
        <w:t xml:space="preserve"> </w:t>
      </w:r>
      <w:r>
        <w:t>timeline</w:t>
      </w:r>
      <w:r>
        <w:rPr>
          <w:spacing w:val="-1"/>
        </w:rPr>
        <w:t xml:space="preserve"> </w:t>
      </w:r>
      <w:r>
        <w:rPr>
          <w:spacing w:val="-2"/>
        </w:rPr>
        <w:t>below:</w:t>
      </w:r>
    </w:p>
    <w:p w14:paraId="1555E48B" w14:textId="2BC1B50A" w:rsidR="00B744CC" w:rsidRDefault="00000000" w:rsidP="001B3FD2">
      <w:pPr>
        <w:pStyle w:val="BodyText"/>
        <w:spacing w:before="276"/>
        <w:ind w:right="578"/>
        <w:jc w:val="both"/>
      </w:pPr>
      <w:r w:rsidRPr="009B0CB8">
        <w:rPr>
          <w:b/>
          <w:i/>
        </w:rPr>
        <w:t>Late</w:t>
      </w:r>
      <w:r w:rsidRPr="009B0CB8">
        <w:rPr>
          <w:b/>
          <w:i/>
          <w:spacing w:val="-4"/>
        </w:rPr>
        <w:t xml:space="preserve"> </w:t>
      </w:r>
      <w:r w:rsidRPr="009B0CB8">
        <w:rPr>
          <w:b/>
          <w:i/>
        </w:rPr>
        <w:t>July</w:t>
      </w:r>
      <w:r w:rsidRPr="009B0CB8">
        <w:rPr>
          <w:b/>
          <w:i/>
          <w:spacing w:val="-4"/>
        </w:rPr>
        <w:t xml:space="preserve"> </w:t>
      </w:r>
      <w:r w:rsidRPr="009B0CB8">
        <w:rPr>
          <w:b/>
          <w:i/>
        </w:rPr>
        <w:t>–</w:t>
      </w:r>
      <w:r w:rsidRPr="009B0CB8">
        <w:rPr>
          <w:b/>
          <w:i/>
          <w:spacing w:val="-3"/>
        </w:rPr>
        <w:t xml:space="preserve"> </w:t>
      </w:r>
      <w:r w:rsidRPr="009B0CB8">
        <w:rPr>
          <w:b/>
          <w:i/>
        </w:rPr>
        <w:t>Early</w:t>
      </w:r>
      <w:r>
        <w:rPr>
          <w:b/>
          <w:i/>
          <w:spacing w:val="-3"/>
        </w:rPr>
        <w:t xml:space="preserve"> </w:t>
      </w:r>
      <w:r>
        <w:rPr>
          <w:b/>
          <w:i/>
        </w:rPr>
        <w:t>August</w:t>
      </w:r>
      <w:r>
        <w:rPr>
          <w:b/>
          <w:i/>
          <w:spacing w:val="-2"/>
        </w:rPr>
        <w:t xml:space="preserve"> </w:t>
      </w:r>
      <w:r w:rsidR="001B3FD2">
        <w:t>–</w:t>
      </w:r>
      <w:r>
        <w:rPr>
          <w:spacing w:val="-4"/>
        </w:rPr>
        <w:t xml:space="preserve"> </w:t>
      </w:r>
      <w:r>
        <w:t>The</w:t>
      </w:r>
      <w:r>
        <w:rPr>
          <w:spacing w:val="-5"/>
        </w:rPr>
        <w:t xml:space="preserve"> </w:t>
      </w:r>
      <w:r>
        <w:t>current</w:t>
      </w:r>
      <w:r>
        <w:rPr>
          <w:spacing w:val="-3"/>
        </w:rPr>
        <w:t xml:space="preserve"> </w:t>
      </w:r>
      <w:r>
        <w:t>fiscal</w:t>
      </w:r>
      <w:r>
        <w:rPr>
          <w:spacing w:val="-1"/>
        </w:rPr>
        <w:t xml:space="preserve"> </w:t>
      </w:r>
      <w:r>
        <w:t>year</w:t>
      </w:r>
      <w:r>
        <w:rPr>
          <w:spacing w:val="-2"/>
        </w:rPr>
        <w:t xml:space="preserve"> </w:t>
      </w:r>
      <w:r>
        <w:t>is</w:t>
      </w:r>
      <w:r>
        <w:rPr>
          <w:spacing w:val="-3"/>
        </w:rPr>
        <w:t xml:space="preserve"> </w:t>
      </w:r>
      <w:r>
        <w:t>closed</w:t>
      </w:r>
      <w:r>
        <w:rPr>
          <w:spacing w:val="-3"/>
        </w:rPr>
        <w:t xml:space="preserve"> </w:t>
      </w:r>
      <w:r>
        <w:t>and</w:t>
      </w:r>
      <w:r>
        <w:rPr>
          <w:spacing w:val="-3"/>
        </w:rPr>
        <w:t xml:space="preserve"> </w:t>
      </w:r>
      <w:r>
        <w:t>financial</w:t>
      </w:r>
      <w:r>
        <w:rPr>
          <w:spacing w:val="-3"/>
        </w:rPr>
        <w:t xml:space="preserve"> </w:t>
      </w:r>
      <w:r>
        <w:t>results</w:t>
      </w:r>
      <w:r>
        <w:rPr>
          <w:spacing w:val="-3"/>
        </w:rPr>
        <w:t xml:space="preserve"> </w:t>
      </w:r>
      <w:r>
        <w:t>are</w:t>
      </w:r>
      <w:r>
        <w:rPr>
          <w:spacing w:val="-5"/>
        </w:rPr>
        <w:t xml:space="preserve"> </w:t>
      </w:r>
      <w:r>
        <w:t>reconciled to the budget. The annual audit is completed by an independent accounting firm.</w:t>
      </w:r>
    </w:p>
    <w:p w14:paraId="1B2D5CF3" w14:textId="77777777" w:rsidR="00B744CC" w:rsidRDefault="00000000">
      <w:pPr>
        <w:pStyle w:val="BodyText"/>
        <w:spacing w:before="276"/>
        <w:ind w:right="365"/>
      </w:pPr>
      <w:r>
        <w:rPr>
          <w:b/>
          <w:i/>
        </w:rPr>
        <w:t xml:space="preserve">Early September – </w:t>
      </w:r>
      <w:r>
        <w:t>The President’s Cabinet members (the President, VP of Finance &amp; CFO, Provost</w:t>
      </w:r>
      <w:r>
        <w:rPr>
          <w:spacing w:val="-3"/>
        </w:rPr>
        <w:t xml:space="preserve"> </w:t>
      </w:r>
      <w:r>
        <w:t>&amp;</w:t>
      </w:r>
      <w:r>
        <w:rPr>
          <w:spacing w:val="-5"/>
        </w:rPr>
        <w:t xml:space="preserve"> </w:t>
      </w:r>
      <w:r>
        <w:t>VP</w:t>
      </w:r>
      <w:r>
        <w:rPr>
          <w:spacing w:val="-3"/>
        </w:rPr>
        <w:t xml:space="preserve"> </w:t>
      </w:r>
      <w:r>
        <w:t>of</w:t>
      </w:r>
      <w:r>
        <w:rPr>
          <w:spacing w:val="-3"/>
        </w:rPr>
        <w:t xml:space="preserve"> </w:t>
      </w:r>
      <w:r>
        <w:t>Academic</w:t>
      </w:r>
      <w:r>
        <w:rPr>
          <w:spacing w:val="-4"/>
        </w:rPr>
        <w:t xml:space="preserve"> </w:t>
      </w:r>
      <w:r>
        <w:t>Affairs,</w:t>
      </w:r>
      <w:r>
        <w:rPr>
          <w:spacing w:val="-3"/>
        </w:rPr>
        <w:t xml:space="preserve"> </w:t>
      </w:r>
      <w:r>
        <w:t>VP</w:t>
      </w:r>
      <w:r>
        <w:rPr>
          <w:spacing w:val="-3"/>
        </w:rPr>
        <w:t xml:space="preserve"> </w:t>
      </w:r>
      <w:r>
        <w:t>of</w:t>
      </w:r>
      <w:r>
        <w:rPr>
          <w:spacing w:val="-2"/>
        </w:rPr>
        <w:t xml:space="preserve"> </w:t>
      </w:r>
      <w:r>
        <w:t>Athletics</w:t>
      </w:r>
      <w:r>
        <w:rPr>
          <w:spacing w:val="-3"/>
        </w:rPr>
        <w:t xml:space="preserve"> </w:t>
      </w:r>
      <w:r>
        <w:t>and</w:t>
      </w:r>
      <w:r>
        <w:rPr>
          <w:spacing w:val="-3"/>
        </w:rPr>
        <w:t xml:space="preserve"> </w:t>
      </w:r>
      <w:r>
        <w:t>University</w:t>
      </w:r>
      <w:r>
        <w:rPr>
          <w:spacing w:val="-6"/>
        </w:rPr>
        <w:t xml:space="preserve"> </w:t>
      </w:r>
      <w:r>
        <w:t>Initiatives,</w:t>
      </w:r>
      <w:r>
        <w:rPr>
          <w:spacing w:val="-3"/>
        </w:rPr>
        <w:t xml:space="preserve"> </w:t>
      </w:r>
      <w:r>
        <w:t>VP</w:t>
      </w:r>
      <w:r>
        <w:rPr>
          <w:spacing w:val="-3"/>
        </w:rPr>
        <w:t xml:space="preserve"> </w:t>
      </w:r>
      <w:r>
        <w:t>of</w:t>
      </w:r>
      <w:r>
        <w:rPr>
          <w:spacing w:val="-3"/>
        </w:rPr>
        <w:t xml:space="preserve"> </w:t>
      </w:r>
      <w:r>
        <w:t>Enrollment Management</w:t>
      </w:r>
      <w:r>
        <w:rPr>
          <w:spacing w:val="-2"/>
        </w:rPr>
        <w:t xml:space="preserve"> </w:t>
      </w:r>
      <w:r>
        <w:t>&amp;</w:t>
      </w:r>
      <w:r>
        <w:rPr>
          <w:spacing w:val="-6"/>
        </w:rPr>
        <w:t xml:space="preserve"> </w:t>
      </w:r>
      <w:r>
        <w:t>Financial</w:t>
      </w:r>
      <w:r>
        <w:rPr>
          <w:spacing w:val="-2"/>
        </w:rPr>
        <w:t xml:space="preserve"> </w:t>
      </w:r>
      <w:r>
        <w:t>Aid,</w:t>
      </w:r>
      <w:r>
        <w:rPr>
          <w:spacing w:val="-4"/>
        </w:rPr>
        <w:t xml:space="preserve"> </w:t>
      </w:r>
      <w:r>
        <w:t>Assoc.</w:t>
      </w:r>
      <w:r>
        <w:rPr>
          <w:spacing w:val="-4"/>
        </w:rPr>
        <w:t xml:space="preserve"> </w:t>
      </w:r>
      <w:r>
        <w:t>VP</w:t>
      </w:r>
      <w:r>
        <w:rPr>
          <w:spacing w:val="-4"/>
        </w:rPr>
        <w:t xml:space="preserve"> </w:t>
      </w:r>
      <w:r>
        <w:t>of</w:t>
      </w:r>
      <w:r>
        <w:rPr>
          <w:spacing w:val="-3"/>
        </w:rPr>
        <w:t xml:space="preserve"> </w:t>
      </w:r>
      <w:r>
        <w:t>Institutional</w:t>
      </w:r>
      <w:r>
        <w:rPr>
          <w:spacing w:val="-4"/>
        </w:rPr>
        <w:t xml:space="preserve"> </w:t>
      </w:r>
      <w:r>
        <w:t>Advancement,</w:t>
      </w:r>
      <w:r>
        <w:rPr>
          <w:spacing w:val="-2"/>
        </w:rPr>
        <w:t xml:space="preserve"> </w:t>
      </w:r>
      <w:r>
        <w:t>and</w:t>
      </w:r>
      <w:r>
        <w:rPr>
          <w:spacing w:val="-4"/>
        </w:rPr>
        <w:t xml:space="preserve"> </w:t>
      </w:r>
      <w:r>
        <w:t>the</w:t>
      </w:r>
      <w:r>
        <w:rPr>
          <w:spacing w:val="-4"/>
        </w:rPr>
        <w:t xml:space="preserve"> </w:t>
      </w:r>
      <w:r>
        <w:t>Chief</w:t>
      </w:r>
      <w:r>
        <w:rPr>
          <w:spacing w:val="-5"/>
        </w:rPr>
        <w:t xml:space="preserve"> </w:t>
      </w:r>
      <w:r>
        <w:t>of</w:t>
      </w:r>
      <w:r>
        <w:rPr>
          <w:spacing w:val="-4"/>
        </w:rPr>
        <w:t xml:space="preserve"> </w:t>
      </w:r>
      <w:r>
        <w:t>Human Resources) begin discussions regarding the final enrollment and housing numbers and the preliminary financial forecast impacts. The CFO works with each Cabinet member to make adjustments to the Board approved preliminary budget in preparation for the final budget presentation to the Board in October.</w:t>
      </w:r>
    </w:p>
    <w:p w14:paraId="36538F73" w14:textId="77777777" w:rsidR="00B744CC" w:rsidRDefault="00B744CC">
      <w:pPr>
        <w:pStyle w:val="BodyText"/>
        <w:ind w:left="0"/>
      </w:pPr>
    </w:p>
    <w:p w14:paraId="3EB2F8F5" w14:textId="04EDB242" w:rsidR="00B744CC" w:rsidRDefault="00000000">
      <w:pPr>
        <w:pStyle w:val="BodyText"/>
        <w:ind w:right="365"/>
      </w:pPr>
      <w:r>
        <w:rPr>
          <w:b/>
          <w:i/>
        </w:rPr>
        <w:t xml:space="preserve">Late September </w:t>
      </w:r>
      <w:r>
        <w:t>– The CFO presents to the Cabinet a final budget for discussion. After collaborating,</w:t>
      </w:r>
      <w:r>
        <w:rPr>
          <w:spacing w:val="-3"/>
        </w:rPr>
        <w:t xml:space="preserve"> </w:t>
      </w:r>
      <w:r>
        <w:t>the</w:t>
      </w:r>
      <w:r>
        <w:rPr>
          <w:spacing w:val="-3"/>
        </w:rPr>
        <w:t xml:space="preserve"> </w:t>
      </w:r>
      <w:r>
        <w:t>budget</w:t>
      </w:r>
      <w:r>
        <w:rPr>
          <w:spacing w:val="-1"/>
        </w:rPr>
        <w:t xml:space="preserve"> </w:t>
      </w:r>
      <w:r>
        <w:t>is</w:t>
      </w:r>
      <w:r>
        <w:rPr>
          <w:spacing w:val="-3"/>
        </w:rPr>
        <w:t xml:space="preserve"> </w:t>
      </w:r>
      <w:r>
        <w:t>approved</w:t>
      </w:r>
      <w:r>
        <w:rPr>
          <w:spacing w:val="-3"/>
        </w:rPr>
        <w:t xml:space="preserve"> </w:t>
      </w:r>
      <w:r>
        <w:t>by</w:t>
      </w:r>
      <w:r>
        <w:rPr>
          <w:spacing w:val="-8"/>
        </w:rPr>
        <w:t xml:space="preserve"> </w:t>
      </w:r>
      <w:r>
        <w:t>the</w:t>
      </w:r>
      <w:r>
        <w:rPr>
          <w:spacing w:val="-3"/>
        </w:rPr>
        <w:t xml:space="preserve"> </w:t>
      </w:r>
      <w:r w:rsidR="00CF7AAA">
        <w:t>Presiden</w:t>
      </w:r>
      <w:r>
        <w:t>t</w:t>
      </w:r>
      <w:r>
        <w:rPr>
          <w:spacing w:val="-3"/>
        </w:rPr>
        <w:t xml:space="preserve"> </w:t>
      </w:r>
      <w:r>
        <w:t>in</w:t>
      </w:r>
      <w:r>
        <w:rPr>
          <w:spacing w:val="-3"/>
        </w:rPr>
        <w:t xml:space="preserve"> </w:t>
      </w:r>
      <w:r>
        <w:t>preparation</w:t>
      </w:r>
      <w:r>
        <w:rPr>
          <w:spacing w:val="-3"/>
        </w:rPr>
        <w:t xml:space="preserve"> </w:t>
      </w:r>
      <w:r>
        <w:t>for</w:t>
      </w:r>
      <w:r>
        <w:rPr>
          <w:spacing w:val="-3"/>
        </w:rPr>
        <w:t xml:space="preserve"> </w:t>
      </w:r>
      <w:r>
        <w:t>submission</w:t>
      </w:r>
      <w:r>
        <w:rPr>
          <w:spacing w:val="-3"/>
        </w:rPr>
        <w:t xml:space="preserve"> </w:t>
      </w:r>
      <w:r>
        <w:t>to</w:t>
      </w:r>
      <w:r>
        <w:rPr>
          <w:spacing w:val="-3"/>
        </w:rPr>
        <w:t xml:space="preserve"> </w:t>
      </w:r>
      <w:r>
        <w:t>the</w:t>
      </w:r>
      <w:r>
        <w:rPr>
          <w:spacing w:val="-4"/>
        </w:rPr>
        <w:t xml:space="preserve"> </w:t>
      </w:r>
      <w:r>
        <w:t>Finance and Operations Committee of the Board as the final fiscal year budget.</w:t>
      </w:r>
    </w:p>
    <w:p w14:paraId="3670162F" w14:textId="77777777" w:rsidR="004560EB" w:rsidRDefault="004560EB" w:rsidP="004560EB">
      <w:pPr>
        <w:pStyle w:val="BodyText"/>
        <w:ind w:left="0"/>
      </w:pPr>
    </w:p>
    <w:p w14:paraId="22661592" w14:textId="77777777" w:rsidR="00B744CC" w:rsidRDefault="00000000">
      <w:pPr>
        <w:pStyle w:val="BodyText"/>
        <w:ind w:right="440"/>
      </w:pPr>
      <w:r>
        <w:rPr>
          <w:b/>
          <w:i/>
        </w:rPr>
        <w:t xml:space="preserve">October – </w:t>
      </w:r>
      <w:r>
        <w:t>The final budget for the current year is submitted to the Finance and Operations Committee</w:t>
      </w:r>
      <w:r>
        <w:rPr>
          <w:spacing w:val="-1"/>
        </w:rPr>
        <w:t xml:space="preserve"> </w:t>
      </w:r>
      <w:r>
        <w:t>for</w:t>
      </w:r>
      <w:r>
        <w:rPr>
          <w:spacing w:val="-2"/>
        </w:rPr>
        <w:t xml:space="preserve"> </w:t>
      </w:r>
      <w:r>
        <w:t>consideration and recommendation to the</w:t>
      </w:r>
      <w:r>
        <w:rPr>
          <w:spacing w:val="-1"/>
        </w:rPr>
        <w:t xml:space="preserve"> </w:t>
      </w:r>
      <w:r>
        <w:t>Full Board for approval. The Finance and</w:t>
      </w:r>
      <w:r>
        <w:rPr>
          <w:spacing w:val="-3"/>
        </w:rPr>
        <w:t xml:space="preserve"> </w:t>
      </w:r>
      <w:r>
        <w:t>Operations</w:t>
      </w:r>
      <w:r>
        <w:rPr>
          <w:spacing w:val="-3"/>
        </w:rPr>
        <w:t xml:space="preserve"> </w:t>
      </w:r>
      <w:r>
        <w:t>Committee</w:t>
      </w:r>
      <w:r>
        <w:rPr>
          <w:spacing w:val="-4"/>
        </w:rPr>
        <w:t xml:space="preserve"> </w:t>
      </w:r>
      <w:r>
        <w:t>will</w:t>
      </w:r>
      <w:r>
        <w:rPr>
          <w:spacing w:val="-3"/>
        </w:rPr>
        <w:t xml:space="preserve"> </w:t>
      </w:r>
      <w:r>
        <w:t>approve</w:t>
      </w:r>
      <w:r>
        <w:rPr>
          <w:spacing w:val="-4"/>
        </w:rPr>
        <w:t xml:space="preserve"> </w:t>
      </w:r>
      <w:r>
        <w:t>the</w:t>
      </w:r>
      <w:r>
        <w:rPr>
          <w:spacing w:val="-4"/>
        </w:rPr>
        <w:t xml:space="preserve"> </w:t>
      </w:r>
      <w:r>
        <w:t>final</w:t>
      </w:r>
      <w:r>
        <w:rPr>
          <w:spacing w:val="-2"/>
        </w:rPr>
        <w:t xml:space="preserve"> </w:t>
      </w:r>
      <w:r>
        <w:t>budget</w:t>
      </w:r>
      <w:r>
        <w:rPr>
          <w:spacing w:val="-2"/>
        </w:rPr>
        <w:t xml:space="preserve"> </w:t>
      </w:r>
      <w:r>
        <w:t>and</w:t>
      </w:r>
      <w:r>
        <w:rPr>
          <w:spacing w:val="-3"/>
        </w:rPr>
        <w:t xml:space="preserve"> </w:t>
      </w:r>
      <w:r>
        <w:t>recommend</w:t>
      </w:r>
      <w:r>
        <w:rPr>
          <w:spacing w:val="-3"/>
        </w:rPr>
        <w:t xml:space="preserve"> </w:t>
      </w:r>
      <w:r>
        <w:t>it</w:t>
      </w:r>
      <w:r>
        <w:rPr>
          <w:spacing w:val="-3"/>
        </w:rPr>
        <w:t xml:space="preserve"> </w:t>
      </w:r>
      <w:r>
        <w:t>to</w:t>
      </w:r>
      <w:r>
        <w:rPr>
          <w:spacing w:val="-3"/>
        </w:rPr>
        <w:t xml:space="preserve"> </w:t>
      </w:r>
      <w:r>
        <w:t>the</w:t>
      </w:r>
      <w:r>
        <w:rPr>
          <w:spacing w:val="-4"/>
        </w:rPr>
        <w:t xml:space="preserve"> </w:t>
      </w:r>
      <w:r>
        <w:t>Full</w:t>
      </w:r>
      <w:r>
        <w:rPr>
          <w:spacing w:val="-3"/>
        </w:rPr>
        <w:t xml:space="preserve"> </w:t>
      </w:r>
      <w:r>
        <w:t>Board</w:t>
      </w:r>
      <w:r>
        <w:rPr>
          <w:spacing w:val="-3"/>
        </w:rPr>
        <w:t xml:space="preserve"> </w:t>
      </w:r>
      <w:r>
        <w:t>at its fall meeting. The Full Board approves the final budget for the current year.</w:t>
      </w:r>
    </w:p>
    <w:p w14:paraId="415657D5" w14:textId="77777777" w:rsidR="00B744CC" w:rsidRDefault="00B744CC">
      <w:pPr>
        <w:pStyle w:val="BodyText"/>
        <w:spacing w:before="1"/>
        <w:ind w:left="0"/>
      </w:pPr>
    </w:p>
    <w:p w14:paraId="28745F65" w14:textId="77777777" w:rsidR="00B744CC" w:rsidRDefault="00000000">
      <w:pPr>
        <w:pStyle w:val="BodyText"/>
        <w:ind w:right="440"/>
      </w:pPr>
      <w:r>
        <w:rPr>
          <w:b/>
          <w:i/>
        </w:rPr>
        <w:t>Early</w:t>
      </w:r>
      <w:r>
        <w:rPr>
          <w:b/>
          <w:i/>
          <w:spacing w:val="-3"/>
        </w:rPr>
        <w:t xml:space="preserve"> </w:t>
      </w:r>
      <w:r>
        <w:rPr>
          <w:b/>
          <w:i/>
        </w:rPr>
        <w:t>November</w:t>
      </w:r>
      <w:r>
        <w:rPr>
          <w:b/>
          <w:i/>
          <w:spacing w:val="-3"/>
        </w:rPr>
        <w:t xml:space="preserve"> </w:t>
      </w:r>
      <w:r>
        <w:rPr>
          <w:b/>
          <w:i/>
        </w:rPr>
        <w:t>–</w:t>
      </w:r>
      <w:r>
        <w:rPr>
          <w:b/>
          <w:i/>
          <w:spacing w:val="-3"/>
        </w:rPr>
        <w:t xml:space="preserve"> </w:t>
      </w:r>
      <w:r>
        <w:t>The</w:t>
      </w:r>
      <w:r>
        <w:rPr>
          <w:spacing w:val="-5"/>
        </w:rPr>
        <w:t xml:space="preserve"> </w:t>
      </w:r>
      <w:r>
        <w:t>Accounting</w:t>
      </w:r>
      <w:r>
        <w:rPr>
          <w:spacing w:val="-6"/>
        </w:rPr>
        <w:t xml:space="preserve"> </w:t>
      </w:r>
      <w:r>
        <w:t>Office</w:t>
      </w:r>
      <w:r>
        <w:rPr>
          <w:spacing w:val="-3"/>
        </w:rPr>
        <w:t xml:space="preserve"> </w:t>
      </w:r>
      <w:r>
        <w:t>makes</w:t>
      </w:r>
      <w:r>
        <w:rPr>
          <w:spacing w:val="-3"/>
        </w:rPr>
        <w:t xml:space="preserve"> </w:t>
      </w:r>
      <w:r>
        <w:t>appropriate</w:t>
      </w:r>
      <w:r>
        <w:rPr>
          <w:spacing w:val="-3"/>
        </w:rPr>
        <w:t xml:space="preserve"> </w:t>
      </w:r>
      <w:r>
        <w:t>budget</w:t>
      </w:r>
      <w:r>
        <w:rPr>
          <w:spacing w:val="-3"/>
        </w:rPr>
        <w:t xml:space="preserve"> </w:t>
      </w:r>
      <w:r>
        <w:t>adjustments</w:t>
      </w:r>
      <w:r>
        <w:rPr>
          <w:spacing w:val="-3"/>
        </w:rPr>
        <w:t xml:space="preserve"> </w:t>
      </w:r>
      <w:r>
        <w:t>to</w:t>
      </w:r>
      <w:r>
        <w:rPr>
          <w:spacing w:val="-3"/>
        </w:rPr>
        <w:t xml:space="preserve"> </w:t>
      </w:r>
      <w:r>
        <w:t>the administrative accounting system, based on the final budget approved by the Board.</w:t>
      </w:r>
    </w:p>
    <w:p w14:paraId="137C7771" w14:textId="77777777" w:rsidR="00B744CC" w:rsidRDefault="00B744CC">
      <w:pPr>
        <w:pStyle w:val="BodyText"/>
        <w:ind w:left="0"/>
      </w:pPr>
    </w:p>
    <w:p w14:paraId="28FEE40C" w14:textId="77777777" w:rsidR="00B744CC" w:rsidRDefault="00000000">
      <w:pPr>
        <w:pStyle w:val="BodyText"/>
        <w:ind w:right="440"/>
      </w:pPr>
      <w:r>
        <w:rPr>
          <w:b/>
          <w:i/>
        </w:rPr>
        <w:t>December</w:t>
      </w:r>
      <w:r>
        <w:rPr>
          <w:b/>
          <w:i/>
          <w:spacing w:val="-3"/>
        </w:rPr>
        <w:t xml:space="preserve"> </w:t>
      </w:r>
      <w:r>
        <w:rPr>
          <w:b/>
          <w:i/>
        </w:rPr>
        <w:t>–</w:t>
      </w:r>
      <w:r>
        <w:rPr>
          <w:b/>
          <w:i/>
          <w:spacing w:val="-3"/>
        </w:rPr>
        <w:t xml:space="preserve"> </w:t>
      </w:r>
      <w:r>
        <w:t>The</w:t>
      </w:r>
      <w:r>
        <w:rPr>
          <w:spacing w:val="-5"/>
        </w:rPr>
        <w:t xml:space="preserve"> </w:t>
      </w:r>
      <w:r>
        <w:t>CFO</w:t>
      </w:r>
      <w:r>
        <w:rPr>
          <w:spacing w:val="-3"/>
        </w:rPr>
        <w:t xml:space="preserve"> </w:t>
      </w:r>
      <w:r>
        <w:t>begins</w:t>
      </w:r>
      <w:r>
        <w:rPr>
          <w:spacing w:val="-3"/>
        </w:rPr>
        <w:t xml:space="preserve"> </w:t>
      </w:r>
      <w:r>
        <w:t>discussions</w:t>
      </w:r>
      <w:r>
        <w:rPr>
          <w:spacing w:val="-3"/>
        </w:rPr>
        <w:t xml:space="preserve"> </w:t>
      </w:r>
      <w:r>
        <w:t>with</w:t>
      </w:r>
      <w:r>
        <w:rPr>
          <w:spacing w:val="-3"/>
        </w:rPr>
        <w:t xml:space="preserve"> </w:t>
      </w:r>
      <w:r>
        <w:t>members</w:t>
      </w:r>
      <w:r>
        <w:rPr>
          <w:spacing w:val="-3"/>
        </w:rPr>
        <w:t xml:space="preserve"> </w:t>
      </w:r>
      <w:r>
        <w:t>of</w:t>
      </w:r>
      <w:r>
        <w:rPr>
          <w:spacing w:val="-5"/>
        </w:rPr>
        <w:t xml:space="preserve"> </w:t>
      </w:r>
      <w:r>
        <w:t>the</w:t>
      </w:r>
      <w:r>
        <w:rPr>
          <w:spacing w:val="-3"/>
        </w:rPr>
        <w:t xml:space="preserve"> </w:t>
      </w:r>
      <w:r>
        <w:t>Cabinet</w:t>
      </w:r>
      <w:r>
        <w:rPr>
          <w:spacing w:val="-3"/>
        </w:rPr>
        <w:t xml:space="preserve"> </w:t>
      </w:r>
      <w:r>
        <w:t>regarding</w:t>
      </w:r>
      <w:r>
        <w:rPr>
          <w:spacing w:val="-6"/>
        </w:rPr>
        <w:t xml:space="preserve"> </w:t>
      </w:r>
      <w:r>
        <w:t>the</w:t>
      </w:r>
      <w:r>
        <w:rPr>
          <w:spacing w:val="-4"/>
        </w:rPr>
        <w:t xml:space="preserve"> </w:t>
      </w:r>
      <w:r>
        <w:t>next</w:t>
      </w:r>
      <w:r>
        <w:rPr>
          <w:spacing w:val="-3"/>
        </w:rPr>
        <w:t xml:space="preserve"> </w:t>
      </w:r>
      <w:r>
        <w:t>fiscal year’s budget. Priorities and projections are reviewed and updated, as necessary. Each Cabinet</w:t>
      </w:r>
    </w:p>
    <w:p w14:paraId="1424235C" w14:textId="1F08BAB5" w:rsidR="00B744CC" w:rsidRDefault="00000000">
      <w:pPr>
        <w:pStyle w:val="BodyText"/>
        <w:spacing w:before="72"/>
        <w:ind w:right="440"/>
      </w:pPr>
      <w:r>
        <w:t xml:space="preserve">member engages departments, divisions, and Deans for budgetary adjustments. Discussions begin in regard to setting the tuition, room, and board rates for </w:t>
      </w:r>
      <w:r w:rsidRPr="00DF736E">
        <w:t>the year after</w:t>
      </w:r>
      <w:r>
        <w:t xml:space="preserve"> nex</w:t>
      </w:r>
      <w:r w:rsidR="00DF736E">
        <w:t>t</w:t>
      </w:r>
      <w:r>
        <w:t>. Enrollment projections</w:t>
      </w:r>
      <w:r>
        <w:rPr>
          <w:spacing w:val="-4"/>
        </w:rPr>
        <w:t xml:space="preserve"> </w:t>
      </w:r>
      <w:r>
        <w:t>are</w:t>
      </w:r>
      <w:r>
        <w:rPr>
          <w:spacing w:val="-6"/>
        </w:rPr>
        <w:t xml:space="preserve"> </w:t>
      </w:r>
      <w:r>
        <w:t>prepared,</w:t>
      </w:r>
      <w:r>
        <w:rPr>
          <w:spacing w:val="-2"/>
        </w:rPr>
        <w:t xml:space="preserve"> </w:t>
      </w:r>
      <w:r>
        <w:t>along</w:t>
      </w:r>
      <w:r>
        <w:rPr>
          <w:spacing w:val="-6"/>
        </w:rPr>
        <w:t xml:space="preserve"> </w:t>
      </w:r>
      <w:r>
        <w:t>with</w:t>
      </w:r>
      <w:r>
        <w:rPr>
          <w:spacing w:val="-4"/>
        </w:rPr>
        <w:t xml:space="preserve"> </w:t>
      </w:r>
      <w:r>
        <w:t>salary/benefit</w:t>
      </w:r>
      <w:r>
        <w:rPr>
          <w:spacing w:val="-4"/>
        </w:rPr>
        <w:t xml:space="preserve"> </w:t>
      </w:r>
      <w:r>
        <w:t>pools,</w:t>
      </w:r>
      <w:r>
        <w:rPr>
          <w:spacing w:val="-4"/>
        </w:rPr>
        <w:t xml:space="preserve"> </w:t>
      </w:r>
      <w:r>
        <w:t>and</w:t>
      </w:r>
      <w:r>
        <w:rPr>
          <w:spacing w:val="-4"/>
        </w:rPr>
        <w:t xml:space="preserve"> </w:t>
      </w:r>
      <w:r>
        <w:t>major</w:t>
      </w:r>
      <w:r>
        <w:rPr>
          <w:spacing w:val="-5"/>
        </w:rPr>
        <w:t xml:space="preserve"> </w:t>
      </w:r>
      <w:r>
        <w:t>priorities.</w:t>
      </w:r>
      <w:r>
        <w:rPr>
          <w:spacing w:val="-4"/>
        </w:rPr>
        <w:t xml:space="preserve"> </w:t>
      </w:r>
      <w:r>
        <w:t>The</w:t>
      </w:r>
      <w:r>
        <w:rPr>
          <w:spacing w:val="-5"/>
        </w:rPr>
        <w:t xml:space="preserve"> </w:t>
      </w:r>
      <w:r>
        <w:t>preliminary financial forecasts begin to take shape as budget assumptions are finalized.</w:t>
      </w:r>
    </w:p>
    <w:p w14:paraId="496D48E1" w14:textId="77777777" w:rsidR="00B744CC" w:rsidRDefault="00B744CC">
      <w:pPr>
        <w:pStyle w:val="BodyText"/>
        <w:ind w:left="0"/>
      </w:pPr>
    </w:p>
    <w:p w14:paraId="0091AC05" w14:textId="77777777" w:rsidR="00B744CC" w:rsidRDefault="00000000">
      <w:pPr>
        <w:pStyle w:val="BodyText"/>
        <w:ind w:right="322"/>
      </w:pPr>
      <w:r>
        <w:rPr>
          <w:b/>
          <w:i/>
        </w:rPr>
        <w:t>January</w:t>
      </w:r>
      <w:r>
        <w:rPr>
          <w:b/>
          <w:i/>
          <w:spacing w:val="-5"/>
        </w:rPr>
        <w:t xml:space="preserve"> </w:t>
      </w:r>
      <w:r>
        <w:rPr>
          <w:b/>
          <w:i/>
        </w:rPr>
        <w:t>–</w:t>
      </w:r>
      <w:r>
        <w:rPr>
          <w:b/>
          <w:i/>
          <w:spacing w:val="-4"/>
        </w:rPr>
        <w:t xml:space="preserve"> </w:t>
      </w:r>
      <w:r>
        <w:rPr>
          <w:b/>
          <w:i/>
        </w:rPr>
        <w:t>Early</w:t>
      </w:r>
      <w:r>
        <w:rPr>
          <w:b/>
          <w:i/>
          <w:spacing w:val="-4"/>
        </w:rPr>
        <w:t xml:space="preserve"> </w:t>
      </w:r>
      <w:r>
        <w:rPr>
          <w:b/>
          <w:i/>
        </w:rPr>
        <w:t>February</w:t>
      </w:r>
      <w:r>
        <w:rPr>
          <w:b/>
          <w:i/>
          <w:spacing w:val="-4"/>
        </w:rPr>
        <w:t xml:space="preserve"> </w:t>
      </w:r>
      <w:r>
        <w:rPr>
          <w:b/>
          <w:i/>
        </w:rPr>
        <w:t>–</w:t>
      </w:r>
      <w:r>
        <w:rPr>
          <w:b/>
          <w:i/>
          <w:spacing w:val="-4"/>
        </w:rPr>
        <w:t xml:space="preserve"> </w:t>
      </w:r>
      <w:r>
        <w:t>Preliminary</w:t>
      </w:r>
      <w:r>
        <w:rPr>
          <w:spacing w:val="-6"/>
        </w:rPr>
        <w:t xml:space="preserve"> </w:t>
      </w:r>
      <w:r>
        <w:t>financial</w:t>
      </w:r>
      <w:r>
        <w:rPr>
          <w:spacing w:val="-4"/>
        </w:rPr>
        <w:t xml:space="preserve"> </w:t>
      </w:r>
      <w:r>
        <w:t>forecasts</w:t>
      </w:r>
      <w:r>
        <w:rPr>
          <w:spacing w:val="-4"/>
        </w:rPr>
        <w:t xml:space="preserve"> </w:t>
      </w:r>
      <w:r>
        <w:t>are</w:t>
      </w:r>
      <w:r>
        <w:rPr>
          <w:spacing w:val="-4"/>
        </w:rPr>
        <w:t xml:space="preserve"> </w:t>
      </w:r>
      <w:r>
        <w:t>refined</w:t>
      </w:r>
      <w:r>
        <w:rPr>
          <w:spacing w:val="-2"/>
        </w:rPr>
        <w:t xml:space="preserve"> </w:t>
      </w:r>
      <w:r>
        <w:t>and</w:t>
      </w:r>
      <w:r>
        <w:rPr>
          <w:spacing w:val="-4"/>
        </w:rPr>
        <w:t xml:space="preserve"> </w:t>
      </w:r>
      <w:r>
        <w:t>completed,</w:t>
      </w:r>
      <w:r>
        <w:rPr>
          <w:spacing w:val="-4"/>
        </w:rPr>
        <w:t xml:space="preserve"> </w:t>
      </w:r>
      <w:r>
        <w:t>based</w:t>
      </w:r>
      <w:r>
        <w:rPr>
          <w:spacing w:val="-4"/>
        </w:rPr>
        <w:t xml:space="preserve"> </w:t>
      </w:r>
      <w:r>
        <w:t>on spring enrollment and housing numbers. The preliminary forecast continues to be refined.</w:t>
      </w:r>
    </w:p>
    <w:p w14:paraId="6F80EBD8" w14:textId="524AB895" w:rsidR="00B744CC" w:rsidRDefault="00000000">
      <w:pPr>
        <w:pStyle w:val="BodyText"/>
      </w:pPr>
      <w:r>
        <w:t>Tuition,</w:t>
      </w:r>
      <w:r>
        <w:rPr>
          <w:spacing w:val="-1"/>
        </w:rPr>
        <w:t xml:space="preserve"> </w:t>
      </w:r>
      <w:r>
        <w:t>room,</w:t>
      </w:r>
      <w:r>
        <w:rPr>
          <w:spacing w:val="-1"/>
        </w:rPr>
        <w:t xml:space="preserve"> </w:t>
      </w:r>
      <w:r>
        <w:t>and board rates</w:t>
      </w:r>
      <w:r>
        <w:rPr>
          <w:spacing w:val="-1"/>
        </w:rPr>
        <w:t xml:space="preserve"> </w:t>
      </w:r>
      <w:r>
        <w:t xml:space="preserve">for </w:t>
      </w:r>
      <w:r w:rsidR="00DF736E" w:rsidRPr="00DF736E">
        <w:t>the year after</w:t>
      </w:r>
      <w:r w:rsidR="00DF736E">
        <w:t xml:space="preserve"> next </w:t>
      </w:r>
      <w:r>
        <w:t>continue to</w:t>
      </w:r>
      <w:r>
        <w:rPr>
          <w:spacing w:val="-1"/>
        </w:rPr>
        <w:t xml:space="preserve"> </w:t>
      </w:r>
      <w:r>
        <w:t>be</w:t>
      </w:r>
      <w:r>
        <w:rPr>
          <w:spacing w:val="-1"/>
        </w:rPr>
        <w:t xml:space="preserve"> </w:t>
      </w:r>
      <w:r>
        <w:rPr>
          <w:spacing w:val="-2"/>
        </w:rPr>
        <w:t>considered.</w:t>
      </w:r>
    </w:p>
    <w:p w14:paraId="3FE4A7DE" w14:textId="77777777" w:rsidR="00B744CC" w:rsidRDefault="00B744CC">
      <w:pPr>
        <w:pStyle w:val="BodyText"/>
        <w:ind w:left="0"/>
      </w:pPr>
    </w:p>
    <w:p w14:paraId="4208D254" w14:textId="53C8FD64" w:rsidR="00B744CC" w:rsidRPr="001B3FD2" w:rsidRDefault="00000000" w:rsidP="001B3FD2">
      <w:pPr>
        <w:pStyle w:val="BodyText"/>
        <w:ind w:right="440"/>
        <w:rPr>
          <w:b/>
          <w:i/>
          <w:spacing w:val="-1"/>
        </w:rPr>
      </w:pPr>
      <w:r>
        <w:rPr>
          <w:b/>
          <w:i/>
        </w:rPr>
        <w:t>March</w:t>
      </w:r>
      <w:r>
        <w:rPr>
          <w:b/>
          <w:i/>
          <w:spacing w:val="-2"/>
        </w:rPr>
        <w:t xml:space="preserve"> </w:t>
      </w:r>
      <w:r>
        <w:rPr>
          <w:b/>
          <w:i/>
        </w:rPr>
        <w:t>–</w:t>
      </w:r>
      <w:r>
        <w:rPr>
          <w:b/>
          <w:i/>
          <w:spacing w:val="-2"/>
        </w:rPr>
        <w:t xml:space="preserve"> </w:t>
      </w:r>
      <w:r>
        <w:rPr>
          <w:b/>
          <w:i/>
        </w:rPr>
        <w:t>April</w:t>
      </w:r>
      <w:r>
        <w:rPr>
          <w:b/>
          <w:i/>
          <w:spacing w:val="-1"/>
        </w:rPr>
        <w:t xml:space="preserve"> </w:t>
      </w:r>
      <w:r w:rsidR="001B3FD2">
        <w:rPr>
          <w:b/>
          <w:i/>
          <w:spacing w:val="-1"/>
        </w:rPr>
        <w:t>–</w:t>
      </w:r>
      <w:r>
        <w:rPr>
          <w:b/>
          <w:i/>
          <w:spacing w:val="40"/>
        </w:rPr>
        <w:t xml:space="preserve"> </w:t>
      </w:r>
      <w:r>
        <w:t>The</w:t>
      </w:r>
      <w:r>
        <w:rPr>
          <w:spacing w:val="-4"/>
        </w:rPr>
        <w:t xml:space="preserve"> </w:t>
      </w:r>
      <w:r>
        <w:t>preliminary</w:t>
      </w:r>
      <w:r>
        <w:rPr>
          <w:spacing w:val="-7"/>
        </w:rPr>
        <w:t xml:space="preserve"> </w:t>
      </w:r>
      <w:r>
        <w:t>financial</w:t>
      </w:r>
      <w:r>
        <w:rPr>
          <w:spacing w:val="-2"/>
        </w:rPr>
        <w:t xml:space="preserve"> </w:t>
      </w:r>
      <w:r>
        <w:t>forecast</w:t>
      </w:r>
      <w:r>
        <w:rPr>
          <w:spacing w:val="-2"/>
        </w:rPr>
        <w:t xml:space="preserve"> </w:t>
      </w:r>
      <w:r>
        <w:t>is</w:t>
      </w:r>
      <w:r>
        <w:rPr>
          <w:spacing w:val="-2"/>
        </w:rPr>
        <w:t xml:space="preserve"> </w:t>
      </w:r>
      <w:r>
        <w:t>finalized</w:t>
      </w:r>
      <w:r>
        <w:rPr>
          <w:spacing w:val="-2"/>
        </w:rPr>
        <w:t xml:space="preserve"> </w:t>
      </w:r>
      <w:r>
        <w:t>by</w:t>
      </w:r>
      <w:r>
        <w:rPr>
          <w:spacing w:val="-9"/>
        </w:rPr>
        <w:t xml:space="preserve"> </w:t>
      </w:r>
      <w:r>
        <w:t>the</w:t>
      </w:r>
      <w:r>
        <w:rPr>
          <w:spacing w:val="-2"/>
        </w:rPr>
        <w:t xml:space="preserve"> </w:t>
      </w:r>
      <w:r>
        <w:t>CFO</w:t>
      </w:r>
      <w:r>
        <w:rPr>
          <w:spacing w:val="-2"/>
        </w:rPr>
        <w:t xml:space="preserve"> </w:t>
      </w:r>
      <w:r>
        <w:t>and</w:t>
      </w:r>
      <w:r>
        <w:rPr>
          <w:spacing w:val="-2"/>
        </w:rPr>
        <w:t xml:space="preserve"> </w:t>
      </w:r>
      <w:r>
        <w:t>submitted</w:t>
      </w:r>
      <w:r>
        <w:rPr>
          <w:spacing w:val="-2"/>
        </w:rPr>
        <w:t xml:space="preserve"> </w:t>
      </w:r>
      <w:r>
        <w:t>to</w:t>
      </w:r>
      <w:r>
        <w:rPr>
          <w:spacing w:val="-2"/>
        </w:rPr>
        <w:t xml:space="preserve"> </w:t>
      </w:r>
      <w:r>
        <w:t>the Finance</w:t>
      </w:r>
      <w:r>
        <w:rPr>
          <w:spacing w:val="-4"/>
        </w:rPr>
        <w:t xml:space="preserve"> </w:t>
      </w:r>
      <w:r>
        <w:t>and</w:t>
      </w:r>
      <w:r>
        <w:rPr>
          <w:spacing w:val="-3"/>
        </w:rPr>
        <w:t xml:space="preserve"> </w:t>
      </w:r>
      <w:r>
        <w:t>Operations</w:t>
      </w:r>
      <w:r>
        <w:rPr>
          <w:spacing w:val="-1"/>
        </w:rPr>
        <w:t xml:space="preserve"> </w:t>
      </w:r>
      <w:r>
        <w:t>Committee</w:t>
      </w:r>
      <w:r>
        <w:rPr>
          <w:spacing w:val="-5"/>
        </w:rPr>
        <w:t xml:space="preserve"> </w:t>
      </w:r>
      <w:r>
        <w:t>for</w:t>
      </w:r>
      <w:r>
        <w:rPr>
          <w:spacing w:val="-5"/>
        </w:rPr>
        <w:t xml:space="preserve"> </w:t>
      </w:r>
      <w:r>
        <w:t>review</w:t>
      </w:r>
      <w:r>
        <w:rPr>
          <w:spacing w:val="-2"/>
        </w:rPr>
        <w:t xml:space="preserve"> </w:t>
      </w:r>
      <w:r>
        <w:t>and</w:t>
      </w:r>
      <w:r>
        <w:rPr>
          <w:spacing w:val="-3"/>
        </w:rPr>
        <w:t xml:space="preserve"> </w:t>
      </w:r>
      <w:r>
        <w:t>discussion.</w:t>
      </w:r>
      <w:r>
        <w:rPr>
          <w:spacing w:val="-3"/>
        </w:rPr>
        <w:t xml:space="preserve"> </w:t>
      </w:r>
      <w:r>
        <w:t>The</w:t>
      </w:r>
      <w:r>
        <w:rPr>
          <w:spacing w:val="-5"/>
        </w:rPr>
        <w:t xml:space="preserve"> </w:t>
      </w:r>
      <w:r>
        <w:t>new</w:t>
      </w:r>
      <w:r>
        <w:rPr>
          <w:spacing w:val="-3"/>
        </w:rPr>
        <w:t xml:space="preserve"> </w:t>
      </w:r>
      <w:r>
        <w:t>tuition,</w:t>
      </w:r>
      <w:r>
        <w:rPr>
          <w:spacing w:val="-3"/>
        </w:rPr>
        <w:t xml:space="preserve"> </w:t>
      </w:r>
      <w:r>
        <w:t>room,</w:t>
      </w:r>
      <w:r>
        <w:rPr>
          <w:spacing w:val="-3"/>
        </w:rPr>
        <w:t xml:space="preserve"> </w:t>
      </w:r>
      <w:r>
        <w:t>and</w:t>
      </w:r>
      <w:r>
        <w:rPr>
          <w:spacing w:val="-3"/>
        </w:rPr>
        <w:t xml:space="preserve"> </w:t>
      </w:r>
      <w:r>
        <w:t xml:space="preserve">board rates for </w:t>
      </w:r>
      <w:r w:rsidR="00DF736E" w:rsidRPr="00DF736E">
        <w:t>the year after</w:t>
      </w:r>
      <w:r w:rsidR="00DF736E">
        <w:t xml:space="preserve"> next </w:t>
      </w:r>
      <w:r>
        <w:t>are submitted to the Finance and Operations Committee for review and discussion.</w:t>
      </w:r>
    </w:p>
    <w:p w14:paraId="6779C2D2" w14:textId="77777777" w:rsidR="00B744CC" w:rsidRDefault="00B744CC">
      <w:pPr>
        <w:pStyle w:val="BodyText"/>
        <w:spacing w:before="1"/>
        <w:ind w:left="0"/>
      </w:pPr>
    </w:p>
    <w:p w14:paraId="4533D81E" w14:textId="1E437340" w:rsidR="00B744CC" w:rsidRDefault="00FB65D6">
      <w:pPr>
        <w:pStyle w:val="BodyText"/>
        <w:ind w:right="440"/>
      </w:pPr>
      <w:r>
        <w:rPr>
          <w:b/>
          <w:i/>
        </w:rPr>
        <w:t xml:space="preserve">May – </w:t>
      </w:r>
      <w:r>
        <w:t xml:space="preserve">The Finance and Operations Committee approves the preliminary budget for the next year, and the tuition, room, and board rates for </w:t>
      </w:r>
      <w:r w:rsidR="00DF736E" w:rsidRPr="00DF736E">
        <w:t>the year after</w:t>
      </w:r>
      <w:r w:rsidR="00DF736E">
        <w:t xml:space="preserve"> next </w:t>
      </w:r>
      <w:r>
        <w:t xml:space="preserve">in preparation for recommending them to the Full Board at its May meeting. Each Cabinet member receives an allocated total budget amount (based on fall enrollment and housing numbers projections) to </w:t>
      </w:r>
      <w:r>
        <w:lastRenderedPageBreak/>
        <w:t>distribute</w:t>
      </w:r>
      <w:r>
        <w:rPr>
          <w:spacing w:val="-5"/>
        </w:rPr>
        <w:t xml:space="preserve"> </w:t>
      </w:r>
      <w:r>
        <w:t>among</w:t>
      </w:r>
      <w:r>
        <w:rPr>
          <w:spacing w:val="-6"/>
        </w:rPr>
        <w:t xml:space="preserve"> </w:t>
      </w:r>
      <w:r>
        <w:t>salary,</w:t>
      </w:r>
      <w:r>
        <w:rPr>
          <w:spacing w:val="-2"/>
        </w:rPr>
        <w:t xml:space="preserve"> </w:t>
      </w:r>
      <w:r>
        <w:t>benefits,</w:t>
      </w:r>
      <w:r>
        <w:rPr>
          <w:spacing w:val="-4"/>
        </w:rPr>
        <w:t xml:space="preserve"> </w:t>
      </w:r>
      <w:r>
        <w:t>and</w:t>
      </w:r>
      <w:r>
        <w:rPr>
          <w:spacing w:val="-4"/>
        </w:rPr>
        <w:t xml:space="preserve"> </w:t>
      </w:r>
      <w:r>
        <w:t>departmental</w:t>
      </w:r>
      <w:r>
        <w:rPr>
          <w:spacing w:val="-4"/>
        </w:rPr>
        <w:t xml:space="preserve"> </w:t>
      </w:r>
      <w:r>
        <w:t>requests.</w:t>
      </w:r>
      <w:r>
        <w:rPr>
          <w:spacing w:val="40"/>
        </w:rPr>
        <w:t xml:space="preserve"> </w:t>
      </w:r>
      <w:r>
        <w:t>Each</w:t>
      </w:r>
      <w:r>
        <w:rPr>
          <w:spacing w:val="-1"/>
        </w:rPr>
        <w:t xml:space="preserve"> </w:t>
      </w:r>
      <w:r>
        <w:t>Cabinet</w:t>
      </w:r>
      <w:r>
        <w:rPr>
          <w:spacing w:val="-4"/>
        </w:rPr>
        <w:t xml:space="preserve"> </w:t>
      </w:r>
      <w:r>
        <w:t>member</w:t>
      </w:r>
      <w:r>
        <w:rPr>
          <w:spacing w:val="-4"/>
        </w:rPr>
        <w:t xml:space="preserve"> </w:t>
      </w:r>
      <w:r>
        <w:t>is</w:t>
      </w:r>
      <w:r>
        <w:rPr>
          <w:spacing w:val="-4"/>
        </w:rPr>
        <w:t xml:space="preserve"> </w:t>
      </w:r>
      <w:r>
        <w:t>expected to</w:t>
      </w:r>
      <w:r>
        <w:rPr>
          <w:spacing w:val="-2"/>
        </w:rPr>
        <w:t xml:space="preserve"> </w:t>
      </w:r>
      <w:r>
        <w:t>keep</w:t>
      </w:r>
      <w:r>
        <w:rPr>
          <w:spacing w:val="-2"/>
        </w:rPr>
        <w:t xml:space="preserve"> </w:t>
      </w:r>
      <w:r>
        <w:t>within</w:t>
      </w:r>
      <w:r>
        <w:rPr>
          <w:spacing w:val="-2"/>
        </w:rPr>
        <w:t xml:space="preserve"> </w:t>
      </w:r>
      <w:r>
        <w:t>the</w:t>
      </w:r>
      <w:r>
        <w:rPr>
          <w:spacing w:val="-2"/>
        </w:rPr>
        <w:t xml:space="preserve"> </w:t>
      </w:r>
      <w:r>
        <w:t>allocated</w:t>
      </w:r>
      <w:r>
        <w:rPr>
          <w:spacing w:val="-2"/>
        </w:rPr>
        <w:t xml:space="preserve"> </w:t>
      </w:r>
      <w:r>
        <w:t>budget</w:t>
      </w:r>
      <w:r>
        <w:rPr>
          <w:spacing w:val="-2"/>
        </w:rPr>
        <w:t xml:space="preserve"> </w:t>
      </w:r>
      <w:r>
        <w:t>amount</w:t>
      </w:r>
      <w:r>
        <w:rPr>
          <w:spacing w:val="-2"/>
        </w:rPr>
        <w:t xml:space="preserve"> </w:t>
      </w:r>
      <w:r>
        <w:t>and</w:t>
      </w:r>
      <w:r>
        <w:rPr>
          <w:spacing w:val="-2"/>
        </w:rPr>
        <w:t xml:space="preserve"> </w:t>
      </w:r>
      <w:r>
        <w:t>will</w:t>
      </w:r>
      <w:r>
        <w:rPr>
          <w:spacing w:val="-2"/>
        </w:rPr>
        <w:t xml:space="preserve"> </w:t>
      </w:r>
      <w:r>
        <w:t>be</w:t>
      </w:r>
      <w:r>
        <w:rPr>
          <w:spacing w:val="-3"/>
        </w:rPr>
        <w:t xml:space="preserve"> </w:t>
      </w:r>
      <w:r>
        <w:t>held</w:t>
      </w:r>
      <w:r>
        <w:rPr>
          <w:spacing w:val="-2"/>
        </w:rPr>
        <w:t xml:space="preserve"> </w:t>
      </w:r>
      <w:r>
        <w:t>accountable</w:t>
      </w:r>
      <w:r>
        <w:rPr>
          <w:spacing w:val="-2"/>
        </w:rPr>
        <w:t xml:space="preserve"> </w:t>
      </w:r>
      <w:r>
        <w:t>for</w:t>
      </w:r>
      <w:r>
        <w:rPr>
          <w:spacing w:val="-1"/>
        </w:rPr>
        <w:t xml:space="preserve"> </w:t>
      </w:r>
      <w:r>
        <w:t>their</w:t>
      </w:r>
      <w:r>
        <w:rPr>
          <w:spacing w:val="-3"/>
        </w:rPr>
        <w:t xml:space="preserve"> </w:t>
      </w:r>
      <w:r>
        <w:t>budget</w:t>
      </w:r>
      <w:r>
        <w:rPr>
          <w:spacing w:val="-2"/>
        </w:rPr>
        <w:t xml:space="preserve"> </w:t>
      </w:r>
      <w:r>
        <w:t>during the upcoming fiscal year.</w:t>
      </w:r>
    </w:p>
    <w:p w14:paraId="70F6CAF7" w14:textId="77777777" w:rsidR="00B744CC" w:rsidRDefault="00B744CC">
      <w:pPr>
        <w:pStyle w:val="BodyText"/>
        <w:ind w:left="0"/>
      </w:pPr>
    </w:p>
    <w:p w14:paraId="46D55E4A" w14:textId="55506468" w:rsidR="00B744CC" w:rsidRPr="00FB65D6" w:rsidRDefault="00000000" w:rsidP="00FB65D6">
      <w:pPr>
        <w:pStyle w:val="BodyText"/>
        <w:ind w:right="440"/>
        <w:rPr>
          <w:b/>
          <w:i/>
          <w:spacing w:val="-4"/>
        </w:rPr>
      </w:pPr>
      <w:r>
        <w:rPr>
          <w:b/>
          <w:i/>
        </w:rPr>
        <w:t>May</w:t>
      </w:r>
      <w:r>
        <w:rPr>
          <w:b/>
          <w:i/>
          <w:spacing w:val="-4"/>
        </w:rPr>
        <w:t xml:space="preserve"> </w:t>
      </w:r>
      <w:r w:rsidR="00FB65D6">
        <w:rPr>
          <w:b/>
          <w:i/>
        </w:rPr>
        <w:t>–</w:t>
      </w:r>
      <w:r>
        <w:rPr>
          <w:b/>
          <w:i/>
          <w:spacing w:val="-4"/>
        </w:rPr>
        <w:t xml:space="preserve"> </w:t>
      </w:r>
      <w:r>
        <w:t>Upon</w:t>
      </w:r>
      <w:r>
        <w:rPr>
          <w:spacing w:val="-3"/>
        </w:rPr>
        <w:t xml:space="preserve"> </w:t>
      </w:r>
      <w:r>
        <w:t>review</w:t>
      </w:r>
      <w:r>
        <w:rPr>
          <w:spacing w:val="-4"/>
        </w:rPr>
        <w:t xml:space="preserve"> </w:t>
      </w:r>
      <w:r>
        <w:t>and</w:t>
      </w:r>
      <w:r>
        <w:rPr>
          <w:spacing w:val="-2"/>
        </w:rPr>
        <w:t xml:space="preserve"> </w:t>
      </w:r>
      <w:r>
        <w:t>discussion,</w:t>
      </w:r>
      <w:r>
        <w:rPr>
          <w:spacing w:val="-3"/>
        </w:rPr>
        <w:t xml:space="preserve"> </w:t>
      </w:r>
      <w:r>
        <w:t>the</w:t>
      </w:r>
      <w:r>
        <w:rPr>
          <w:spacing w:val="-4"/>
        </w:rPr>
        <w:t xml:space="preserve"> </w:t>
      </w:r>
      <w:r>
        <w:t>Full</w:t>
      </w:r>
      <w:r>
        <w:rPr>
          <w:spacing w:val="-3"/>
        </w:rPr>
        <w:t xml:space="preserve"> </w:t>
      </w:r>
      <w:r>
        <w:t>Board</w:t>
      </w:r>
      <w:r>
        <w:rPr>
          <w:spacing w:val="-4"/>
        </w:rPr>
        <w:t xml:space="preserve"> </w:t>
      </w:r>
      <w:r>
        <w:t>approves</w:t>
      </w:r>
      <w:r>
        <w:rPr>
          <w:spacing w:val="-3"/>
        </w:rPr>
        <w:t xml:space="preserve"> </w:t>
      </w:r>
      <w:r>
        <w:t>the</w:t>
      </w:r>
      <w:r>
        <w:rPr>
          <w:spacing w:val="-4"/>
        </w:rPr>
        <w:t xml:space="preserve"> </w:t>
      </w:r>
      <w:r>
        <w:t>preliminary</w:t>
      </w:r>
      <w:r>
        <w:rPr>
          <w:spacing w:val="-6"/>
        </w:rPr>
        <w:t xml:space="preserve"> </w:t>
      </w:r>
      <w:r>
        <w:t>forecasted</w:t>
      </w:r>
      <w:r>
        <w:rPr>
          <w:spacing w:val="-3"/>
        </w:rPr>
        <w:t xml:space="preserve"> </w:t>
      </w:r>
      <w:r>
        <w:t>budget for</w:t>
      </w:r>
      <w:r>
        <w:rPr>
          <w:spacing w:val="-1"/>
        </w:rPr>
        <w:t xml:space="preserve"> </w:t>
      </w:r>
      <w:r>
        <w:t xml:space="preserve">the next fiscal year, and approves the tuition, room, and board rates for </w:t>
      </w:r>
      <w:r w:rsidRPr="00DF736E">
        <w:t>the year after next</w:t>
      </w:r>
      <w:r>
        <w:t>.</w:t>
      </w:r>
    </w:p>
    <w:p w14:paraId="028F20C4" w14:textId="77777777" w:rsidR="00B744CC" w:rsidRDefault="00B744CC">
      <w:pPr>
        <w:pStyle w:val="BodyText"/>
        <w:ind w:left="0"/>
      </w:pPr>
    </w:p>
    <w:p w14:paraId="47E8B78D" w14:textId="77777777" w:rsidR="00B744CC" w:rsidRDefault="00000000">
      <w:pPr>
        <w:pStyle w:val="BodyText"/>
        <w:ind w:right="440"/>
      </w:pPr>
      <w:r>
        <w:rPr>
          <w:b/>
          <w:i/>
        </w:rPr>
        <w:t>Early</w:t>
      </w:r>
      <w:r>
        <w:rPr>
          <w:b/>
          <w:i/>
          <w:spacing w:val="-3"/>
        </w:rPr>
        <w:t xml:space="preserve"> </w:t>
      </w:r>
      <w:r>
        <w:rPr>
          <w:b/>
          <w:i/>
        </w:rPr>
        <w:t>June</w:t>
      </w:r>
      <w:r>
        <w:rPr>
          <w:b/>
          <w:i/>
          <w:spacing w:val="-4"/>
        </w:rPr>
        <w:t xml:space="preserve"> </w:t>
      </w:r>
      <w:r>
        <w:rPr>
          <w:b/>
          <w:i/>
        </w:rPr>
        <w:t>–</w:t>
      </w:r>
      <w:r>
        <w:rPr>
          <w:b/>
          <w:i/>
          <w:spacing w:val="-3"/>
        </w:rPr>
        <w:t xml:space="preserve"> </w:t>
      </w:r>
      <w:r>
        <w:t>New</w:t>
      </w:r>
      <w:r>
        <w:rPr>
          <w:spacing w:val="-3"/>
        </w:rPr>
        <w:t xml:space="preserve"> </w:t>
      </w:r>
      <w:r>
        <w:t>rates</w:t>
      </w:r>
      <w:r>
        <w:rPr>
          <w:spacing w:val="-3"/>
        </w:rPr>
        <w:t xml:space="preserve"> </w:t>
      </w:r>
      <w:r>
        <w:t>for</w:t>
      </w:r>
      <w:r>
        <w:rPr>
          <w:spacing w:val="-3"/>
        </w:rPr>
        <w:t xml:space="preserve"> </w:t>
      </w:r>
      <w:r>
        <w:t>the</w:t>
      </w:r>
      <w:r>
        <w:rPr>
          <w:spacing w:val="-5"/>
        </w:rPr>
        <w:t xml:space="preserve"> </w:t>
      </w:r>
      <w:r>
        <w:t>new</w:t>
      </w:r>
      <w:r>
        <w:rPr>
          <w:spacing w:val="-3"/>
        </w:rPr>
        <w:t xml:space="preserve"> </w:t>
      </w:r>
      <w:r>
        <w:t>tuition,</w:t>
      </w:r>
      <w:r>
        <w:rPr>
          <w:spacing w:val="-3"/>
        </w:rPr>
        <w:t xml:space="preserve"> </w:t>
      </w:r>
      <w:r>
        <w:t>room,</w:t>
      </w:r>
      <w:r>
        <w:rPr>
          <w:spacing w:val="-3"/>
        </w:rPr>
        <w:t xml:space="preserve"> </w:t>
      </w:r>
      <w:r>
        <w:t>and</w:t>
      </w:r>
      <w:r>
        <w:rPr>
          <w:spacing w:val="-3"/>
        </w:rPr>
        <w:t xml:space="preserve"> </w:t>
      </w:r>
      <w:r>
        <w:t>board</w:t>
      </w:r>
      <w:r>
        <w:rPr>
          <w:spacing w:val="-3"/>
        </w:rPr>
        <w:t xml:space="preserve"> </w:t>
      </w:r>
      <w:r>
        <w:t>rates</w:t>
      </w:r>
      <w:r>
        <w:rPr>
          <w:spacing w:val="-3"/>
        </w:rPr>
        <w:t xml:space="preserve"> </w:t>
      </w:r>
      <w:r>
        <w:t>for</w:t>
      </w:r>
      <w:r>
        <w:rPr>
          <w:spacing w:val="-3"/>
        </w:rPr>
        <w:t xml:space="preserve"> </w:t>
      </w:r>
      <w:r>
        <w:t>the year</w:t>
      </w:r>
      <w:r>
        <w:rPr>
          <w:spacing w:val="-3"/>
        </w:rPr>
        <w:t xml:space="preserve"> </w:t>
      </w:r>
      <w:r>
        <w:t>after</w:t>
      </w:r>
      <w:r>
        <w:rPr>
          <w:spacing w:val="-3"/>
        </w:rPr>
        <w:t xml:space="preserve"> </w:t>
      </w:r>
      <w:r>
        <w:t>next</w:t>
      </w:r>
      <w:r>
        <w:rPr>
          <w:spacing w:val="-3"/>
        </w:rPr>
        <w:t xml:space="preserve"> </w:t>
      </w:r>
      <w:r>
        <w:t>will inform plans for financial aid packaging.</w:t>
      </w:r>
    </w:p>
    <w:p w14:paraId="45D6667B" w14:textId="77777777" w:rsidR="00B744CC" w:rsidRDefault="00B744CC">
      <w:pPr>
        <w:pStyle w:val="BodyText"/>
        <w:spacing w:before="1"/>
        <w:ind w:left="0"/>
      </w:pPr>
    </w:p>
    <w:p w14:paraId="4D264763" w14:textId="05FD4E63" w:rsidR="00B744CC" w:rsidRPr="001B3FD2" w:rsidRDefault="00000000" w:rsidP="001B3FD2">
      <w:pPr>
        <w:pStyle w:val="BodyText"/>
        <w:ind w:right="440"/>
        <w:rPr>
          <w:b/>
          <w:i/>
        </w:rPr>
      </w:pPr>
      <w:r>
        <w:rPr>
          <w:b/>
          <w:i/>
        </w:rPr>
        <w:t>Early</w:t>
      </w:r>
      <w:r>
        <w:rPr>
          <w:b/>
          <w:i/>
          <w:spacing w:val="-2"/>
        </w:rPr>
        <w:t xml:space="preserve"> </w:t>
      </w:r>
      <w:r>
        <w:rPr>
          <w:b/>
          <w:i/>
        </w:rPr>
        <w:t>July</w:t>
      </w:r>
      <w:r>
        <w:rPr>
          <w:b/>
          <w:i/>
          <w:spacing w:val="-3"/>
        </w:rPr>
        <w:t xml:space="preserve"> </w:t>
      </w:r>
      <w:r w:rsidR="001B3FD2">
        <w:rPr>
          <w:b/>
          <w:i/>
        </w:rPr>
        <w:t>–</w:t>
      </w:r>
      <w:r>
        <w:rPr>
          <w:b/>
          <w:i/>
          <w:spacing w:val="80"/>
        </w:rPr>
        <w:t xml:space="preserve"> </w:t>
      </w:r>
      <w:r>
        <w:t>The</w:t>
      </w:r>
      <w:r>
        <w:rPr>
          <w:spacing w:val="-4"/>
        </w:rPr>
        <w:t xml:space="preserve"> </w:t>
      </w:r>
      <w:r>
        <w:t>Accounting</w:t>
      </w:r>
      <w:r>
        <w:rPr>
          <w:spacing w:val="-4"/>
        </w:rPr>
        <w:t xml:space="preserve"> </w:t>
      </w:r>
      <w:r>
        <w:t>Office</w:t>
      </w:r>
      <w:r>
        <w:rPr>
          <w:spacing w:val="-3"/>
        </w:rPr>
        <w:t xml:space="preserve"> </w:t>
      </w:r>
      <w:r>
        <w:t>loads</w:t>
      </w:r>
      <w:r>
        <w:rPr>
          <w:spacing w:val="-2"/>
        </w:rPr>
        <w:t xml:space="preserve"> </w:t>
      </w:r>
      <w:r>
        <w:t>the</w:t>
      </w:r>
      <w:r>
        <w:rPr>
          <w:spacing w:val="-3"/>
        </w:rPr>
        <w:t xml:space="preserve"> </w:t>
      </w:r>
      <w:r>
        <w:t>new</w:t>
      </w:r>
      <w:r>
        <w:rPr>
          <w:spacing w:val="-2"/>
        </w:rPr>
        <w:t xml:space="preserve"> </w:t>
      </w:r>
      <w:r>
        <w:t>preliminary</w:t>
      </w:r>
      <w:r>
        <w:rPr>
          <w:spacing w:val="-7"/>
        </w:rPr>
        <w:t xml:space="preserve"> </w:t>
      </w:r>
      <w:r>
        <w:t>budget</w:t>
      </w:r>
      <w:r>
        <w:rPr>
          <w:spacing w:val="-2"/>
        </w:rPr>
        <w:t xml:space="preserve"> </w:t>
      </w:r>
      <w:r>
        <w:t>into</w:t>
      </w:r>
      <w:r>
        <w:rPr>
          <w:spacing w:val="-2"/>
        </w:rPr>
        <w:t xml:space="preserve"> </w:t>
      </w:r>
      <w:r>
        <w:t>the</w:t>
      </w:r>
      <w:r>
        <w:rPr>
          <w:spacing w:val="-2"/>
        </w:rPr>
        <w:t xml:space="preserve"> </w:t>
      </w:r>
      <w:r>
        <w:t>administrative accounting system, providing budget access to all departments.</w:t>
      </w:r>
    </w:p>
    <w:p w14:paraId="508D7E7A" w14:textId="77777777" w:rsidR="00B744CC" w:rsidRDefault="00B744CC">
      <w:pPr>
        <w:pStyle w:val="BodyText"/>
        <w:ind w:left="0"/>
      </w:pPr>
    </w:p>
    <w:p w14:paraId="5F39DC2B" w14:textId="1646DCA4" w:rsidR="00B744CC" w:rsidRDefault="00000000">
      <w:pPr>
        <w:pStyle w:val="BodyText"/>
        <w:ind w:right="389"/>
      </w:pPr>
      <w:r>
        <w:rPr>
          <w:b/>
          <w:i/>
        </w:rPr>
        <w:t>June</w:t>
      </w:r>
      <w:r>
        <w:rPr>
          <w:b/>
          <w:i/>
          <w:spacing w:val="-4"/>
        </w:rPr>
        <w:t xml:space="preserve"> </w:t>
      </w:r>
      <w:r>
        <w:rPr>
          <w:b/>
          <w:i/>
        </w:rPr>
        <w:t>–</w:t>
      </w:r>
      <w:r>
        <w:rPr>
          <w:b/>
          <w:i/>
          <w:spacing w:val="-4"/>
        </w:rPr>
        <w:t xml:space="preserve"> </w:t>
      </w:r>
      <w:r>
        <w:rPr>
          <w:b/>
          <w:i/>
        </w:rPr>
        <w:t>August</w:t>
      </w:r>
      <w:r>
        <w:rPr>
          <w:b/>
          <w:i/>
          <w:spacing w:val="-2"/>
        </w:rPr>
        <w:t xml:space="preserve"> </w:t>
      </w:r>
      <w:r>
        <w:rPr>
          <w:b/>
          <w:i/>
        </w:rPr>
        <w:t>–</w:t>
      </w:r>
      <w:r>
        <w:rPr>
          <w:b/>
          <w:i/>
          <w:spacing w:val="-3"/>
        </w:rPr>
        <w:t xml:space="preserve"> </w:t>
      </w:r>
      <w:r>
        <w:t>The</w:t>
      </w:r>
      <w:r>
        <w:rPr>
          <w:spacing w:val="-5"/>
        </w:rPr>
        <w:t xml:space="preserve"> </w:t>
      </w:r>
      <w:r>
        <w:t>CFO</w:t>
      </w:r>
      <w:r w:rsidR="00FB65D6">
        <w:t xml:space="preserve"> </w:t>
      </w:r>
      <w:r w:rsidR="00FB65D6" w:rsidRPr="001B3FD2">
        <w:t>and the President</w:t>
      </w:r>
      <w:r w:rsidRPr="001B3FD2">
        <w:rPr>
          <w:spacing w:val="-3"/>
        </w:rPr>
        <w:t xml:space="preserve"> </w:t>
      </w:r>
      <w:r w:rsidRPr="001B3FD2">
        <w:t>keep</w:t>
      </w:r>
      <w:r w:rsidRPr="001B3FD2">
        <w:rPr>
          <w:spacing w:val="-3"/>
        </w:rPr>
        <w:t xml:space="preserve"> </w:t>
      </w:r>
      <w:r w:rsidRPr="001B3FD2">
        <w:t>the</w:t>
      </w:r>
      <w:r w:rsidRPr="001B3FD2">
        <w:rPr>
          <w:spacing w:val="-4"/>
        </w:rPr>
        <w:t xml:space="preserve"> </w:t>
      </w:r>
      <w:r w:rsidR="00FB65D6" w:rsidRPr="001B3FD2">
        <w:t>Board Executive</w:t>
      </w:r>
      <w:r w:rsidRPr="001B3FD2">
        <w:rPr>
          <w:spacing w:val="-1"/>
        </w:rPr>
        <w:t xml:space="preserve"> </w:t>
      </w:r>
      <w:r>
        <w:t>Committee</w:t>
      </w:r>
      <w:r>
        <w:rPr>
          <w:spacing w:val="-5"/>
        </w:rPr>
        <w:t xml:space="preserve"> </w:t>
      </w:r>
      <w:r>
        <w:t>apprised</w:t>
      </w:r>
      <w:r>
        <w:rPr>
          <w:spacing w:val="-3"/>
        </w:rPr>
        <w:t xml:space="preserve"> </w:t>
      </w:r>
      <w:r>
        <w:t>of financial projections for the new upcoming year with updated enrollment and housing</w:t>
      </w:r>
      <w:r>
        <w:rPr>
          <w:spacing w:val="40"/>
        </w:rPr>
        <w:t xml:space="preserve"> </w:t>
      </w:r>
      <w:r>
        <w:t>projections along with other revised financial projections.</w:t>
      </w:r>
    </w:p>
    <w:p w14:paraId="49C05342" w14:textId="77777777" w:rsidR="00B744CC" w:rsidRDefault="00B744CC">
      <w:pPr>
        <w:pStyle w:val="BodyText"/>
        <w:spacing w:before="4"/>
        <w:ind w:left="0"/>
      </w:pPr>
    </w:p>
    <w:p w14:paraId="7246EB8E" w14:textId="77777777" w:rsidR="00B744CC" w:rsidRDefault="00000000">
      <w:pPr>
        <w:pStyle w:val="Heading3"/>
        <w:spacing w:before="1"/>
        <w:rPr>
          <w:u w:val="none"/>
        </w:rPr>
      </w:pPr>
      <w:r>
        <w:rPr>
          <w:u w:val="none"/>
        </w:rPr>
        <w:t>BUDGET</w:t>
      </w:r>
      <w:r>
        <w:rPr>
          <w:spacing w:val="-3"/>
          <w:u w:val="none"/>
        </w:rPr>
        <w:t xml:space="preserve"> </w:t>
      </w:r>
      <w:r>
        <w:rPr>
          <w:spacing w:val="-2"/>
          <w:u w:val="none"/>
        </w:rPr>
        <w:t>ADJUSTMENTS</w:t>
      </w:r>
    </w:p>
    <w:p w14:paraId="25C7ABF6" w14:textId="77777777" w:rsidR="00B744CC" w:rsidRDefault="00000000">
      <w:pPr>
        <w:pStyle w:val="BodyText"/>
        <w:spacing w:before="271"/>
        <w:ind w:right="365"/>
      </w:pPr>
      <w:r>
        <w:t>Departmental budgets should be reviewed and approved by the appropriate Cabinet member. Budgets are expected to be accurate by line item. However, it is understood that unforeseen circumstances can occur. As a result, departments will be allowed to make budget transfers between</w:t>
      </w:r>
      <w:r>
        <w:rPr>
          <w:spacing w:val="-2"/>
        </w:rPr>
        <w:t xml:space="preserve"> </w:t>
      </w:r>
      <w:r>
        <w:t>certain</w:t>
      </w:r>
      <w:r>
        <w:rPr>
          <w:spacing w:val="-4"/>
        </w:rPr>
        <w:t xml:space="preserve"> </w:t>
      </w:r>
      <w:r>
        <w:t>lines</w:t>
      </w:r>
      <w:r>
        <w:rPr>
          <w:spacing w:val="-4"/>
        </w:rPr>
        <w:t xml:space="preserve"> </w:t>
      </w:r>
      <w:r>
        <w:t>within</w:t>
      </w:r>
      <w:r>
        <w:rPr>
          <w:spacing w:val="-4"/>
        </w:rPr>
        <w:t xml:space="preserve"> </w:t>
      </w:r>
      <w:r>
        <w:t>a</w:t>
      </w:r>
      <w:r>
        <w:rPr>
          <w:spacing w:val="-4"/>
        </w:rPr>
        <w:t xml:space="preserve"> </w:t>
      </w:r>
      <w:r>
        <w:t>department</w:t>
      </w:r>
      <w:r>
        <w:rPr>
          <w:spacing w:val="-4"/>
        </w:rPr>
        <w:t xml:space="preserve"> </w:t>
      </w:r>
      <w:r>
        <w:t>or</w:t>
      </w:r>
      <w:r>
        <w:rPr>
          <w:spacing w:val="-4"/>
        </w:rPr>
        <w:t xml:space="preserve"> </w:t>
      </w:r>
      <w:r>
        <w:t>between</w:t>
      </w:r>
      <w:r>
        <w:rPr>
          <w:spacing w:val="-4"/>
        </w:rPr>
        <w:t xml:space="preserve"> </w:t>
      </w:r>
      <w:r>
        <w:t>departments,</w:t>
      </w:r>
      <w:r>
        <w:rPr>
          <w:spacing w:val="-4"/>
        </w:rPr>
        <w:t xml:space="preserve"> </w:t>
      </w:r>
      <w:r>
        <w:t>if</w:t>
      </w:r>
      <w:r>
        <w:rPr>
          <w:spacing w:val="-4"/>
        </w:rPr>
        <w:t xml:space="preserve"> </w:t>
      </w:r>
      <w:r>
        <w:t>necessary.</w:t>
      </w:r>
      <w:r>
        <w:rPr>
          <w:spacing w:val="-4"/>
        </w:rPr>
        <w:t xml:space="preserve"> </w:t>
      </w:r>
      <w:r>
        <w:t>Transfers</w:t>
      </w:r>
      <w:r>
        <w:rPr>
          <w:spacing w:val="-3"/>
        </w:rPr>
        <w:t xml:space="preserve"> </w:t>
      </w:r>
      <w:r>
        <w:t>cannot be made between salary and benefit (including work-study payments) and operating expense lines. All adjustments must be approved by the associated Cabinet member and the CFO.</w:t>
      </w:r>
    </w:p>
    <w:p w14:paraId="781CBC21" w14:textId="77777777" w:rsidR="00B744CC" w:rsidRDefault="00B744CC">
      <w:pPr>
        <w:pStyle w:val="BodyText"/>
        <w:ind w:left="0"/>
      </w:pPr>
    </w:p>
    <w:p w14:paraId="440E8BD1" w14:textId="75F6F8E2" w:rsidR="00B744CC" w:rsidRDefault="00000000" w:rsidP="00265BF0">
      <w:pPr>
        <w:pStyle w:val="BodyText"/>
        <w:spacing w:before="1"/>
        <w:ind w:right="358"/>
        <w:jc w:val="both"/>
      </w:pPr>
      <w:r>
        <w:t>No budget transfers will be allowed in the current fiscal year until after the final budget revision is completed and loaded into the system during the fall semester. Generally, NO budget transfers will</w:t>
      </w:r>
      <w:r>
        <w:rPr>
          <w:spacing w:val="-3"/>
        </w:rPr>
        <w:t xml:space="preserve"> </w:t>
      </w:r>
      <w:r>
        <w:t>be</w:t>
      </w:r>
      <w:r>
        <w:rPr>
          <w:spacing w:val="-2"/>
        </w:rPr>
        <w:t xml:space="preserve"> </w:t>
      </w:r>
      <w:r>
        <w:t>processed</w:t>
      </w:r>
      <w:r>
        <w:rPr>
          <w:spacing w:val="1"/>
        </w:rPr>
        <w:t xml:space="preserve"> </w:t>
      </w:r>
      <w:r w:rsidRPr="00690062">
        <w:t>until</w:t>
      </w:r>
      <w:r w:rsidRPr="00690062">
        <w:rPr>
          <w:spacing w:val="-1"/>
        </w:rPr>
        <w:t xml:space="preserve"> </w:t>
      </w:r>
      <w:r w:rsidRPr="00690062">
        <w:t>after</w:t>
      </w:r>
      <w:r w:rsidRPr="00690062">
        <w:rPr>
          <w:spacing w:val="-2"/>
        </w:rPr>
        <w:t xml:space="preserve"> </w:t>
      </w:r>
      <w:r w:rsidRPr="00690062">
        <w:t>March</w:t>
      </w:r>
      <w:r>
        <w:t>,</w:t>
      </w:r>
      <w:r>
        <w:rPr>
          <w:spacing w:val="-1"/>
        </w:rPr>
        <w:t xml:space="preserve"> </w:t>
      </w:r>
      <w:r>
        <w:t>with the</w:t>
      </w:r>
      <w:r>
        <w:rPr>
          <w:spacing w:val="-2"/>
        </w:rPr>
        <w:t xml:space="preserve"> </w:t>
      </w:r>
      <w:r>
        <w:t>expectation</w:t>
      </w:r>
      <w:r>
        <w:rPr>
          <w:spacing w:val="4"/>
        </w:rPr>
        <w:t xml:space="preserve"> </w:t>
      </w:r>
      <w:r>
        <w:t>that</w:t>
      </w:r>
      <w:r>
        <w:rPr>
          <w:spacing w:val="-1"/>
        </w:rPr>
        <w:t xml:space="preserve"> </w:t>
      </w:r>
      <w:r>
        <w:t>budgets should</w:t>
      </w:r>
      <w:r>
        <w:rPr>
          <w:spacing w:val="-1"/>
        </w:rPr>
        <w:t xml:space="preserve"> </w:t>
      </w:r>
      <w:r>
        <w:t>be accurate for</w:t>
      </w:r>
      <w:r>
        <w:rPr>
          <w:spacing w:val="-2"/>
        </w:rPr>
        <w:t xml:space="preserve"> </w:t>
      </w:r>
      <w:r>
        <w:rPr>
          <w:spacing w:val="-4"/>
        </w:rPr>
        <w:t>most</w:t>
      </w:r>
      <w:r w:rsidR="00265BF0">
        <w:rPr>
          <w:spacing w:val="-4"/>
        </w:rPr>
        <w:t xml:space="preserve"> </w:t>
      </w:r>
      <w:r>
        <w:t>of</w:t>
      </w:r>
      <w:r>
        <w:rPr>
          <w:spacing w:val="-6"/>
        </w:rPr>
        <w:t xml:space="preserve"> </w:t>
      </w:r>
      <w:r>
        <w:t>the</w:t>
      </w:r>
      <w:r>
        <w:rPr>
          <w:spacing w:val="-2"/>
        </w:rPr>
        <w:t xml:space="preserve"> </w:t>
      </w:r>
      <w:r>
        <w:t>year.</w:t>
      </w:r>
      <w:r>
        <w:rPr>
          <w:spacing w:val="40"/>
        </w:rPr>
        <w:t xml:space="preserve"> </w:t>
      </w:r>
      <w:r>
        <w:t>It</w:t>
      </w:r>
      <w:r>
        <w:rPr>
          <w:spacing w:val="-5"/>
        </w:rPr>
        <w:t xml:space="preserve"> </w:t>
      </w:r>
      <w:r>
        <w:t>is</w:t>
      </w:r>
      <w:r>
        <w:rPr>
          <w:spacing w:val="-3"/>
        </w:rPr>
        <w:t xml:space="preserve"> </w:t>
      </w:r>
      <w:r>
        <w:t>expected</w:t>
      </w:r>
      <w:r>
        <w:rPr>
          <w:spacing w:val="-6"/>
        </w:rPr>
        <w:t xml:space="preserve"> </w:t>
      </w:r>
      <w:r>
        <w:t>that</w:t>
      </w:r>
      <w:r>
        <w:rPr>
          <w:spacing w:val="-6"/>
        </w:rPr>
        <w:t xml:space="preserve"> </w:t>
      </w:r>
      <w:r>
        <w:t>all</w:t>
      </w:r>
      <w:r>
        <w:rPr>
          <w:spacing w:val="-5"/>
        </w:rPr>
        <w:t xml:space="preserve"> </w:t>
      </w:r>
      <w:r>
        <w:t>of</w:t>
      </w:r>
      <w:r>
        <w:rPr>
          <w:spacing w:val="-6"/>
        </w:rPr>
        <w:t xml:space="preserve"> </w:t>
      </w:r>
      <w:r>
        <w:t>the</w:t>
      </w:r>
      <w:r>
        <w:rPr>
          <w:spacing w:val="-3"/>
        </w:rPr>
        <w:t xml:space="preserve"> </w:t>
      </w:r>
      <w:r>
        <w:t>appropriate</w:t>
      </w:r>
      <w:r>
        <w:rPr>
          <w:spacing w:val="-6"/>
        </w:rPr>
        <w:t xml:space="preserve"> </w:t>
      </w:r>
      <w:r>
        <w:t>account</w:t>
      </w:r>
      <w:r>
        <w:rPr>
          <w:spacing w:val="-5"/>
        </w:rPr>
        <w:t xml:space="preserve"> </w:t>
      </w:r>
      <w:r>
        <w:t>numbers</w:t>
      </w:r>
      <w:r>
        <w:rPr>
          <w:spacing w:val="-6"/>
        </w:rPr>
        <w:t xml:space="preserve"> </w:t>
      </w:r>
      <w:r>
        <w:t>will</w:t>
      </w:r>
      <w:r>
        <w:rPr>
          <w:spacing w:val="-3"/>
        </w:rPr>
        <w:t xml:space="preserve"> </w:t>
      </w:r>
      <w:r>
        <w:t>be</w:t>
      </w:r>
      <w:r>
        <w:rPr>
          <w:spacing w:val="-6"/>
        </w:rPr>
        <w:t xml:space="preserve"> </w:t>
      </w:r>
      <w:r>
        <w:t>charged.</w:t>
      </w:r>
      <w:r>
        <w:rPr>
          <w:spacing w:val="-6"/>
        </w:rPr>
        <w:t xml:space="preserve"> </w:t>
      </w:r>
      <w:r>
        <w:t>Not</w:t>
      </w:r>
      <w:r>
        <w:rPr>
          <w:spacing w:val="-6"/>
        </w:rPr>
        <w:t xml:space="preserve"> </w:t>
      </w:r>
      <w:r>
        <w:t>having appropriate funds</w:t>
      </w:r>
      <w:r>
        <w:rPr>
          <w:spacing w:val="-1"/>
        </w:rPr>
        <w:t xml:space="preserve"> </w:t>
      </w:r>
      <w:r>
        <w:t>in a particular</w:t>
      </w:r>
      <w:r>
        <w:rPr>
          <w:spacing w:val="-2"/>
        </w:rPr>
        <w:t xml:space="preserve"> </w:t>
      </w:r>
      <w:r>
        <w:t>line</w:t>
      </w:r>
      <w:r>
        <w:rPr>
          <w:spacing w:val="-1"/>
        </w:rPr>
        <w:t xml:space="preserve"> </w:t>
      </w:r>
      <w:r>
        <w:t>does not warrant charging</w:t>
      </w:r>
      <w:r>
        <w:rPr>
          <w:spacing w:val="-3"/>
        </w:rPr>
        <w:t xml:space="preserve"> </w:t>
      </w:r>
      <w:r>
        <w:t>an expense</w:t>
      </w:r>
      <w:r>
        <w:rPr>
          <w:spacing w:val="-1"/>
        </w:rPr>
        <w:t xml:space="preserve"> </w:t>
      </w:r>
      <w:r>
        <w:t>to the</w:t>
      </w:r>
      <w:r>
        <w:rPr>
          <w:spacing w:val="-1"/>
        </w:rPr>
        <w:t xml:space="preserve"> </w:t>
      </w:r>
      <w:r>
        <w:t>wrong account. Please plan and budget accordingly.</w:t>
      </w:r>
    </w:p>
    <w:p w14:paraId="7D169DCC" w14:textId="77777777" w:rsidR="00B744CC" w:rsidRDefault="00B744CC">
      <w:pPr>
        <w:pStyle w:val="BodyText"/>
        <w:ind w:left="0"/>
      </w:pPr>
    </w:p>
    <w:p w14:paraId="67B0A93F" w14:textId="4542CCFA" w:rsidR="00B744CC" w:rsidRDefault="00000000">
      <w:pPr>
        <w:pStyle w:val="BodyText"/>
        <w:ind w:right="357"/>
        <w:jc w:val="both"/>
      </w:pPr>
      <w:r>
        <w:t xml:space="preserve">To initiate budget transfers, departments must complete </w:t>
      </w:r>
      <w:r w:rsidR="00A20CF9">
        <w:t>the</w:t>
      </w:r>
      <w:r>
        <w:t xml:space="preserve"> </w:t>
      </w:r>
      <w:r w:rsidRPr="00C2150D">
        <w:rPr>
          <w:b/>
          <w:bCs/>
          <w:i/>
        </w:rPr>
        <w:t>Budget Transfer Request Form</w:t>
      </w:r>
      <w:r>
        <w:t xml:space="preserve">, </w:t>
      </w:r>
      <w:r>
        <w:rPr>
          <w:spacing w:val="-2"/>
        </w:rPr>
        <w:t>including</w:t>
      </w:r>
      <w:r>
        <w:rPr>
          <w:spacing w:val="-7"/>
        </w:rPr>
        <w:t xml:space="preserve"> </w:t>
      </w:r>
      <w:r>
        <w:rPr>
          <w:spacing w:val="-2"/>
        </w:rPr>
        <w:t>approval</w:t>
      </w:r>
      <w:r>
        <w:rPr>
          <w:spacing w:val="-3"/>
        </w:rPr>
        <w:t xml:space="preserve"> </w:t>
      </w:r>
      <w:r>
        <w:rPr>
          <w:spacing w:val="-2"/>
        </w:rPr>
        <w:t>by</w:t>
      </w:r>
      <w:r>
        <w:rPr>
          <w:spacing w:val="-11"/>
        </w:rPr>
        <w:t xml:space="preserve"> </w:t>
      </w:r>
      <w:r>
        <w:rPr>
          <w:spacing w:val="-2"/>
        </w:rPr>
        <w:t>the appropriate</w:t>
      </w:r>
      <w:r>
        <w:rPr>
          <w:spacing w:val="-5"/>
        </w:rPr>
        <w:t xml:space="preserve"> </w:t>
      </w:r>
      <w:r>
        <w:rPr>
          <w:spacing w:val="-2"/>
        </w:rPr>
        <w:t>Cabinet</w:t>
      </w:r>
      <w:r>
        <w:rPr>
          <w:spacing w:val="-5"/>
        </w:rPr>
        <w:t xml:space="preserve"> </w:t>
      </w:r>
      <w:r>
        <w:rPr>
          <w:spacing w:val="-2"/>
        </w:rPr>
        <w:t>member.</w:t>
      </w:r>
      <w:r>
        <w:rPr>
          <w:spacing w:val="-6"/>
        </w:rPr>
        <w:t xml:space="preserve"> </w:t>
      </w:r>
      <w:r>
        <w:rPr>
          <w:spacing w:val="-2"/>
        </w:rPr>
        <w:t>Budget</w:t>
      </w:r>
      <w:r>
        <w:rPr>
          <w:spacing w:val="-3"/>
        </w:rPr>
        <w:t xml:space="preserve"> </w:t>
      </w:r>
      <w:r>
        <w:rPr>
          <w:spacing w:val="-2"/>
        </w:rPr>
        <w:t>officers</w:t>
      </w:r>
      <w:r>
        <w:rPr>
          <w:spacing w:val="-5"/>
        </w:rPr>
        <w:t xml:space="preserve"> </w:t>
      </w:r>
      <w:r>
        <w:rPr>
          <w:spacing w:val="-2"/>
        </w:rPr>
        <w:t>and Cabinet</w:t>
      </w:r>
      <w:r>
        <w:rPr>
          <w:spacing w:val="-5"/>
        </w:rPr>
        <w:t xml:space="preserve"> </w:t>
      </w:r>
      <w:r>
        <w:rPr>
          <w:spacing w:val="-2"/>
        </w:rPr>
        <w:t>members</w:t>
      </w:r>
      <w:r>
        <w:rPr>
          <w:spacing w:val="-5"/>
        </w:rPr>
        <w:t xml:space="preserve"> </w:t>
      </w:r>
      <w:r>
        <w:rPr>
          <w:spacing w:val="-2"/>
        </w:rPr>
        <w:t xml:space="preserve">have </w:t>
      </w:r>
      <w:r>
        <w:t>responsibility to see that no commitments for materials or services are made unless funds are properly budgeted. The President or CFO may disallow any budget transfers requested.</w:t>
      </w:r>
    </w:p>
    <w:p w14:paraId="7F59C5C0" w14:textId="77777777" w:rsidR="00B744CC" w:rsidRDefault="00B744CC">
      <w:pPr>
        <w:pStyle w:val="BodyText"/>
        <w:ind w:left="0"/>
      </w:pPr>
    </w:p>
    <w:p w14:paraId="32045E39" w14:textId="1AFAC81B" w:rsidR="00B744CC" w:rsidRDefault="00000000">
      <w:pPr>
        <w:pStyle w:val="BodyText"/>
        <w:ind w:right="356"/>
        <w:jc w:val="both"/>
      </w:pPr>
      <w:r>
        <w:t>The</w:t>
      </w:r>
      <w:r>
        <w:rPr>
          <w:spacing w:val="-12"/>
        </w:rPr>
        <w:t xml:space="preserve"> </w:t>
      </w:r>
      <w:r>
        <w:t>completed</w:t>
      </w:r>
      <w:r>
        <w:rPr>
          <w:spacing w:val="-11"/>
        </w:rPr>
        <w:t xml:space="preserve"> </w:t>
      </w:r>
      <w:r>
        <w:rPr>
          <w:b/>
          <w:i/>
        </w:rPr>
        <w:t>Budget</w:t>
      </w:r>
      <w:r>
        <w:rPr>
          <w:b/>
          <w:i/>
          <w:spacing w:val="-10"/>
        </w:rPr>
        <w:t xml:space="preserve"> </w:t>
      </w:r>
      <w:r>
        <w:rPr>
          <w:b/>
          <w:i/>
        </w:rPr>
        <w:t>Transfer</w:t>
      </w:r>
      <w:r>
        <w:rPr>
          <w:b/>
          <w:i/>
          <w:spacing w:val="-9"/>
        </w:rPr>
        <w:t xml:space="preserve"> </w:t>
      </w:r>
      <w:r>
        <w:rPr>
          <w:b/>
          <w:i/>
        </w:rPr>
        <w:t>Request</w:t>
      </w:r>
      <w:r>
        <w:rPr>
          <w:b/>
          <w:i/>
          <w:spacing w:val="-9"/>
        </w:rPr>
        <w:t xml:space="preserve"> </w:t>
      </w:r>
      <w:r w:rsidR="00B629E4" w:rsidRPr="00B629E4">
        <w:rPr>
          <w:b/>
          <w:bCs/>
        </w:rPr>
        <w:t>F</w:t>
      </w:r>
      <w:r w:rsidRPr="00B629E4">
        <w:rPr>
          <w:b/>
          <w:bCs/>
        </w:rPr>
        <w:t>orm</w:t>
      </w:r>
      <w:r>
        <w:rPr>
          <w:spacing w:val="-10"/>
        </w:rPr>
        <w:t xml:space="preserve"> </w:t>
      </w:r>
      <w:r>
        <w:t>must</w:t>
      </w:r>
      <w:r>
        <w:rPr>
          <w:spacing w:val="-10"/>
        </w:rPr>
        <w:t xml:space="preserve"> </w:t>
      </w:r>
      <w:r>
        <w:t>be</w:t>
      </w:r>
      <w:r>
        <w:rPr>
          <w:spacing w:val="-11"/>
        </w:rPr>
        <w:t xml:space="preserve"> </w:t>
      </w:r>
      <w:r>
        <w:t>submitted</w:t>
      </w:r>
      <w:r>
        <w:rPr>
          <w:spacing w:val="-11"/>
        </w:rPr>
        <w:t xml:space="preserve"> </w:t>
      </w:r>
      <w:r>
        <w:t>to</w:t>
      </w:r>
      <w:r>
        <w:rPr>
          <w:spacing w:val="-10"/>
        </w:rPr>
        <w:t xml:space="preserve"> </w:t>
      </w:r>
      <w:r>
        <w:t>the</w:t>
      </w:r>
      <w:r>
        <w:rPr>
          <w:spacing w:val="-11"/>
        </w:rPr>
        <w:t xml:space="preserve"> </w:t>
      </w:r>
      <w:r>
        <w:t>Accounting</w:t>
      </w:r>
      <w:r>
        <w:rPr>
          <w:spacing w:val="-12"/>
        </w:rPr>
        <w:t xml:space="preserve"> </w:t>
      </w:r>
      <w:r>
        <w:t>Office</w:t>
      </w:r>
      <w:r>
        <w:rPr>
          <w:spacing w:val="-12"/>
        </w:rPr>
        <w:t xml:space="preserve"> </w:t>
      </w:r>
      <w:r>
        <w:t>for</w:t>
      </w:r>
      <w:r>
        <w:rPr>
          <w:spacing w:val="-11"/>
        </w:rPr>
        <w:t xml:space="preserve"> </w:t>
      </w:r>
      <w:r>
        <w:t>the appropriate transfers to be made.</w:t>
      </w:r>
    </w:p>
    <w:p w14:paraId="6C9F73C4" w14:textId="77777777" w:rsidR="00B744CC" w:rsidRDefault="00B744CC">
      <w:pPr>
        <w:pStyle w:val="BodyText"/>
        <w:spacing w:before="5"/>
        <w:ind w:left="0"/>
      </w:pPr>
    </w:p>
    <w:p w14:paraId="3C2915D9" w14:textId="77777777" w:rsidR="00B744CC" w:rsidRDefault="00000000">
      <w:pPr>
        <w:pStyle w:val="Heading3"/>
        <w:jc w:val="both"/>
        <w:rPr>
          <w:u w:val="none"/>
        </w:rPr>
      </w:pPr>
      <w:r>
        <w:rPr>
          <w:u w:val="none"/>
        </w:rPr>
        <w:t>JOURNAL</w:t>
      </w:r>
      <w:r>
        <w:rPr>
          <w:spacing w:val="-1"/>
          <w:u w:val="none"/>
        </w:rPr>
        <w:t xml:space="preserve"> </w:t>
      </w:r>
      <w:r>
        <w:rPr>
          <w:spacing w:val="-2"/>
          <w:u w:val="none"/>
        </w:rPr>
        <w:t>ENTRIES</w:t>
      </w:r>
    </w:p>
    <w:p w14:paraId="0F37F230" w14:textId="77777777" w:rsidR="00B744CC" w:rsidRDefault="00000000">
      <w:pPr>
        <w:pStyle w:val="BodyText"/>
        <w:spacing w:before="272"/>
        <w:ind w:right="440"/>
      </w:pPr>
      <w:r>
        <w:t>Journal entries are generated by the Accounting Office when budget or expense errors have occurred</w:t>
      </w:r>
      <w:r>
        <w:rPr>
          <w:spacing w:val="-3"/>
        </w:rPr>
        <w:t xml:space="preserve"> </w:t>
      </w:r>
      <w:r>
        <w:t>or</w:t>
      </w:r>
      <w:r>
        <w:rPr>
          <w:spacing w:val="-4"/>
        </w:rPr>
        <w:t xml:space="preserve"> </w:t>
      </w:r>
      <w:r>
        <w:t>when</w:t>
      </w:r>
      <w:r>
        <w:rPr>
          <w:spacing w:val="-3"/>
        </w:rPr>
        <w:t xml:space="preserve"> </w:t>
      </w:r>
      <w:r>
        <w:t>a</w:t>
      </w:r>
      <w:r>
        <w:rPr>
          <w:spacing w:val="-4"/>
        </w:rPr>
        <w:t xml:space="preserve"> </w:t>
      </w:r>
      <w:r>
        <w:t>department</w:t>
      </w:r>
      <w:r>
        <w:rPr>
          <w:spacing w:val="-1"/>
        </w:rPr>
        <w:t xml:space="preserve"> </w:t>
      </w:r>
      <w:r>
        <w:t>needs</w:t>
      </w:r>
      <w:r>
        <w:rPr>
          <w:spacing w:val="-3"/>
        </w:rPr>
        <w:t xml:space="preserve"> </w:t>
      </w:r>
      <w:r>
        <w:t>to</w:t>
      </w:r>
      <w:r>
        <w:rPr>
          <w:spacing w:val="-3"/>
        </w:rPr>
        <w:t xml:space="preserve"> </w:t>
      </w:r>
      <w:r>
        <w:t>charge</w:t>
      </w:r>
      <w:r>
        <w:rPr>
          <w:spacing w:val="-4"/>
        </w:rPr>
        <w:t xml:space="preserve"> </w:t>
      </w:r>
      <w:r>
        <w:t>a</w:t>
      </w:r>
      <w:r>
        <w:rPr>
          <w:spacing w:val="-4"/>
        </w:rPr>
        <w:t xml:space="preserve"> </w:t>
      </w:r>
      <w:r>
        <w:t>different</w:t>
      </w:r>
      <w:r>
        <w:rPr>
          <w:spacing w:val="-3"/>
        </w:rPr>
        <w:t xml:space="preserve"> </w:t>
      </w:r>
      <w:r>
        <w:t>department</w:t>
      </w:r>
      <w:r>
        <w:rPr>
          <w:spacing w:val="-3"/>
        </w:rPr>
        <w:t xml:space="preserve"> </w:t>
      </w:r>
      <w:r>
        <w:t>for</w:t>
      </w:r>
      <w:r>
        <w:rPr>
          <w:spacing w:val="-3"/>
        </w:rPr>
        <w:t xml:space="preserve"> </w:t>
      </w:r>
      <w:r>
        <w:t>a</w:t>
      </w:r>
      <w:r>
        <w:rPr>
          <w:spacing w:val="-3"/>
        </w:rPr>
        <w:t xml:space="preserve"> </w:t>
      </w:r>
      <w:r>
        <w:t>service</w:t>
      </w:r>
      <w:r>
        <w:rPr>
          <w:spacing w:val="-4"/>
        </w:rPr>
        <w:t xml:space="preserve"> </w:t>
      </w:r>
      <w:r>
        <w:t>or</w:t>
      </w:r>
      <w:r>
        <w:rPr>
          <w:spacing w:val="-2"/>
        </w:rPr>
        <w:t xml:space="preserve"> </w:t>
      </w:r>
      <w:r>
        <w:t>expense. Journal entries may be initiated by sending a written communication to the Accounting Office describing the situation or event that requires an entry.</w:t>
      </w:r>
    </w:p>
    <w:p w14:paraId="7052D26F" w14:textId="77777777" w:rsidR="00B744CC" w:rsidRDefault="00B744CC">
      <w:pPr>
        <w:pStyle w:val="BodyText"/>
        <w:spacing w:before="209"/>
        <w:ind w:left="0"/>
      </w:pPr>
    </w:p>
    <w:p w14:paraId="345FD29A" w14:textId="77777777" w:rsidR="00B744CC" w:rsidRDefault="00000000">
      <w:pPr>
        <w:pStyle w:val="Heading3"/>
        <w:ind w:left="365" w:right="6"/>
        <w:jc w:val="center"/>
        <w:rPr>
          <w:u w:val="none"/>
        </w:rPr>
      </w:pPr>
      <w:r>
        <w:rPr>
          <w:u w:val="none"/>
        </w:rPr>
        <w:t>PURCHASING</w:t>
      </w:r>
      <w:r>
        <w:rPr>
          <w:spacing w:val="-2"/>
          <w:u w:val="none"/>
        </w:rPr>
        <w:t xml:space="preserve"> </w:t>
      </w:r>
      <w:r>
        <w:rPr>
          <w:u w:val="none"/>
        </w:rPr>
        <w:t>GOODS</w:t>
      </w:r>
      <w:r>
        <w:rPr>
          <w:spacing w:val="-2"/>
          <w:u w:val="none"/>
        </w:rPr>
        <w:t xml:space="preserve"> </w:t>
      </w:r>
      <w:r>
        <w:rPr>
          <w:u w:val="none"/>
        </w:rPr>
        <w:t>AND</w:t>
      </w:r>
      <w:r>
        <w:rPr>
          <w:spacing w:val="-1"/>
          <w:u w:val="none"/>
        </w:rPr>
        <w:t xml:space="preserve"> </w:t>
      </w:r>
      <w:r>
        <w:rPr>
          <w:spacing w:val="-2"/>
          <w:u w:val="none"/>
        </w:rPr>
        <w:t>SERVICES</w:t>
      </w:r>
    </w:p>
    <w:p w14:paraId="5B1F3589" w14:textId="77777777" w:rsidR="00B744CC" w:rsidRDefault="00000000">
      <w:pPr>
        <w:pStyle w:val="BodyText"/>
        <w:spacing w:before="271"/>
        <w:ind w:right="359"/>
        <w:jc w:val="both"/>
      </w:pPr>
      <w:r>
        <w:t>The</w:t>
      </w:r>
      <w:r>
        <w:rPr>
          <w:spacing w:val="-12"/>
        </w:rPr>
        <w:t xml:space="preserve"> </w:t>
      </w:r>
      <w:r>
        <w:t>University’s</w:t>
      </w:r>
      <w:r>
        <w:rPr>
          <w:spacing w:val="-9"/>
        </w:rPr>
        <w:t xml:space="preserve"> </w:t>
      </w:r>
      <w:r>
        <w:t>general</w:t>
      </w:r>
      <w:r>
        <w:rPr>
          <w:spacing w:val="-8"/>
        </w:rPr>
        <w:t xml:space="preserve"> </w:t>
      </w:r>
      <w:r>
        <w:t>policy</w:t>
      </w:r>
      <w:r>
        <w:rPr>
          <w:spacing w:val="-15"/>
        </w:rPr>
        <w:t xml:space="preserve"> </w:t>
      </w:r>
      <w:r>
        <w:t>is</w:t>
      </w:r>
      <w:r>
        <w:rPr>
          <w:spacing w:val="-10"/>
        </w:rPr>
        <w:t xml:space="preserve"> </w:t>
      </w:r>
      <w:r>
        <w:t>to</w:t>
      </w:r>
      <w:r>
        <w:rPr>
          <w:spacing w:val="-10"/>
        </w:rPr>
        <w:t xml:space="preserve"> </w:t>
      </w:r>
      <w:r>
        <w:t>obtain</w:t>
      </w:r>
      <w:r>
        <w:rPr>
          <w:spacing w:val="-11"/>
        </w:rPr>
        <w:t xml:space="preserve"> </w:t>
      </w:r>
      <w:r>
        <w:t>all</w:t>
      </w:r>
      <w:r>
        <w:rPr>
          <w:spacing w:val="-10"/>
        </w:rPr>
        <w:t xml:space="preserve"> </w:t>
      </w:r>
      <w:r>
        <w:t>supplies,</w:t>
      </w:r>
      <w:r>
        <w:rPr>
          <w:spacing w:val="-11"/>
        </w:rPr>
        <w:t xml:space="preserve"> </w:t>
      </w:r>
      <w:r>
        <w:t>equipment,</w:t>
      </w:r>
      <w:r>
        <w:rPr>
          <w:spacing w:val="-10"/>
        </w:rPr>
        <w:t xml:space="preserve"> </w:t>
      </w:r>
      <w:r>
        <w:t>and</w:t>
      </w:r>
      <w:r>
        <w:rPr>
          <w:spacing w:val="-11"/>
        </w:rPr>
        <w:t xml:space="preserve"> </w:t>
      </w:r>
      <w:r>
        <w:t>services</w:t>
      </w:r>
      <w:r>
        <w:rPr>
          <w:spacing w:val="-10"/>
        </w:rPr>
        <w:t xml:space="preserve"> </w:t>
      </w:r>
      <w:r>
        <w:t>at</w:t>
      </w:r>
      <w:r>
        <w:rPr>
          <w:spacing w:val="-10"/>
        </w:rPr>
        <w:t xml:space="preserve"> </w:t>
      </w:r>
      <w:r>
        <w:t>the</w:t>
      </w:r>
      <w:r>
        <w:rPr>
          <w:spacing w:val="-11"/>
        </w:rPr>
        <w:t xml:space="preserve"> </w:t>
      </w:r>
      <w:r>
        <w:t>lowest</w:t>
      </w:r>
      <w:r>
        <w:rPr>
          <w:spacing w:val="-10"/>
        </w:rPr>
        <w:t xml:space="preserve"> </w:t>
      </w:r>
      <w:r>
        <w:t>cost to the University consistent with quantity, quality, and availability of the items at the time of purchase.</w:t>
      </w:r>
      <w:r>
        <w:rPr>
          <w:spacing w:val="-3"/>
        </w:rPr>
        <w:t xml:space="preserve"> </w:t>
      </w:r>
      <w:r>
        <w:t>In</w:t>
      </w:r>
      <w:r>
        <w:rPr>
          <w:spacing w:val="-8"/>
        </w:rPr>
        <w:t xml:space="preserve"> </w:t>
      </w:r>
      <w:r>
        <w:t>conforming</w:t>
      </w:r>
      <w:r>
        <w:rPr>
          <w:spacing w:val="-8"/>
        </w:rPr>
        <w:t xml:space="preserve"> </w:t>
      </w:r>
      <w:r>
        <w:t>to</w:t>
      </w:r>
      <w:r>
        <w:rPr>
          <w:spacing w:val="-8"/>
        </w:rPr>
        <w:t xml:space="preserve"> </w:t>
      </w:r>
      <w:r>
        <w:t>this</w:t>
      </w:r>
      <w:r>
        <w:rPr>
          <w:spacing w:val="-8"/>
        </w:rPr>
        <w:t xml:space="preserve"> </w:t>
      </w:r>
      <w:r>
        <w:t>policy,</w:t>
      </w:r>
      <w:r>
        <w:rPr>
          <w:spacing w:val="-8"/>
        </w:rPr>
        <w:t xml:space="preserve"> </w:t>
      </w:r>
      <w:r>
        <w:t>the</w:t>
      </w:r>
      <w:r>
        <w:rPr>
          <w:spacing w:val="-6"/>
        </w:rPr>
        <w:t xml:space="preserve"> </w:t>
      </w:r>
      <w:r>
        <w:t>cost</w:t>
      </w:r>
      <w:r>
        <w:rPr>
          <w:spacing w:val="-8"/>
        </w:rPr>
        <w:t xml:space="preserve"> </w:t>
      </w:r>
      <w:r>
        <w:t>of</w:t>
      </w:r>
      <w:r>
        <w:rPr>
          <w:spacing w:val="-7"/>
        </w:rPr>
        <w:t xml:space="preserve"> </w:t>
      </w:r>
      <w:r>
        <w:t>the</w:t>
      </w:r>
      <w:r>
        <w:rPr>
          <w:spacing w:val="-9"/>
        </w:rPr>
        <w:t xml:space="preserve"> </w:t>
      </w:r>
      <w:r>
        <w:t>purchase</w:t>
      </w:r>
      <w:r>
        <w:rPr>
          <w:spacing w:val="-9"/>
        </w:rPr>
        <w:t xml:space="preserve"> </w:t>
      </w:r>
      <w:r>
        <w:t>and</w:t>
      </w:r>
      <w:r>
        <w:rPr>
          <w:spacing w:val="-8"/>
        </w:rPr>
        <w:t xml:space="preserve"> </w:t>
      </w:r>
      <w:r>
        <w:t>the</w:t>
      </w:r>
      <w:r>
        <w:rPr>
          <w:spacing w:val="-9"/>
        </w:rPr>
        <w:t xml:space="preserve"> </w:t>
      </w:r>
      <w:r>
        <w:t>delivery</w:t>
      </w:r>
      <w:r>
        <w:rPr>
          <w:spacing w:val="-13"/>
        </w:rPr>
        <w:t xml:space="preserve"> </w:t>
      </w:r>
      <w:r>
        <w:t>time</w:t>
      </w:r>
      <w:r>
        <w:rPr>
          <w:spacing w:val="-9"/>
        </w:rPr>
        <w:t xml:space="preserve"> </w:t>
      </w:r>
      <w:r>
        <w:t>required</w:t>
      </w:r>
      <w:r>
        <w:rPr>
          <w:spacing w:val="-8"/>
        </w:rPr>
        <w:t xml:space="preserve"> </w:t>
      </w:r>
      <w:r>
        <w:t>will be considered. Competitive bids will be solicited when required.</w:t>
      </w:r>
    </w:p>
    <w:p w14:paraId="5755AF92" w14:textId="77777777" w:rsidR="00B744CC" w:rsidRDefault="00000000">
      <w:pPr>
        <w:pStyle w:val="Heading3"/>
        <w:spacing w:before="207" w:line="272" w:lineRule="exact"/>
        <w:rPr>
          <w:u w:val="none"/>
        </w:rPr>
      </w:pPr>
      <w:r>
        <w:rPr>
          <w:u w:val="none"/>
        </w:rPr>
        <w:t>SUSTAINABLE</w:t>
      </w:r>
      <w:r>
        <w:rPr>
          <w:spacing w:val="-1"/>
          <w:u w:val="none"/>
        </w:rPr>
        <w:t xml:space="preserve"> </w:t>
      </w:r>
      <w:r>
        <w:rPr>
          <w:spacing w:val="-2"/>
          <w:u w:val="none"/>
        </w:rPr>
        <w:t>PROCUREMENT</w:t>
      </w:r>
    </w:p>
    <w:p w14:paraId="0D3D55F9" w14:textId="77777777" w:rsidR="00B744CC" w:rsidRDefault="00000000">
      <w:pPr>
        <w:pStyle w:val="BodyText"/>
        <w:ind w:right="356"/>
        <w:jc w:val="both"/>
      </w:pPr>
      <w:r>
        <w:t>TU</w:t>
      </w:r>
      <w:r>
        <w:rPr>
          <w:spacing w:val="-4"/>
        </w:rPr>
        <w:t xml:space="preserve"> </w:t>
      </w:r>
      <w:r>
        <w:t>is</w:t>
      </w:r>
      <w:r>
        <w:rPr>
          <w:spacing w:val="-3"/>
        </w:rPr>
        <w:t xml:space="preserve"> </w:t>
      </w:r>
      <w:r>
        <w:t>committed</w:t>
      </w:r>
      <w:r>
        <w:rPr>
          <w:spacing w:val="-3"/>
        </w:rPr>
        <w:t xml:space="preserve"> </w:t>
      </w:r>
      <w:r>
        <w:t>to</w:t>
      </w:r>
      <w:r>
        <w:rPr>
          <w:spacing w:val="-3"/>
        </w:rPr>
        <w:t xml:space="preserve"> </w:t>
      </w:r>
      <w:r>
        <w:t>environmental</w:t>
      </w:r>
      <w:r>
        <w:rPr>
          <w:spacing w:val="-3"/>
        </w:rPr>
        <w:t xml:space="preserve"> </w:t>
      </w:r>
      <w:r>
        <w:t>sustainability</w:t>
      </w:r>
      <w:r>
        <w:rPr>
          <w:spacing w:val="-8"/>
        </w:rPr>
        <w:t xml:space="preserve"> </w:t>
      </w:r>
      <w:r>
        <w:t>and</w:t>
      </w:r>
      <w:r>
        <w:rPr>
          <w:spacing w:val="-3"/>
        </w:rPr>
        <w:t xml:space="preserve"> </w:t>
      </w:r>
      <w:r>
        <w:t>resource</w:t>
      </w:r>
      <w:r>
        <w:rPr>
          <w:spacing w:val="-4"/>
        </w:rPr>
        <w:t xml:space="preserve"> </w:t>
      </w:r>
      <w:r>
        <w:t>conservation. It</w:t>
      </w:r>
      <w:r>
        <w:rPr>
          <w:spacing w:val="-3"/>
        </w:rPr>
        <w:t xml:space="preserve"> </w:t>
      </w:r>
      <w:r>
        <w:t>is</w:t>
      </w:r>
      <w:r>
        <w:rPr>
          <w:spacing w:val="-3"/>
        </w:rPr>
        <w:t xml:space="preserve"> </w:t>
      </w:r>
      <w:r>
        <w:t>the</w:t>
      </w:r>
      <w:r>
        <w:rPr>
          <w:spacing w:val="-3"/>
        </w:rPr>
        <w:t xml:space="preserve"> </w:t>
      </w:r>
      <w:r>
        <w:t>policy</w:t>
      </w:r>
      <w:r>
        <w:rPr>
          <w:spacing w:val="-10"/>
        </w:rPr>
        <w:t xml:space="preserve"> </w:t>
      </w:r>
      <w:r>
        <w:t>of</w:t>
      </w:r>
      <w:r>
        <w:rPr>
          <w:spacing w:val="-3"/>
        </w:rPr>
        <w:t xml:space="preserve"> </w:t>
      </w:r>
      <w:r>
        <w:t>TU to</w:t>
      </w:r>
      <w:r>
        <w:rPr>
          <w:spacing w:val="-3"/>
        </w:rPr>
        <w:t xml:space="preserve"> </w:t>
      </w:r>
      <w:r>
        <w:t>purchase</w:t>
      </w:r>
      <w:r>
        <w:rPr>
          <w:spacing w:val="-4"/>
        </w:rPr>
        <w:t xml:space="preserve"> </w:t>
      </w:r>
      <w:r>
        <w:t>products</w:t>
      </w:r>
      <w:r>
        <w:rPr>
          <w:spacing w:val="-3"/>
        </w:rPr>
        <w:t xml:space="preserve"> </w:t>
      </w:r>
      <w:r>
        <w:t>that</w:t>
      </w:r>
      <w:r>
        <w:rPr>
          <w:spacing w:val="-3"/>
        </w:rPr>
        <w:t xml:space="preserve"> </w:t>
      </w:r>
      <w:r>
        <w:t>are</w:t>
      </w:r>
      <w:r>
        <w:rPr>
          <w:spacing w:val="-4"/>
        </w:rPr>
        <w:t xml:space="preserve"> </w:t>
      </w:r>
      <w:r>
        <w:t>energy-efficient</w:t>
      </w:r>
      <w:r>
        <w:rPr>
          <w:spacing w:val="-3"/>
        </w:rPr>
        <w:t xml:space="preserve"> </w:t>
      </w:r>
      <w:r>
        <w:t>and/or</w:t>
      </w:r>
      <w:r>
        <w:rPr>
          <w:spacing w:val="-3"/>
        </w:rPr>
        <w:t xml:space="preserve"> </w:t>
      </w:r>
      <w:r>
        <w:t>sustainably</w:t>
      </w:r>
      <w:r>
        <w:rPr>
          <w:spacing w:val="-11"/>
        </w:rPr>
        <w:t xml:space="preserve"> </w:t>
      </w:r>
      <w:r>
        <w:t>produced,</w:t>
      </w:r>
      <w:r>
        <w:rPr>
          <w:spacing w:val="-1"/>
        </w:rPr>
        <w:t xml:space="preserve"> </w:t>
      </w:r>
      <w:r>
        <w:t>as</w:t>
      </w:r>
      <w:r>
        <w:rPr>
          <w:spacing w:val="-3"/>
        </w:rPr>
        <w:t xml:space="preserve"> </w:t>
      </w:r>
      <w:r>
        <w:t>long</w:t>
      </w:r>
      <w:r>
        <w:rPr>
          <w:spacing w:val="-5"/>
        </w:rPr>
        <w:t xml:space="preserve"> </w:t>
      </w:r>
      <w:r>
        <w:t>as</w:t>
      </w:r>
      <w:r>
        <w:rPr>
          <w:spacing w:val="-3"/>
        </w:rPr>
        <w:t xml:space="preserve"> </w:t>
      </w:r>
      <w:r>
        <w:t>they</w:t>
      </w:r>
      <w:r>
        <w:rPr>
          <w:spacing w:val="-8"/>
        </w:rPr>
        <w:t xml:space="preserve"> </w:t>
      </w:r>
      <w:r>
        <w:t>are</w:t>
      </w:r>
      <w:r>
        <w:rPr>
          <w:spacing w:val="-4"/>
        </w:rPr>
        <w:t xml:space="preserve"> </w:t>
      </w:r>
      <w:r>
        <w:t>not cost-prohibitive.</w:t>
      </w:r>
      <w:r>
        <w:rPr>
          <w:spacing w:val="-4"/>
        </w:rPr>
        <w:t xml:space="preserve"> </w:t>
      </w:r>
      <w:r>
        <w:t>Purchases of electronics shall be Energy</w:t>
      </w:r>
      <w:r>
        <w:rPr>
          <w:spacing w:val="-4"/>
        </w:rPr>
        <w:t xml:space="preserve"> </w:t>
      </w:r>
      <w:r>
        <w:t>Star Certified where</w:t>
      </w:r>
      <w:r>
        <w:rPr>
          <w:spacing w:val="-1"/>
        </w:rPr>
        <w:t xml:space="preserve"> </w:t>
      </w:r>
      <w:r>
        <w:t>applicable. For all other products, preference shall be given to those that are sustainably</w:t>
      </w:r>
      <w:r>
        <w:rPr>
          <w:spacing w:val="-2"/>
        </w:rPr>
        <w:t xml:space="preserve"> </w:t>
      </w:r>
      <w:r>
        <w:t>produced, include recycled content, and are sourced locally or regionally. In addition, where possible, preference shall be given to products that are durable, non-toxic, recyclable, ethically sourced and produced, and manufactured in an environmentally sensitive manner. Employees purchasing items for the University are encouraged to request environmentally sustainable products from vendors whenever possible.</w:t>
      </w:r>
    </w:p>
    <w:p w14:paraId="0517F472" w14:textId="77777777" w:rsidR="00B744CC" w:rsidRDefault="00000000">
      <w:pPr>
        <w:pStyle w:val="BodyText"/>
        <w:spacing w:before="273"/>
      </w:pPr>
      <w:r>
        <w:t>To</w:t>
      </w:r>
      <w:r>
        <w:rPr>
          <w:spacing w:val="34"/>
        </w:rPr>
        <w:t xml:space="preserve"> </w:t>
      </w:r>
      <w:r>
        <w:t>aid</w:t>
      </w:r>
      <w:r>
        <w:rPr>
          <w:spacing w:val="35"/>
        </w:rPr>
        <w:t xml:space="preserve"> </w:t>
      </w:r>
      <w:r>
        <w:t>in</w:t>
      </w:r>
      <w:r>
        <w:rPr>
          <w:spacing w:val="35"/>
        </w:rPr>
        <w:t xml:space="preserve"> </w:t>
      </w:r>
      <w:r>
        <w:t>the</w:t>
      </w:r>
      <w:r>
        <w:rPr>
          <w:spacing w:val="34"/>
        </w:rPr>
        <w:t xml:space="preserve"> </w:t>
      </w:r>
      <w:r>
        <w:t>procurement</w:t>
      </w:r>
      <w:r>
        <w:rPr>
          <w:spacing w:val="35"/>
        </w:rPr>
        <w:t xml:space="preserve"> </w:t>
      </w:r>
      <w:r>
        <w:t>process,</w:t>
      </w:r>
      <w:r>
        <w:rPr>
          <w:spacing w:val="35"/>
        </w:rPr>
        <w:t xml:space="preserve"> </w:t>
      </w:r>
      <w:r>
        <w:t>the</w:t>
      </w:r>
      <w:r>
        <w:rPr>
          <w:spacing w:val="34"/>
        </w:rPr>
        <w:t xml:space="preserve"> </w:t>
      </w:r>
      <w:r>
        <w:t>following</w:t>
      </w:r>
      <w:r>
        <w:rPr>
          <w:spacing w:val="32"/>
        </w:rPr>
        <w:t xml:space="preserve"> </w:t>
      </w:r>
      <w:r>
        <w:t>statement</w:t>
      </w:r>
      <w:r>
        <w:rPr>
          <w:spacing w:val="35"/>
        </w:rPr>
        <w:t xml:space="preserve"> </w:t>
      </w:r>
      <w:r>
        <w:t>can</w:t>
      </w:r>
      <w:r>
        <w:rPr>
          <w:spacing w:val="35"/>
        </w:rPr>
        <w:t xml:space="preserve"> </w:t>
      </w:r>
      <w:r>
        <w:t>be</w:t>
      </w:r>
      <w:r>
        <w:rPr>
          <w:spacing w:val="34"/>
        </w:rPr>
        <w:t xml:space="preserve"> </w:t>
      </w:r>
      <w:r>
        <w:t>included</w:t>
      </w:r>
      <w:r>
        <w:rPr>
          <w:spacing w:val="34"/>
        </w:rPr>
        <w:t xml:space="preserve"> </w:t>
      </w:r>
      <w:r>
        <w:t>when</w:t>
      </w:r>
      <w:r>
        <w:rPr>
          <w:spacing w:val="35"/>
        </w:rPr>
        <w:t xml:space="preserve"> </w:t>
      </w:r>
      <w:r>
        <w:t>requesting pricing and information:</w:t>
      </w:r>
    </w:p>
    <w:p w14:paraId="03097BBB" w14:textId="77777777" w:rsidR="00B744CC" w:rsidRDefault="00B744CC">
      <w:pPr>
        <w:pStyle w:val="BodyText"/>
        <w:ind w:left="0"/>
      </w:pPr>
    </w:p>
    <w:p w14:paraId="1DDC5EE5" w14:textId="77777777" w:rsidR="00B744CC" w:rsidRDefault="00000000">
      <w:pPr>
        <w:pStyle w:val="BodyText"/>
        <w:ind w:right="355"/>
        <w:jc w:val="both"/>
      </w:pPr>
      <w:r>
        <w:t>TU is committed to environmental sustainability through purchasing products that are energy-efficient</w:t>
      </w:r>
      <w:r>
        <w:rPr>
          <w:spacing w:val="-8"/>
        </w:rPr>
        <w:t xml:space="preserve"> </w:t>
      </w:r>
      <w:r>
        <w:t>and</w:t>
      </w:r>
      <w:r>
        <w:rPr>
          <w:spacing w:val="-11"/>
        </w:rPr>
        <w:t xml:space="preserve"> </w:t>
      </w:r>
      <w:r>
        <w:t>sustainably</w:t>
      </w:r>
      <w:r>
        <w:rPr>
          <w:spacing w:val="-13"/>
        </w:rPr>
        <w:t xml:space="preserve"> </w:t>
      </w:r>
      <w:r>
        <w:t>produced.</w:t>
      </w:r>
      <w:r>
        <w:rPr>
          <w:spacing w:val="-2"/>
        </w:rPr>
        <w:t xml:space="preserve"> </w:t>
      </w:r>
      <w:r>
        <w:t>Please</w:t>
      </w:r>
      <w:r>
        <w:rPr>
          <w:spacing w:val="-12"/>
        </w:rPr>
        <w:t xml:space="preserve"> </w:t>
      </w:r>
      <w:r>
        <w:t>include</w:t>
      </w:r>
      <w:r>
        <w:rPr>
          <w:spacing w:val="-9"/>
        </w:rPr>
        <w:t xml:space="preserve"> </w:t>
      </w:r>
      <w:r>
        <w:t>these</w:t>
      </w:r>
      <w:r>
        <w:rPr>
          <w:spacing w:val="-12"/>
        </w:rPr>
        <w:t xml:space="preserve"> </w:t>
      </w:r>
      <w:r>
        <w:t>products</w:t>
      </w:r>
      <w:r>
        <w:rPr>
          <w:spacing w:val="-10"/>
        </w:rPr>
        <w:t xml:space="preserve"> </w:t>
      </w:r>
      <w:r>
        <w:t>in</w:t>
      </w:r>
      <w:r>
        <w:rPr>
          <w:spacing w:val="-5"/>
        </w:rPr>
        <w:t xml:space="preserve"> </w:t>
      </w:r>
      <w:r>
        <w:t>your</w:t>
      </w:r>
      <w:r>
        <w:rPr>
          <w:spacing w:val="-11"/>
        </w:rPr>
        <w:t xml:space="preserve"> </w:t>
      </w:r>
      <w:r>
        <w:t>quote,</w:t>
      </w:r>
      <w:r>
        <w:rPr>
          <w:spacing w:val="-11"/>
        </w:rPr>
        <w:t xml:space="preserve"> </w:t>
      </w:r>
      <w:r>
        <w:t>including</w:t>
      </w:r>
      <w:r>
        <w:rPr>
          <w:spacing w:val="-13"/>
        </w:rPr>
        <w:t xml:space="preserve"> </w:t>
      </w:r>
      <w:r>
        <w:t>relevant information</w:t>
      </w:r>
      <w:r>
        <w:rPr>
          <w:spacing w:val="-1"/>
        </w:rPr>
        <w:t xml:space="preserve"> </w:t>
      </w:r>
      <w:r>
        <w:t>about energy</w:t>
      </w:r>
      <w:r>
        <w:rPr>
          <w:spacing w:val="-4"/>
        </w:rPr>
        <w:t xml:space="preserve"> </w:t>
      </w:r>
      <w:r>
        <w:t>efficiency, recycled content,</w:t>
      </w:r>
      <w:r>
        <w:rPr>
          <w:spacing w:val="-1"/>
        </w:rPr>
        <w:t xml:space="preserve"> </w:t>
      </w:r>
      <w:r>
        <w:t>and any</w:t>
      </w:r>
      <w:r>
        <w:rPr>
          <w:spacing w:val="-4"/>
        </w:rPr>
        <w:t xml:space="preserve"> </w:t>
      </w:r>
      <w:r>
        <w:t>green certifications your</w:t>
      </w:r>
      <w:r>
        <w:rPr>
          <w:spacing w:val="-2"/>
        </w:rPr>
        <w:t xml:space="preserve"> </w:t>
      </w:r>
      <w:r>
        <w:t>products may have (including but not limited to Energy Star, EPEAT, RoHS, SFI, FSC, Green Seal, Fair Trade, and Cradle to Cradle).</w:t>
      </w:r>
    </w:p>
    <w:p w14:paraId="73B66B65" w14:textId="77777777" w:rsidR="002A3843" w:rsidRDefault="002A3843">
      <w:pPr>
        <w:pStyle w:val="BodyText"/>
        <w:ind w:right="355"/>
        <w:jc w:val="both"/>
      </w:pPr>
    </w:p>
    <w:p w14:paraId="3F609B34" w14:textId="1E537AA1" w:rsidR="00B744CC" w:rsidRDefault="00000000">
      <w:pPr>
        <w:pStyle w:val="BodyText"/>
        <w:spacing w:before="72"/>
        <w:ind w:right="353"/>
        <w:jc w:val="both"/>
      </w:pPr>
      <w:r>
        <w:t xml:space="preserve">All purchases made with </w:t>
      </w:r>
      <w:proofErr w:type="gramStart"/>
      <w:r>
        <w:t>University</w:t>
      </w:r>
      <w:proofErr w:type="gramEnd"/>
      <w:r>
        <w:t xml:space="preserve"> funds are the property of TU. Therefore, </w:t>
      </w:r>
      <w:r>
        <w:rPr>
          <w:b/>
          <w:i/>
        </w:rPr>
        <w:t xml:space="preserve">no purchases may be made utilizing TU funds that are for the personal use of employees. </w:t>
      </w:r>
      <w:r>
        <w:t>Because the University desires to avoid any “conflict of interest”, all related party transactions should be kept to a minimum. Related party transactions should only occur when it is in the best interest of TU. A related party transaction would include any transaction between the University and a person or organization that is somehow related or affiliated with TU. An example of a related party transaction would be the purchase of goods or services from a company that is affiliated with or owned</w:t>
      </w:r>
      <w:r>
        <w:rPr>
          <w:spacing w:val="-7"/>
        </w:rPr>
        <w:t xml:space="preserve"> </w:t>
      </w:r>
      <w:r>
        <w:t>by</w:t>
      </w:r>
      <w:r>
        <w:rPr>
          <w:spacing w:val="-10"/>
        </w:rPr>
        <w:t xml:space="preserve"> </w:t>
      </w:r>
      <w:r>
        <w:t>an</w:t>
      </w:r>
      <w:r>
        <w:rPr>
          <w:spacing w:val="-7"/>
        </w:rPr>
        <w:t xml:space="preserve"> </w:t>
      </w:r>
      <w:r>
        <w:t>employee,</w:t>
      </w:r>
      <w:r>
        <w:rPr>
          <w:spacing w:val="-7"/>
        </w:rPr>
        <w:t xml:space="preserve"> </w:t>
      </w:r>
      <w:r>
        <w:t>a</w:t>
      </w:r>
      <w:r>
        <w:rPr>
          <w:spacing w:val="-8"/>
        </w:rPr>
        <w:t xml:space="preserve"> </w:t>
      </w:r>
      <w:r>
        <w:t>member</w:t>
      </w:r>
      <w:r>
        <w:rPr>
          <w:spacing w:val="-5"/>
        </w:rPr>
        <w:t xml:space="preserve"> </w:t>
      </w:r>
      <w:r>
        <w:t>of</w:t>
      </w:r>
      <w:r>
        <w:rPr>
          <w:spacing w:val="-8"/>
        </w:rPr>
        <w:t xml:space="preserve"> </w:t>
      </w:r>
      <w:r>
        <w:t>the</w:t>
      </w:r>
      <w:r>
        <w:rPr>
          <w:spacing w:val="-8"/>
        </w:rPr>
        <w:t xml:space="preserve"> </w:t>
      </w:r>
      <w:r>
        <w:t>Board</w:t>
      </w:r>
      <w:r>
        <w:rPr>
          <w:spacing w:val="-8"/>
        </w:rPr>
        <w:t xml:space="preserve"> </w:t>
      </w:r>
      <w:r>
        <w:t>of</w:t>
      </w:r>
      <w:r>
        <w:rPr>
          <w:spacing w:val="-8"/>
        </w:rPr>
        <w:t xml:space="preserve"> </w:t>
      </w:r>
      <w:r>
        <w:t>Trustees,</w:t>
      </w:r>
      <w:r>
        <w:rPr>
          <w:spacing w:val="-7"/>
        </w:rPr>
        <w:t xml:space="preserve"> </w:t>
      </w:r>
      <w:r>
        <w:t>a</w:t>
      </w:r>
      <w:r>
        <w:rPr>
          <w:spacing w:val="-8"/>
        </w:rPr>
        <w:t xml:space="preserve"> </w:t>
      </w:r>
      <w:r>
        <w:t>large</w:t>
      </w:r>
      <w:r>
        <w:rPr>
          <w:spacing w:val="-8"/>
        </w:rPr>
        <w:t xml:space="preserve"> </w:t>
      </w:r>
      <w:r>
        <w:t xml:space="preserve">donor, or an alumnus of the </w:t>
      </w:r>
      <w:r w:rsidR="00260CE3" w:rsidRPr="004B2D40">
        <w:t>University</w:t>
      </w:r>
      <w:r>
        <w:t>.</w:t>
      </w:r>
    </w:p>
    <w:p w14:paraId="782EFC32" w14:textId="77777777" w:rsidR="00B744CC" w:rsidRDefault="00B744CC">
      <w:pPr>
        <w:pStyle w:val="BodyText"/>
        <w:ind w:left="0"/>
      </w:pPr>
    </w:p>
    <w:p w14:paraId="3D8DEFFE" w14:textId="3D1DBF42" w:rsidR="00B744CC" w:rsidRDefault="00000000">
      <w:pPr>
        <w:pStyle w:val="BodyText"/>
        <w:ind w:right="356"/>
        <w:jc w:val="both"/>
      </w:pPr>
      <w:r>
        <w:t>All funds deposited with TU, regardless of source, are University funds, and must be handled in accordance with TU policy. Departments are allocated funds in their budgets for a given period. Ledger</w:t>
      </w:r>
      <w:r>
        <w:rPr>
          <w:spacing w:val="-15"/>
        </w:rPr>
        <w:t xml:space="preserve"> </w:t>
      </w:r>
      <w:r>
        <w:t>numbers</w:t>
      </w:r>
      <w:r>
        <w:rPr>
          <w:spacing w:val="-14"/>
        </w:rPr>
        <w:t xml:space="preserve"> </w:t>
      </w:r>
      <w:r>
        <w:t>are</w:t>
      </w:r>
      <w:r>
        <w:rPr>
          <w:spacing w:val="-15"/>
        </w:rPr>
        <w:t xml:space="preserve"> </w:t>
      </w:r>
      <w:r>
        <w:t>assigned</w:t>
      </w:r>
      <w:r>
        <w:rPr>
          <w:spacing w:val="-15"/>
        </w:rPr>
        <w:t xml:space="preserve"> </w:t>
      </w:r>
      <w:r>
        <w:t>in</w:t>
      </w:r>
      <w:r>
        <w:rPr>
          <w:spacing w:val="-15"/>
        </w:rPr>
        <w:t xml:space="preserve"> </w:t>
      </w:r>
      <w:r>
        <w:t>the</w:t>
      </w:r>
      <w:r>
        <w:rPr>
          <w:spacing w:val="-14"/>
        </w:rPr>
        <w:t xml:space="preserve"> </w:t>
      </w:r>
      <w:r>
        <w:t>authorized</w:t>
      </w:r>
      <w:r>
        <w:rPr>
          <w:spacing w:val="-15"/>
        </w:rPr>
        <w:t xml:space="preserve"> </w:t>
      </w:r>
      <w:r>
        <w:t>budget.</w:t>
      </w:r>
      <w:r>
        <w:rPr>
          <w:spacing w:val="-13"/>
        </w:rPr>
        <w:t xml:space="preserve"> </w:t>
      </w:r>
      <w:r>
        <w:t>The</w:t>
      </w:r>
      <w:r>
        <w:rPr>
          <w:spacing w:val="-14"/>
        </w:rPr>
        <w:t xml:space="preserve"> </w:t>
      </w:r>
      <w:r>
        <w:t>authorized</w:t>
      </w:r>
      <w:r>
        <w:rPr>
          <w:spacing w:val="-15"/>
        </w:rPr>
        <w:t xml:space="preserve"> </w:t>
      </w:r>
      <w:r>
        <w:t>budget</w:t>
      </w:r>
      <w:r>
        <w:rPr>
          <w:spacing w:val="-15"/>
        </w:rPr>
        <w:t xml:space="preserve"> </w:t>
      </w:r>
      <w:r>
        <w:t>will</w:t>
      </w:r>
      <w:r>
        <w:rPr>
          <w:spacing w:val="-15"/>
        </w:rPr>
        <w:t xml:space="preserve"> </w:t>
      </w:r>
      <w:r>
        <w:t>be</w:t>
      </w:r>
      <w:r>
        <w:rPr>
          <w:spacing w:val="-14"/>
        </w:rPr>
        <w:t xml:space="preserve"> </w:t>
      </w:r>
      <w:r>
        <w:t>given</w:t>
      </w:r>
      <w:r>
        <w:rPr>
          <w:spacing w:val="-15"/>
        </w:rPr>
        <w:t xml:space="preserve"> </w:t>
      </w:r>
      <w:r>
        <w:t>to</w:t>
      </w:r>
      <w:r>
        <w:rPr>
          <w:spacing w:val="-13"/>
        </w:rPr>
        <w:t xml:space="preserve"> </w:t>
      </w:r>
      <w:r>
        <w:t>each department</w:t>
      </w:r>
      <w:r>
        <w:rPr>
          <w:spacing w:val="-5"/>
        </w:rPr>
        <w:t xml:space="preserve"> </w:t>
      </w:r>
      <w:r>
        <w:t>at</w:t>
      </w:r>
      <w:r>
        <w:rPr>
          <w:spacing w:val="-7"/>
        </w:rPr>
        <w:t xml:space="preserve"> </w:t>
      </w:r>
      <w:r>
        <w:t>the</w:t>
      </w:r>
      <w:r>
        <w:rPr>
          <w:spacing w:val="-8"/>
        </w:rPr>
        <w:t xml:space="preserve"> </w:t>
      </w:r>
      <w:r>
        <w:t>beginning</w:t>
      </w:r>
      <w:r>
        <w:rPr>
          <w:spacing w:val="-10"/>
        </w:rPr>
        <w:t xml:space="preserve"> </w:t>
      </w:r>
      <w:r>
        <w:t>of</w:t>
      </w:r>
      <w:r>
        <w:rPr>
          <w:spacing w:val="-8"/>
        </w:rPr>
        <w:t xml:space="preserve"> </w:t>
      </w:r>
      <w:r>
        <w:t>each</w:t>
      </w:r>
      <w:r>
        <w:rPr>
          <w:spacing w:val="-6"/>
        </w:rPr>
        <w:t xml:space="preserve"> </w:t>
      </w:r>
      <w:r>
        <w:t>fiscal</w:t>
      </w:r>
      <w:r>
        <w:rPr>
          <w:spacing w:val="-3"/>
        </w:rPr>
        <w:t xml:space="preserve"> </w:t>
      </w:r>
      <w:r>
        <w:t>year.</w:t>
      </w:r>
      <w:r>
        <w:rPr>
          <w:spacing w:val="-7"/>
        </w:rPr>
        <w:t xml:space="preserve"> </w:t>
      </w:r>
      <w:r>
        <w:t>All</w:t>
      </w:r>
      <w:r>
        <w:rPr>
          <w:spacing w:val="-7"/>
        </w:rPr>
        <w:t xml:space="preserve"> </w:t>
      </w:r>
      <w:r>
        <w:t>invoices</w:t>
      </w:r>
      <w:r>
        <w:rPr>
          <w:spacing w:val="-7"/>
        </w:rPr>
        <w:t xml:space="preserve"> </w:t>
      </w:r>
      <w:r>
        <w:t>must</w:t>
      </w:r>
      <w:r>
        <w:rPr>
          <w:spacing w:val="-7"/>
        </w:rPr>
        <w:t xml:space="preserve"> </w:t>
      </w:r>
      <w:r>
        <w:t>carry</w:t>
      </w:r>
      <w:r>
        <w:rPr>
          <w:spacing w:val="-12"/>
        </w:rPr>
        <w:t xml:space="preserve"> </w:t>
      </w:r>
      <w:r>
        <w:t>the</w:t>
      </w:r>
      <w:r>
        <w:rPr>
          <w:spacing w:val="-4"/>
        </w:rPr>
        <w:t xml:space="preserve"> </w:t>
      </w:r>
      <w:r>
        <w:t>complete</w:t>
      </w:r>
      <w:r>
        <w:rPr>
          <w:spacing w:val="-8"/>
        </w:rPr>
        <w:t xml:space="preserve"> </w:t>
      </w:r>
      <w:r w:rsidR="00C13BD3">
        <w:t>14</w:t>
      </w:r>
      <w:r>
        <w:t>-digit number of the ledger to be charged.</w:t>
      </w:r>
    </w:p>
    <w:p w14:paraId="093CB76C" w14:textId="77777777" w:rsidR="00B744CC" w:rsidRDefault="00B744CC">
      <w:pPr>
        <w:pStyle w:val="BodyText"/>
        <w:spacing w:before="5"/>
        <w:ind w:left="0"/>
      </w:pPr>
    </w:p>
    <w:p w14:paraId="79555D08" w14:textId="77777777" w:rsidR="00B744CC" w:rsidRDefault="00000000">
      <w:pPr>
        <w:pStyle w:val="ListParagraph"/>
        <w:numPr>
          <w:ilvl w:val="0"/>
          <w:numId w:val="5"/>
        </w:numPr>
        <w:tabs>
          <w:tab w:val="left" w:pos="1080"/>
        </w:tabs>
        <w:spacing w:line="237" w:lineRule="auto"/>
        <w:ind w:right="916"/>
        <w:rPr>
          <w:sz w:val="24"/>
        </w:rPr>
      </w:pPr>
      <w:r>
        <w:rPr>
          <w:sz w:val="24"/>
        </w:rPr>
        <w:t>All</w:t>
      </w:r>
      <w:r>
        <w:rPr>
          <w:spacing w:val="-3"/>
          <w:sz w:val="24"/>
        </w:rPr>
        <w:t xml:space="preserve"> </w:t>
      </w:r>
      <w:r>
        <w:rPr>
          <w:sz w:val="24"/>
        </w:rPr>
        <w:t>Budget</w:t>
      </w:r>
      <w:r>
        <w:rPr>
          <w:spacing w:val="-3"/>
          <w:sz w:val="24"/>
        </w:rPr>
        <w:t xml:space="preserve"> </w:t>
      </w:r>
      <w:r>
        <w:rPr>
          <w:sz w:val="24"/>
        </w:rPr>
        <w:t>Managers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held</w:t>
      </w:r>
      <w:r>
        <w:rPr>
          <w:spacing w:val="-3"/>
          <w:sz w:val="24"/>
        </w:rPr>
        <w:t xml:space="preserve"> </w:t>
      </w:r>
      <w:r>
        <w:rPr>
          <w:sz w:val="24"/>
        </w:rPr>
        <w:t>accountable</w:t>
      </w:r>
      <w:r>
        <w:rPr>
          <w:spacing w:val="-4"/>
          <w:sz w:val="24"/>
        </w:rPr>
        <w:t xml:space="preserve"> </w:t>
      </w:r>
      <w:r>
        <w:rPr>
          <w:sz w:val="24"/>
        </w:rPr>
        <w:t>for</w:t>
      </w:r>
      <w:r>
        <w:rPr>
          <w:spacing w:val="-3"/>
          <w:sz w:val="24"/>
        </w:rPr>
        <w:t xml:space="preserve"> </w:t>
      </w:r>
      <w:r>
        <w:rPr>
          <w:sz w:val="24"/>
        </w:rPr>
        <w:t>spending</w:t>
      </w:r>
      <w:r>
        <w:rPr>
          <w:spacing w:val="-3"/>
          <w:sz w:val="24"/>
        </w:rPr>
        <w:t xml:space="preserve"> </w:t>
      </w:r>
      <w:r>
        <w:rPr>
          <w:sz w:val="24"/>
        </w:rPr>
        <w:t>and</w:t>
      </w:r>
      <w:r>
        <w:rPr>
          <w:spacing w:val="-3"/>
          <w:sz w:val="24"/>
        </w:rPr>
        <w:t xml:space="preserve"> </w:t>
      </w:r>
      <w:r>
        <w:rPr>
          <w:sz w:val="24"/>
        </w:rPr>
        <w:t>for</w:t>
      </w:r>
      <w:r>
        <w:rPr>
          <w:spacing w:val="-3"/>
          <w:sz w:val="24"/>
        </w:rPr>
        <w:t xml:space="preserve"> </w:t>
      </w:r>
      <w:r>
        <w:rPr>
          <w:sz w:val="24"/>
        </w:rPr>
        <w:t>ensuring</w:t>
      </w:r>
      <w:r>
        <w:rPr>
          <w:spacing w:val="-6"/>
          <w:sz w:val="24"/>
        </w:rPr>
        <w:t xml:space="preserve"> </w:t>
      </w:r>
      <w:r>
        <w:rPr>
          <w:sz w:val="24"/>
        </w:rPr>
        <w:t>that</w:t>
      </w:r>
      <w:r>
        <w:rPr>
          <w:spacing w:val="-3"/>
          <w:sz w:val="24"/>
        </w:rPr>
        <w:t xml:space="preserve"> </w:t>
      </w:r>
      <w:r>
        <w:rPr>
          <w:sz w:val="24"/>
        </w:rPr>
        <w:t>all spending complies with University Business Policies and Procedures, and that all spending is preauthorized and does not exceed available budgets.</w:t>
      </w:r>
    </w:p>
    <w:p w14:paraId="5ADF01F4" w14:textId="77777777" w:rsidR="00B744CC" w:rsidRDefault="00000000">
      <w:pPr>
        <w:pStyle w:val="ListParagraph"/>
        <w:numPr>
          <w:ilvl w:val="0"/>
          <w:numId w:val="5"/>
        </w:numPr>
        <w:tabs>
          <w:tab w:val="left" w:pos="1080"/>
        </w:tabs>
        <w:spacing w:before="5" w:line="293" w:lineRule="exact"/>
        <w:rPr>
          <w:sz w:val="24"/>
        </w:rPr>
      </w:pPr>
      <w:r>
        <w:rPr>
          <w:sz w:val="24"/>
        </w:rPr>
        <w:t>Only</w:t>
      </w:r>
      <w:r>
        <w:rPr>
          <w:spacing w:val="-6"/>
          <w:sz w:val="24"/>
        </w:rPr>
        <w:t xml:space="preserve"> </w:t>
      </w:r>
      <w:r>
        <w:rPr>
          <w:sz w:val="24"/>
        </w:rPr>
        <w:t>the CFO</w:t>
      </w:r>
      <w:r>
        <w:rPr>
          <w:spacing w:val="-1"/>
          <w:sz w:val="24"/>
        </w:rPr>
        <w:t xml:space="preserve"> </w:t>
      </w:r>
      <w:r>
        <w:rPr>
          <w:sz w:val="24"/>
        </w:rPr>
        <w:t>and the</w:t>
      </w:r>
      <w:r>
        <w:rPr>
          <w:spacing w:val="-1"/>
          <w:sz w:val="24"/>
        </w:rPr>
        <w:t xml:space="preserve"> </w:t>
      </w:r>
      <w:r>
        <w:rPr>
          <w:sz w:val="24"/>
        </w:rPr>
        <w:t>President</w:t>
      </w:r>
      <w:r>
        <w:rPr>
          <w:spacing w:val="1"/>
          <w:sz w:val="24"/>
        </w:rPr>
        <w:t xml:space="preserve"> </w:t>
      </w:r>
      <w:r>
        <w:rPr>
          <w:sz w:val="24"/>
        </w:rPr>
        <w:t>are authorized</w:t>
      </w:r>
      <w:r>
        <w:rPr>
          <w:spacing w:val="-1"/>
          <w:sz w:val="24"/>
        </w:rPr>
        <w:t xml:space="preserve"> </w:t>
      </w:r>
      <w:r>
        <w:rPr>
          <w:sz w:val="24"/>
        </w:rPr>
        <w:t>to sign</w:t>
      </w:r>
      <w:r>
        <w:rPr>
          <w:spacing w:val="-1"/>
          <w:sz w:val="24"/>
        </w:rPr>
        <w:t xml:space="preserve"> </w:t>
      </w:r>
      <w:r>
        <w:rPr>
          <w:sz w:val="24"/>
        </w:rPr>
        <w:t>contracts on</w:t>
      </w:r>
      <w:r>
        <w:rPr>
          <w:spacing w:val="-1"/>
          <w:sz w:val="24"/>
        </w:rPr>
        <w:t xml:space="preserve"> </w:t>
      </w:r>
      <w:r>
        <w:rPr>
          <w:sz w:val="24"/>
        </w:rPr>
        <w:t>behalf</w:t>
      </w:r>
      <w:r>
        <w:rPr>
          <w:spacing w:val="1"/>
          <w:sz w:val="24"/>
        </w:rPr>
        <w:t xml:space="preserve"> </w:t>
      </w:r>
      <w:r>
        <w:rPr>
          <w:sz w:val="24"/>
        </w:rPr>
        <w:t xml:space="preserve">of </w:t>
      </w:r>
      <w:r>
        <w:rPr>
          <w:spacing w:val="-5"/>
          <w:sz w:val="24"/>
        </w:rPr>
        <w:t>TU.</w:t>
      </w:r>
    </w:p>
    <w:p w14:paraId="385AC5D5" w14:textId="77777777" w:rsidR="00B744CC" w:rsidRDefault="00000000">
      <w:pPr>
        <w:pStyle w:val="ListParagraph"/>
        <w:numPr>
          <w:ilvl w:val="0"/>
          <w:numId w:val="5"/>
        </w:numPr>
        <w:tabs>
          <w:tab w:val="left" w:pos="1080"/>
        </w:tabs>
        <w:spacing w:before="2" w:line="237" w:lineRule="auto"/>
        <w:ind w:right="355"/>
        <w:rPr>
          <w:sz w:val="24"/>
        </w:rPr>
      </w:pPr>
      <w:r>
        <w:rPr>
          <w:sz w:val="24"/>
        </w:rPr>
        <w:lastRenderedPageBreak/>
        <w:t>All</w:t>
      </w:r>
      <w:r>
        <w:rPr>
          <w:spacing w:val="-13"/>
          <w:sz w:val="24"/>
        </w:rPr>
        <w:t xml:space="preserve"> </w:t>
      </w:r>
      <w:r>
        <w:rPr>
          <w:sz w:val="24"/>
        </w:rPr>
        <w:t>requests</w:t>
      </w:r>
      <w:r>
        <w:rPr>
          <w:spacing w:val="-12"/>
          <w:sz w:val="24"/>
        </w:rPr>
        <w:t xml:space="preserve"> </w:t>
      </w:r>
      <w:r>
        <w:rPr>
          <w:sz w:val="24"/>
        </w:rPr>
        <w:t>for</w:t>
      </w:r>
      <w:r>
        <w:rPr>
          <w:spacing w:val="-14"/>
          <w:sz w:val="24"/>
        </w:rPr>
        <w:t xml:space="preserve"> </w:t>
      </w:r>
      <w:r>
        <w:rPr>
          <w:sz w:val="24"/>
        </w:rPr>
        <w:t>consulting,</w:t>
      </w:r>
      <w:r>
        <w:rPr>
          <w:spacing w:val="-13"/>
          <w:sz w:val="24"/>
        </w:rPr>
        <w:t xml:space="preserve"> </w:t>
      </w:r>
      <w:r>
        <w:rPr>
          <w:sz w:val="24"/>
        </w:rPr>
        <w:t>professional,</w:t>
      </w:r>
      <w:r>
        <w:rPr>
          <w:spacing w:val="-13"/>
          <w:sz w:val="24"/>
        </w:rPr>
        <w:t xml:space="preserve"> </w:t>
      </w:r>
      <w:r>
        <w:rPr>
          <w:sz w:val="24"/>
        </w:rPr>
        <w:t>or</w:t>
      </w:r>
      <w:r>
        <w:rPr>
          <w:spacing w:val="-14"/>
          <w:sz w:val="24"/>
        </w:rPr>
        <w:t xml:space="preserve"> </w:t>
      </w:r>
      <w:r>
        <w:rPr>
          <w:sz w:val="24"/>
        </w:rPr>
        <w:t>other</w:t>
      </w:r>
      <w:r>
        <w:rPr>
          <w:spacing w:val="-14"/>
          <w:sz w:val="24"/>
        </w:rPr>
        <w:t xml:space="preserve"> </w:t>
      </w:r>
      <w:r>
        <w:rPr>
          <w:sz w:val="24"/>
        </w:rPr>
        <w:t>independent</w:t>
      </w:r>
      <w:r>
        <w:rPr>
          <w:spacing w:val="-10"/>
          <w:sz w:val="24"/>
        </w:rPr>
        <w:t xml:space="preserve"> </w:t>
      </w:r>
      <w:r>
        <w:rPr>
          <w:sz w:val="24"/>
        </w:rPr>
        <w:t>contracting</w:t>
      </w:r>
      <w:r>
        <w:rPr>
          <w:spacing w:val="-14"/>
          <w:sz w:val="24"/>
        </w:rPr>
        <w:t xml:space="preserve"> </w:t>
      </w:r>
      <w:r>
        <w:rPr>
          <w:sz w:val="24"/>
        </w:rPr>
        <w:t>services</w:t>
      </w:r>
      <w:r>
        <w:rPr>
          <w:spacing w:val="-13"/>
          <w:sz w:val="24"/>
        </w:rPr>
        <w:t xml:space="preserve"> </w:t>
      </w:r>
      <w:r>
        <w:rPr>
          <w:sz w:val="24"/>
        </w:rPr>
        <w:t>must</w:t>
      </w:r>
      <w:r>
        <w:rPr>
          <w:spacing w:val="-12"/>
          <w:sz w:val="24"/>
        </w:rPr>
        <w:t xml:space="preserve"> </w:t>
      </w:r>
      <w:r>
        <w:rPr>
          <w:sz w:val="24"/>
        </w:rPr>
        <w:t>be submitted to the CFO and the President.</w:t>
      </w:r>
    </w:p>
    <w:p w14:paraId="0D644E34" w14:textId="77777777" w:rsidR="00B744CC" w:rsidRDefault="00000000">
      <w:pPr>
        <w:pStyle w:val="ListParagraph"/>
        <w:numPr>
          <w:ilvl w:val="0"/>
          <w:numId w:val="5"/>
        </w:numPr>
        <w:tabs>
          <w:tab w:val="left" w:pos="1080"/>
        </w:tabs>
        <w:spacing w:before="2" w:line="292" w:lineRule="exact"/>
        <w:rPr>
          <w:sz w:val="24"/>
        </w:rPr>
      </w:pPr>
      <w:r>
        <w:rPr>
          <w:sz w:val="24"/>
        </w:rPr>
        <w:t>All</w:t>
      </w:r>
      <w:r>
        <w:rPr>
          <w:spacing w:val="34"/>
          <w:sz w:val="24"/>
        </w:rPr>
        <w:t xml:space="preserve"> </w:t>
      </w:r>
      <w:r>
        <w:rPr>
          <w:sz w:val="24"/>
        </w:rPr>
        <w:t>requests</w:t>
      </w:r>
      <w:r>
        <w:rPr>
          <w:spacing w:val="38"/>
          <w:sz w:val="24"/>
        </w:rPr>
        <w:t xml:space="preserve"> </w:t>
      </w:r>
      <w:r>
        <w:rPr>
          <w:sz w:val="24"/>
        </w:rPr>
        <w:t>for</w:t>
      </w:r>
      <w:r>
        <w:rPr>
          <w:spacing w:val="34"/>
          <w:sz w:val="24"/>
        </w:rPr>
        <w:t xml:space="preserve"> </w:t>
      </w:r>
      <w:r>
        <w:rPr>
          <w:sz w:val="24"/>
        </w:rPr>
        <w:t>operating</w:t>
      </w:r>
      <w:r>
        <w:rPr>
          <w:spacing w:val="35"/>
          <w:sz w:val="24"/>
        </w:rPr>
        <w:t xml:space="preserve"> </w:t>
      </w:r>
      <w:r>
        <w:rPr>
          <w:sz w:val="24"/>
        </w:rPr>
        <w:t>expenses</w:t>
      </w:r>
      <w:r>
        <w:rPr>
          <w:spacing w:val="36"/>
          <w:sz w:val="24"/>
        </w:rPr>
        <w:t xml:space="preserve"> </w:t>
      </w:r>
      <w:r>
        <w:rPr>
          <w:sz w:val="24"/>
        </w:rPr>
        <w:t>(those</w:t>
      </w:r>
      <w:r>
        <w:rPr>
          <w:spacing w:val="36"/>
          <w:sz w:val="24"/>
        </w:rPr>
        <w:t xml:space="preserve"> </w:t>
      </w:r>
      <w:r>
        <w:rPr>
          <w:sz w:val="24"/>
        </w:rPr>
        <w:t>other</w:t>
      </w:r>
      <w:r>
        <w:rPr>
          <w:spacing w:val="36"/>
          <w:sz w:val="24"/>
        </w:rPr>
        <w:t xml:space="preserve"> </w:t>
      </w:r>
      <w:r>
        <w:rPr>
          <w:sz w:val="24"/>
        </w:rPr>
        <w:t>than</w:t>
      </w:r>
      <w:r>
        <w:rPr>
          <w:spacing w:val="35"/>
          <w:sz w:val="24"/>
        </w:rPr>
        <w:t xml:space="preserve"> </w:t>
      </w:r>
      <w:r>
        <w:rPr>
          <w:sz w:val="24"/>
        </w:rPr>
        <w:t>salary</w:t>
      </w:r>
      <w:r>
        <w:rPr>
          <w:spacing w:val="33"/>
          <w:sz w:val="24"/>
        </w:rPr>
        <w:t xml:space="preserve"> </w:t>
      </w:r>
      <w:r>
        <w:rPr>
          <w:sz w:val="24"/>
        </w:rPr>
        <w:t>and</w:t>
      </w:r>
      <w:r>
        <w:rPr>
          <w:spacing w:val="37"/>
          <w:sz w:val="24"/>
        </w:rPr>
        <w:t xml:space="preserve"> </w:t>
      </w:r>
      <w:r>
        <w:rPr>
          <w:sz w:val="24"/>
        </w:rPr>
        <w:t>benefits)</w:t>
      </w:r>
      <w:r>
        <w:rPr>
          <w:spacing w:val="37"/>
          <w:sz w:val="24"/>
        </w:rPr>
        <w:t xml:space="preserve"> </w:t>
      </w:r>
      <w:r>
        <w:rPr>
          <w:sz w:val="24"/>
        </w:rPr>
        <w:t>greater</w:t>
      </w:r>
      <w:r>
        <w:rPr>
          <w:spacing w:val="37"/>
          <w:sz w:val="24"/>
        </w:rPr>
        <w:t xml:space="preserve"> </w:t>
      </w:r>
      <w:r>
        <w:rPr>
          <w:spacing w:val="-4"/>
          <w:sz w:val="24"/>
        </w:rPr>
        <w:t>than</w:t>
      </w:r>
    </w:p>
    <w:p w14:paraId="5C18E1DA" w14:textId="77777777" w:rsidR="00B744CC" w:rsidRDefault="00000000">
      <w:pPr>
        <w:pStyle w:val="BodyText"/>
        <w:spacing w:line="274" w:lineRule="exact"/>
        <w:ind w:left="1080"/>
      </w:pPr>
      <w:r>
        <w:t>$1000</w:t>
      </w:r>
      <w:r>
        <w:rPr>
          <w:spacing w:val="-1"/>
        </w:rPr>
        <w:t xml:space="preserve"> </w:t>
      </w:r>
      <w:r>
        <w:t>must be</w:t>
      </w:r>
      <w:r>
        <w:rPr>
          <w:spacing w:val="-1"/>
        </w:rPr>
        <w:t xml:space="preserve"> </w:t>
      </w:r>
      <w:r>
        <w:t>approved</w:t>
      </w:r>
      <w:r>
        <w:rPr>
          <w:spacing w:val="2"/>
        </w:rPr>
        <w:t xml:space="preserve"> </w:t>
      </w:r>
      <w:r>
        <w:t>by</w:t>
      </w:r>
      <w:r>
        <w:rPr>
          <w:spacing w:val="-5"/>
        </w:rPr>
        <w:t xml:space="preserve"> </w:t>
      </w:r>
      <w:r>
        <w:t xml:space="preserve">the </w:t>
      </w:r>
      <w:r>
        <w:rPr>
          <w:spacing w:val="-2"/>
        </w:rPr>
        <w:t>President.</w:t>
      </w:r>
    </w:p>
    <w:p w14:paraId="419D548B" w14:textId="1B74A84B" w:rsidR="00B744CC" w:rsidRDefault="00000000">
      <w:pPr>
        <w:pStyle w:val="ListParagraph"/>
        <w:numPr>
          <w:ilvl w:val="0"/>
          <w:numId w:val="5"/>
        </w:numPr>
        <w:tabs>
          <w:tab w:val="left" w:pos="1080"/>
        </w:tabs>
        <w:spacing w:before="2"/>
        <w:ind w:right="362"/>
        <w:jc w:val="both"/>
        <w:rPr>
          <w:sz w:val="24"/>
        </w:rPr>
      </w:pPr>
      <w:r>
        <w:rPr>
          <w:sz w:val="24"/>
        </w:rPr>
        <w:t>All events requiring meals and catering must be approved in advance by the Cabinet member, in consultation with the CFO and/or</w:t>
      </w:r>
      <w:r w:rsidR="00FF1DD5">
        <w:rPr>
          <w:sz w:val="24"/>
        </w:rPr>
        <w:t xml:space="preserve"> the</w:t>
      </w:r>
      <w:r>
        <w:rPr>
          <w:sz w:val="24"/>
        </w:rPr>
        <w:t xml:space="preserve"> President prior to completion of </w:t>
      </w:r>
      <w:r>
        <w:rPr>
          <w:spacing w:val="-2"/>
          <w:sz w:val="24"/>
        </w:rPr>
        <w:t>arrangements.</w:t>
      </w:r>
    </w:p>
    <w:p w14:paraId="4BC124FF" w14:textId="41D0AA9B" w:rsidR="00B744CC" w:rsidRDefault="00000000">
      <w:pPr>
        <w:pStyle w:val="ListParagraph"/>
        <w:numPr>
          <w:ilvl w:val="0"/>
          <w:numId w:val="5"/>
        </w:numPr>
        <w:tabs>
          <w:tab w:val="left" w:pos="1080"/>
        </w:tabs>
        <w:spacing w:before="4" w:line="237" w:lineRule="auto"/>
        <w:ind w:right="363"/>
        <w:jc w:val="both"/>
        <w:rPr>
          <w:sz w:val="24"/>
        </w:rPr>
      </w:pPr>
      <w:r>
        <w:rPr>
          <w:sz w:val="24"/>
        </w:rPr>
        <w:t>All travel expenses must be approved in advance by</w:t>
      </w:r>
      <w:r>
        <w:rPr>
          <w:spacing w:val="-1"/>
          <w:sz w:val="24"/>
        </w:rPr>
        <w:t xml:space="preserve"> </w:t>
      </w:r>
      <w:r>
        <w:rPr>
          <w:sz w:val="24"/>
        </w:rPr>
        <w:t xml:space="preserve">the Cabinet member, in consultation with the CFO and/or </w:t>
      </w:r>
      <w:r w:rsidR="00FF1DD5">
        <w:rPr>
          <w:sz w:val="24"/>
        </w:rPr>
        <w:t xml:space="preserve">the </w:t>
      </w:r>
      <w:r>
        <w:rPr>
          <w:sz w:val="24"/>
        </w:rPr>
        <w:t>President.</w:t>
      </w:r>
    </w:p>
    <w:p w14:paraId="4BB535EF" w14:textId="77777777" w:rsidR="00B744CC" w:rsidRDefault="00B744CC">
      <w:pPr>
        <w:pStyle w:val="BodyText"/>
        <w:ind w:left="0"/>
      </w:pPr>
    </w:p>
    <w:p w14:paraId="01E2EFDD" w14:textId="77777777" w:rsidR="00B744CC" w:rsidRDefault="00000000">
      <w:pPr>
        <w:pStyle w:val="BodyText"/>
        <w:ind w:right="360"/>
        <w:jc w:val="both"/>
      </w:pPr>
      <w:r>
        <w:t>All expenses must be fully documented before payment will be processed, including a complete description</w:t>
      </w:r>
      <w:r>
        <w:rPr>
          <w:spacing w:val="-7"/>
        </w:rPr>
        <w:t xml:space="preserve"> </w:t>
      </w:r>
      <w:r>
        <w:t>of</w:t>
      </w:r>
      <w:r>
        <w:rPr>
          <w:spacing w:val="-8"/>
        </w:rPr>
        <w:t xml:space="preserve"> </w:t>
      </w:r>
      <w:r>
        <w:t>the</w:t>
      </w:r>
      <w:r>
        <w:rPr>
          <w:spacing w:val="-8"/>
        </w:rPr>
        <w:t xml:space="preserve"> </w:t>
      </w:r>
      <w:r>
        <w:t>expense</w:t>
      </w:r>
      <w:r>
        <w:rPr>
          <w:spacing w:val="-8"/>
        </w:rPr>
        <w:t xml:space="preserve"> </w:t>
      </w:r>
      <w:r>
        <w:t>on</w:t>
      </w:r>
      <w:r>
        <w:rPr>
          <w:spacing w:val="-6"/>
        </w:rPr>
        <w:t xml:space="preserve"> </w:t>
      </w:r>
      <w:r>
        <w:t>the</w:t>
      </w:r>
      <w:r>
        <w:rPr>
          <w:spacing w:val="-5"/>
        </w:rPr>
        <w:t xml:space="preserve"> </w:t>
      </w:r>
      <w:r>
        <w:t>original</w:t>
      </w:r>
      <w:r>
        <w:rPr>
          <w:spacing w:val="-7"/>
        </w:rPr>
        <w:t xml:space="preserve"> </w:t>
      </w:r>
      <w:r>
        <w:t>invoice</w:t>
      </w:r>
      <w:r>
        <w:rPr>
          <w:spacing w:val="-6"/>
        </w:rPr>
        <w:t xml:space="preserve"> </w:t>
      </w:r>
      <w:r>
        <w:t>(an</w:t>
      </w:r>
      <w:r>
        <w:rPr>
          <w:spacing w:val="-7"/>
        </w:rPr>
        <w:t xml:space="preserve"> </w:t>
      </w:r>
      <w:r>
        <w:t>email</w:t>
      </w:r>
      <w:r>
        <w:rPr>
          <w:spacing w:val="-7"/>
        </w:rPr>
        <w:t xml:space="preserve"> </w:t>
      </w:r>
      <w:r>
        <w:t>will</w:t>
      </w:r>
      <w:r>
        <w:rPr>
          <w:spacing w:val="-7"/>
        </w:rPr>
        <w:t xml:space="preserve"> </w:t>
      </w:r>
      <w:r>
        <w:t>suffice</w:t>
      </w:r>
      <w:r>
        <w:rPr>
          <w:spacing w:val="-6"/>
        </w:rPr>
        <w:t xml:space="preserve"> </w:t>
      </w:r>
      <w:r>
        <w:t>outlining</w:t>
      </w:r>
      <w:r>
        <w:rPr>
          <w:spacing w:val="-10"/>
        </w:rPr>
        <w:t xml:space="preserve"> </w:t>
      </w:r>
      <w:r>
        <w:t>the</w:t>
      </w:r>
      <w:r>
        <w:rPr>
          <w:spacing w:val="-6"/>
        </w:rPr>
        <w:t xml:space="preserve"> </w:t>
      </w:r>
      <w:r>
        <w:t>details</w:t>
      </w:r>
      <w:r>
        <w:rPr>
          <w:spacing w:val="-7"/>
        </w:rPr>
        <w:t xml:space="preserve"> </w:t>
      </w:r>
      <w:r>
        <w:t>of</w:t>
      </w:r>
      <w:r>
        <w:rPr>
          <w:spacing w:val="-6"/>
        </w:rPr>
        <w:t xml:space="preserve"> </w:t>
      </w:r>
      <w:r>
        <w:t xml:space="preserve">the goods and/or services if an invoice is not available), along with the purpose of the expense if not </w:t>
      </w:r>
      <w:r>
        <w:rPr>
          <w:spacing w:val="-2"/>
        </w:rPr>
        <w:t>self-explanatory.</w:t>
      </w:r>
    </w:p>
    <w:p w14:paraId="7A18A32F" w14:textId="77777777" w:rsidR="00B744CC" w:rsidRDefault="00B744CC">
      <w:pPr>
        <w:pStyle w:val="BodyText"/>
        <w:ind w:left="0"/>
      </w:pPr>
    </w:p>
    <w:p w14:paraId="1E39413B" w14:textId="77777777" w:rsidR="00B744CC" w:rsidRDefault="00000000">
      <w:pPr>
        <w:pStyle w:val="BodyText"/>
        <w:ind w:right="360"/>
        <w:jc w:val="both"/>
      </w:pPr>
      <w:r>
        <w:t>Failure to adhere to the guidelines above may result in disciplinary action, accepting personal responsibility by reimbursing TU for an unauthorized expense, or both.</w:t>
      </w:r>
    </w:p>
    <w:p w14:paraId="15884848" w14:textId="77777777" w:rsidR="00B744CC" w:rsidRDefault="00B744CC">
      <w:pPr>
        <w:pStyle w:val="BodyText"/>
        <w:spacing w:before="1"/>
        <w:ind w:left="0"/>
      </w:pPr>
    </w:p>
    <w:p w14:paraId="2849AF73" w14:textId="6B2C2395" w:rsidR="00B744CC" w:rsidRDefault="00000000">
      <w:pPr>
        <w:pStyle w:val="BodyText"/>
        <w:ind w:right="440"/>
      </w:pPr>
      <w:r>
        <w:t xml:space="preserve">The processing of all transactions must include at least two individuals. It is recommended that the </w:t>
      </w:r>
      <w:r w:rsidRPr="00DA19F2">
        <w:rPr>
          <w:b/>
          <w:bCs/>
          <w:i/>
          <w:iCs/>
        </w:rPr>
        <w:t xml:space="preserve">Request for </w:t>
      </w:r>
      <w:r w:rsidR="00DA19F2" w:rsidRPr="00DA19F2">
        <w:rPr>
          <w:b/>
          <w:bCs/>
          <w:i/>
          <w:iCs/>
        </w:rPr>
        <w:t xml:space="preserve">Vendor </w:t>
      </w:r>
      <w:r w:rsidRPr="00DA19F2">
        <w:rPr>
          <w:b/>
          <w:bCs/>
          <w:i/>
          <w:iCs/>
        </w:rPr>
        <w:t>Payment</w:t>
      </w:r>
      <w:r w:rsidR="008A794A" w:rsidRPr="00DA19F2">
        <w:rPr>
          <w:b/>
          <w:bCs/>
          <w:i/>
          <w:iCs/>
        </w:rPr>
        <w:t xml:space="preserve"> Form</w:t>
      </w:r>
      <w:r>
        <w:t xml:space="preserve"> be completed by one individual and that it be approved by another (based on the authorized hierarchy). The prompt processing of all work remains the responsibility of the department supervisor or manager. When the invoice is received by Accounts Payable, it must be reviewed for accuracy, and then entered into the system for processing</w:t>
      </w:r>
      <w:r w:rsidRPr="00C16C56">
        <w:t>.</w:t>
      </w:r>
      <w:r w:rsidRPr="00C16C56">
        <w:rPr>
          <w:spacing w:val="-3"/>
        </w:rPr>
        <w:t xml:space="preserve"> </w:t>
      </w:r>
      <w:r w:rsidRPr="00C16C56">
        <w:t>Approved</w:t>
      </w:r>
      <w:r w:rsidRPr="00C16C56">
        <w:rPr>
          <w:spacing w:val="-3"/>
        </w:rPr>
        <w:t xml:space="preserve"> </w:t>
      </w:r>
      <w:r w:rsidRPr="00C16C56">
        <w:t>invoices</w:t>
      </w:r>
      <w:r w:rsidRPr="00C16C56">
        <w:rPr>
          <w:spacing w:val="-3"/>
        </w:rPr>
        <w:t xml:space="preserve"> </w:t>
      </w:r>
      <w:r w:rsidRPr="00C16C56">
        <w:t>must</w:t>
      </w:r>
      <w:r w:rsidRPr="00C16C56">
        <w:rPr>
          <w:spacing w:val="-3"/>
        </w:rPr>
        <w:t xml:space="preserve"> </w:t>
      </w:r>
      <w:r w:rsidRPr="00C16C56">
        <w:t>be</w:t>
      </w:r>
      <w:r w:rsidRPr="00C16C56">
        <w:rPr>
          <w:spacing w:val="-3"/>
        </w:rPr>
        <w:t xml:space="preserve"> </w:t>
      </w:r>
      <w:r w:rsidRPr="00C16C56">
        <w:t>received</w:t>
      </w:r>
      <w:r w:rsidRPr="00C16C56">
        <w:rPr>
          <w:spacing w:val="-2"/>
        </w:rPr>
        <w:t xml:space="preserve"> </w:t>
      </w:r>
      <w:r w:rsidR="002731C6">
        <w:rPr>
          <w:spacing w:val="-2"/>
        </w:rPr>
        <w:t xml:space="preserve">each week </w:t>
      </w:r>
      <w:r w:rsidRPr="00C16C56">
        <w:t>by</w:t>
      </w:r>
      <w:r w:rsidRPr="00C16C56">
        <w:rPr>
          <w:spacing w:val="-6"/>
        </w:rPr>
        <w:t xml:space="preserve"> </w:t>
      </w:r>
      <w:r w:rsidRPr="00C16C56">
        <w:t>Accounts</w:t>
      </w:r>
      <w:r w:rsidRPr="00C16C56">
        <w:rPr>
          <w:spacing w:val="-3"/>
        </w:rPr>
        <w:t xml:space="preserve"> </w:t>
      </w:r>
      <w:r w:rsidRPr="00C16C56">
        <w:t>Payable</w:t>
      </w:r>
      <w:r w:rsidRPr="00C16C56">
        <w:rPr>
          <w:spacing w:val="-3"/>
        </w:rPr>
        <w:t xml:space="preserve"> </w:t>
      </w:r>
      <w:r w:rsidRPr="00C16C56">
        <w:t>by</w:t>
      </w:r>
      <w:r w:rsidRPr="00C16C56">
        <w:rPr>
          <w:spacing w:val="-6"/>
        </w:rPr>
        <w:t xml:space="preserve"> </w:t>
      </w:r>
      <w:r w:rsidRPr="00C16C56">
        <w:t>5pm</w:t>
      </w:r>
      <w:r w:rsidR="002731C6">
        <w:rPr>
          <w:spacing w:val="-3"/>
        </w:rPr>
        <w:t xml:space="preserve"> </w:t>
      </w:r>
      <w:r w:rsidRPr="00C16C56">
        <w:t>Tuesday</w:t>
      </w:r>
      <w:r w:rsidR="00C16C56" w:rsidRPr="00C16C56">
        <w:t xml:space="preserve"> for</w:t>
      </w:r>
      <w:r w:rsidR="00C16C56">
        <w:t xml:space="preserve"> </w:t>
      </w:r>
      <w:r w:rsidR="00BB5025" w:rsidRPr="00692437">
        <w:t xml:space="preserve">Friday </w:t>
      </w:r>
      <w:r w:rsidR="00C16C56" w:rsidRPr="00692437">
        <w:t>payment</w:t>
      </w:r>
      <w:r w:rsidR="002731C6" w:rsidRPr="00692437">
        <w:t>, which may include the approval</w:t>
      </w:r>
      <w:r w:rsidR="00692437" w:rsidRPr="00692437">
        <w:t>s</w:t>
      </w:r>
      <w:r w:rsidR="002731C6" w:rsidRPr="00692437">
        <w:t xml:space="preserve"> of the CFO and President. If the CFO and President approvals are required, the invoices need to be received by Accounts Payable by 5pm the previous Friday to ensure payment </w:t>
      </w:r>
      <w:r w:rsidR="006E3148">
        <w:t>on</w:t>
      </w:r>
      <w:r w:rsidR="002731C6" w:rsidRPr="00692437">
        <w:t xml:space="preserve"> the following Friday. </w:t>
      </w:r>
      <w:r w:rsidRPr="00692437">
        <w:t xml:space="preserve">Variations from this schedule due to holidays, etc., will be announced by the Accounting </w:t>
      </w:r>
      <w:r>
        <w:t>Office.</w:t>
      </w:r>
    </w:p>
    <w:p w14:paraId="7AE67FCE" w14:textId="77777777" w:rsidR="002A3843" w:rsidRDefault="002A3843">
      <w:pPr>
        <w:pStyle w:val="BodyText"/>
        <w:ind w:right="440"/>
      </w:pPr>
    </w:p>
    <w:p w14:paraId="02D662C0" w14:textId="77777777" w:rsidR="00B744CC" w:rsidRPr="00E3325A" w:rsidRDefault="00000000">
      <w:pPr>
        <w:pStyle w:val="BodyText"/>
        <w:spacing w:before="72"/>
        <w:rPr>
          <w:b/>
          <w:bCs/>
          <w:spacing w:val="-2"/>
        </w:rPr>
      </w:pPr>
      <w:r w:rsidRPr="00E3325A">
        <w:rPr>
          <w:b/>
          <w:bCs/>
          <w:u w:val="single"/>
        </w:rPr>
        <w:t>The</w:t>
      </w:r>
      <w:r w:rsidRPr="00E3325A">
        <w:rPr>
          <w:b/>
          <w:bCs/>
          <w:spacing w:val="-5"/>
          <w:u w:val="single"/>
        </w:rPr>
        <w:t xml:space="preserve"> </w:t>
      </w:r>
      <w:r w:rsidRPr="00E3325A">
        <w:rPr>
          <w:b/>
          <w:bCs/>
          <w:u w:val="single"/>
        </w:rPr>
        <w:t>following are</w:t>
      </w:r>
      <w:r w:rsidRPr="00E3325A">
        <w:rPr>
          <w:b/>
          <w:bCs/>
          <w:spacing w:val="-1"/>
          <w:u w:val="single"/>
        </w:rPr>
        <w:t xml:space="preserve"> </w:t>
      </w:r>
      <w:r w:rsidRPr="00E3325A">
        <w:rPr>
          <w:b/>
          <w:bCs/>
          <w:u w:val="single"/>
        </w:rPr>
        <w:t>general guidelines</w:t>
      </w:r>
      <w:r w:rsidRPr="00E3325A">
        <w:rPr>
          <w:b/>
          <w:bCs/>
          <w:spacing w:val="-1"/>
          <w:u w:val="single"/>
        </w:rPr>
        <w:t xml:space="preserve"> </w:t>
      </w:r>
      <w:r w:rsidRPr="00E3325A">
        <w:rPr>
          <w:b/>
          <w:bCs/>
          <w:u w:val="single"/>
        </w:rPr>
        <w:t>regarding</w:t>
      </w:r>
      <w:r w:rsidRPr="00E3325A">
        <w:rPr>
          <w:b/>
          <w:bCs/>
          <w:spacing w:val="-3"/>
          <w:u w:val="single"/>
        </w:rPr>
        <w:t xml:space="preserve"> </w:t>
      </w:r>
      <w:r w:rsidRPr="00E3325A">
        <w:rPr>
          <w:b/>
          <w:bCs/>
          <w:u w:val="single"/>
        </w:rPr>
        <w:t>purchasing</w:t>
      </w:r>
      <w:r w:rsidRPr="00E3325A">
        <w:rPr>
          <w:b/>
          <w:bCs/>
          <w:spacing w:val="-4"/>
          <w:u w:val="single"/>
        </w:rPr>
        <w:t xml:space="preserve"> </w:t>
      </w:r>
      <w:r w:rsidRPr="00E3325A">
        <w:rPr>
          <w:b/>
          <w:bCs/>
          <w:u w:val="single"/>
        </w:rPr>
        <w:t xml:space="preserve">at Tusculum </w:t>
      </w:r>
      <w:r w:rsidRPr="00E3325A">
        <w:rPr>
          <w:b/>
          <w:bCs/>
          <w:spacing w:val="-2"/>
          <w:u w:val="single"/>
        </w:rPr>
        <w:t>University</w:t>
      </w:r>
      <w:r w:rsidRPr="00E3325A">
        <w:rPr>
          <w:b/>
          <w:bCs/>
          <w:spacing w:val="-2"/>
        </w:rPr>
        <w:t>:</w:t>
      </w:r>
    </w:p>
    <w:p w14:paraId="4400615E" w14:textId="77777777" w:rsidR="000123BC" w:rsidRDefault="000123BC">
      <w:pPr>
        <w:pStyle w:val="BodyText"/>
        <w:spacing w:before="72"/>
        <w:rPr>
          <w:spacing w:val="-2"/>
        </w:rPr>
      </w:pPr>
    </w:p>
    <w:p w14:paraId="13DFB587" w14:textId="45D5EE9C" w:rsidR="001D373F" w:rsidRDefault="001D373F" w:rsidP="00FF743B">
      <w:pPr>
        <w:pStyle w:val="BodyText"/>
        <w:numPr>
          <w:ilvl w:val="0"/>
          <w:numId w:val="9"/>
        </w:numPr>
        <w:tabs>
          <w:tab w:val="left" w:pos="1080"/>
        </w:tabs>
        <w:ind w:right="1033"/>
      </w:pPr>
      <w:r>
        <w:t>All</w:t>
      </w:r>
      <w:r>
        <w:rPr>
          <w:spacing w:val="-4"/>
        </w:rPr>
        <w:t xml:space="preserve"> </w:t>
      </w:r>
      <w:r>
        <w:t>purchases</w:t>
      </w:r>
      <w:r>
        <w:rPr>
          <w:spacing w:val="-2"/>
        </w:rPr>
        <w:t xml:space="preserve"> </w:t>
      </w:r>
      <w:r>
        <w:t>are</w:t>
      </w:r>
      <w:r>
        <w:rPr>
          <w:spacing w:val="-5"/>
        </w:rPr>
        <w:t xml:space="preserve"> </w:t>
      </w:r>
      <w:r>
        <w:t>subject</w:t>
      </w:r>
      <w:r>
        <w:rPr>
          <w:spacing w:val="-4"/>
        </w:rPr>
        <w:t xml:space="preserve"> </w:t>
      </w:r>
      <w:r>
        <w:t>to</w:t>
      </w:r>
      <w:r>
        <w:rPr>
          <w:spacing w:val="-4"/>
        </w:rPr>
        <w:t xml:space="preserve"> </w:t>
      </w:r>
      <w:r>
        <w:t>restrictions</w:t>
      </w:r>
      <w:r>
        <w:rPr>
          <w:spacing w:val="-4"/>
        </w:rPr>
        <w:t xml:space="preserve"> </w:t>
      </w:r>
      <w:r>
        <w:t>which</w:t>
      </w:r>
      <w:r>
        <w:rPr>
          <w:spacing w:val="-4"/>
        </w:rPr>
        <w:t xml:space="preserve"> </w:t>
      </w:r>
      <w:r>
        <w:t>can</w:t>
      </w:r>
      <w:r>
        <w:rPr>
          <w:spacing w:val="-2"/>
        </w:rPr>
        <w:t xml:space="preserve"> </w:t>
      </w:r>
      <w:r>
        <w:t>arise</w:t>
      </w:r>
      <w:r>
        <w:rPr>
          <w:spacing w:val="-5"/>
        </w:rPr>
        <w:t xml:space="preserve"> </w:t>
      </w:r>
      <w:r>
        <w:t>in</w:t>
      </w:r>
      <w:r>
        <w:rPr>
          <w:spacing w:val="-4"/>
        </w:rPr>
        <w:t xml:space="preserve"> </w:t>
      </w:r>
      <w:r>
        <w:t>the</w:t>
      </w:r>
      <w:r>
        <w:rPr>
          <w:spacing w:val="-5"/>
        </w:rPr>
        <w:t xml:space="preserve"> </w:t>
      </w:r>
      <w:r>
        <w:t>course</w:t>
      </w:r>
      <w:r>
        <w:rPr>
          <w:spacing w:val="-5"/>
        </w:rPr>
        <w:t xml:space="preserve"> </w:t>
      </w:r>
      <w:r>
        <w:t>of</w:t>
      </w:r>
      <w:r>
        <w:rPr>
          <w:spacing w:val="-4"/>
        </w:rPr>
        <w:t xml:space="preserve"> </w:t>
      </w:r>
      <w:r>
        <w:t>the</w:t>
      </w:r>
      <w:r>
        <w:rPr>
          <w:spacing w:val="-4"/>
        </w:rPr>
        <w:t xml:space="preserve"> </w:t>
      </w:r>
      <w:r>
        <w:t>normal budget cycle.</w:t>
      </w:r>
      <w:r>
        <w:rPr>
          <w:spacing w:val="40"/>
        </w:rPr>
        <w:t xml:space="preserve"> </w:t>
      </w:r>
      <w:r>
        <w:t xml:space="preserve">Annual expenditure budgets are contingent on the production of the projected revenue upon which they </w:t>
      </w:r>
      <w:r w:rsidRPr="000123BC">
        <w:t>are</w:t>
      </w:r>
      <w:r>
        <w:rPr>
          <w:color w:val="0070C0"/>
        </w:rPr>
        <w:t xml:space="preserve"> </w:t>
      </w:r>
      <w:r>
        <w:t>based.</w:t>
      </w:r>
    </w:p>
    <w:p w14:paraId="70F87F2B" w14:textId="69CAAA7D" w:rsidR="001D373F" w:rsidRDefault="001D373F" w:rsidP="00FF743B">
      <w:pPr>
        <w:pStyle w:val="BodyText"/>
        <w:numPr>
          <w:ilvl w:val="0"/>
          <w:numId w:val="9"/>
        </w:numPr>
        <w:tabs>
          <w:tab w:val="left" w:pos="1080"/>
        </w:tabs>
      </w:pPr>
      <w:r>
        <w:t>All</w:t>
      </w:r>
      <w:r>
        <w:rPr>
          <w:spacing w:val="-2"/>
        </w:rPr>
        <w:t xml:space="preserve"> </w:t>
      </w:r>
      <w:r>
        <w:t>new</w:t>
      </w:r>
      <w:r>
        <w:rPr>
          <w:spacing w:val="-1"/>
        </w:rPr>
        <w:t xml:space="preserve"> </w:t>
      </w:r>
      <w:r>
        <w:t>vendors must complete a</w:t>
      </w:r>
      <w:r>
        <w:rPr>
          <w:spacing w:val="-2"/>
        </w:rPr>
        <w:t xml:space="preserve"> </w:t>
      </w:r>
      <w:r w:rsidRPr="004E7AC1">
        <w:rPr>
          <w:b/>
          <w:bCs/>
          <w:i/>
          <w:iCs/>
        </w:rPr>
        <w:t>W-9</w:t>
      </w:r>
      <w:r w:rsidRPr="004E7AC1">
        <w:rPr>
          <w:i/>
          <w:iCs/>
        </w:rPr>
        <w:t xml:space="preserve"> </w:t>
      </w:r>
      <w:r w:rsidRPr="004E7AC1">
        <w:rPr>
          <w:b/>
          <w:bCs/>
          <w:i/>
          <w:iCs/>
        </w:rPr>
        <w:t>Form</w:t>
      </w:r>
      <w:r>
        <w:t xml:space="preserve"> </w:t>
      </w:r>
      <w:r w:rsidR="00B31340">
        <w:t xml:space="preserve">and </w:t>
      </w:r>
      <w:r w:rsidR="00B31340" w:rsidRPr="00B31340">
        <w:rPr>
          <w:b/>
          <w:bCs/>
          <w:i/>
          <w:iCs/>
        </w:rPr>
        <w:t>ACH Form</w:t>
      </w:r>
      <w:r w:rsidR="00B31340">
        <w:t xml:space="preserve"> </w:t>
      </w:r>
      <w:r>
        <w:t>before</w:t>
      </w:r>
      <w:r>
        <w:rPr>
          <w:spacing w:val="-1"/>
        </w:rPr>
        <w:t xml:space="preserve"> </w:t>
      </w:r>
      <w:r w:rsidRPr="000123BC">
        <w:rPr>
          <w:spacing w:val="-1"/>
        </w:rPr>
        <w:t>purchase</w:t>
      </w:r>
      <w:r>
        <w:rPr>
          <w:spacing w:val="-1"/>
        </w:rPr>
        <w:t xml:space="preserve"> and </w:t>
      </w:r>
      <w:r>
        <w:t xml:space="preserve">payment </w:t>
      </w:r>
      <w:r w:rsidRPr="000123BC">
        <w:rPr>
          <w:spacing w:val="-2"/>
        </w:rPr>
        <w:t>can be processed.</w:t>
      </w:r>
    </w:p>
    <w:p w14:paraId="1A83B49E" w14:textId="60F05394" w:rsidR="007E1838" w:rsidRDefault="001D373F" w:rsidP="00FF743B">
      <w:pPr>
        <w:pStyle w:val="BodyText"/>
        <w:numPr>
          <w:ilvl w:val="0"/>
          <w:numId w:val="9"/>
        </w:numPr>
        <w:tabs>
          <w:tab w:val="left" w:pos="1080"/>
        </w:tabs>
        <w:rPr>
          <w:spacing w:val="-2"/>
        </w:rPr>
      </w:pPr>
      <w:r>
        <w:t>Vendors</w:t>
      </w:r>
      <w:r>
        <w:rPr>
          <w:spacing w:val="-3"/>
        </w:rPr>
        <w:t xml:space="preserve"> </w:t>
      </w:r>
      <w:r>
        <w:t>must be</w:t>
      </w:r>
      <w:r>
        <w:rPr>
          <w:spacing w:val="-2"/>
        </w:rPr>
        <w:t xml:space="preserve"> </w:t>
      </w:r>
      <w:r>
        <w:t>instructed to</w:t>
      </w:r>
      <w:r>
        <w:rPr>
          <w:spacing w:val="-1"/>
        </w:rPr>
        <w:t xml:space="preserve"> </w:t>
      </w:r>
      <w:r w:rsidR="003C5DFE" w:rsidRPr="000123BC">
        <w:t>email</w:t>
      </w:r>
      <w:r w:rsidRPr="000123BC">
        <w:t xml:space="preserve"> invoices</w:t>
      </w:r>
      <w:r w:rsidRPr="000123BC">
        <w:rPr>
          <w:spacing w:val="-1"/>
        </w:rPr>
        <w:t xml:space="preserve"> </w:t>
      </w:r>
      <w:r>
        <w:t xml:space="preserve">to </w:t>
      </w:r>
      <w:r w:rsidR="000123BC">
        <w:t xml:space="preserve">Accounts Payable, </w:t>
      </w:r>
      <w:hyperlink r:id="rId17" w:history="1">
        <w:r w:rsidR="000123BC" w:rsidRPr="00101BB4">
          <w:rPr>
            <w:rStyle w:val="Hyperlink"/>
          </w:rPr>
          <w:t>Invoices@tusculum.edu</w:t>
        </w:r>
      </w:hyperlink>
      <w:r>
        <w:rPr>
          <w:spacing w:val="-2"/>
        </w:rPr>
        <w:t>.</w:t>
      </w:r>
    </w:p>
    <w:p w14:paraId="3BE678FF" w14:textId="4DD8B929" w:rsidR="001D373F" w:rsidRPr="00DC26D3" w:rsidRDefault="007E1838" w:rsidP="001D373F">
      <w:pPr>
        <w:pStyle w:val="BodyText"/>
        <w:tabs>
          <w:tab w:val="left" w:pos="1080"/>
        </w:tabs>
        <w:ind w:left="1080" w:hanging="720"/>
      </w:pPr>
      <w:r>
        <w:rPr>
          <w:b/>
          <w:spacing w:val="-10"/>
        </w:rPr>
        <w:tab/>
      </w:r>
      <w:r w:rsidR="003C5DFE" w:rsidRPr="00DC26D3">
        <w:rPr>
          <w:spacing w:val="-2"/>
        </w:rPr>
        <w:t xml:space="preserve"> </w:t>
      </w:r>
      <w:r w:rsidRPr="00DC26D3">
        <w:rPr>
          <w:spacing w:val="-2"/>
        </w:rPr>
        <w:t xml:space="preserve">And then, the invoices will be routed to the appropriate </w:t>
      </w:r>
      <w:r w:rsidR="00FF743B" w:rsidRPr="00DC26D3">
        <w:rPr>
          <w:spacing w:val="-2"/>
        </w:rPr>
        <w:t>originator/</w:t>
      </w:r>
      <w:r w:rsidRPr="00DC26D3">
        <w:rPr>
          <w:spacing w:val="-2"/>
        </w:rPr>
        <w:t>requestor for approval(s).</w:t>
      </w:r>
    </w:p>
    <w:p w14:paraId="75971253" w14:textId="085E11A1" w:rsidR="00B744CC" w:rsidRDefault="001D373F" w:rsidP="00FF743B">
      <w:pPr>
        <w:pStyle w:val="BodyText"/>
        <w:numPr>
          <w:ilvl w:val="0"/>
          <w:numId w:val="9"/>
        </w:numPr>
        <w:tabs>
          <w:tab w:val="left" w:pos="1080"/>
        </w:tabs>
        <w:ind w:right="840"/>
      </w:pPr>
      <w:r>
        <w:t>All</w:t>
      </w:r>
      <w:r>
        <w:rPr>
          <w:spacing w:val="-4"/>
        </w:rPr>
        <w:t xml:space="preserve"> </w:t>
      </w:r>
      <w:r>
        <w:t>orders</w:t>
      </w:r>
      <w:r>
        <w:rPr>
          <w:spacing w:val="-4"/>
        </w:rPr>
        <w:t xml:space="preserve"> </w:t>
      </w:r>
      <w:r>
        <w:t>are</w:t>
      </w:r>
      <w:r>
        <w:rPr>
          <w:spacing w:val="-5"/>
        </w:rPr>
        <w:t xml:space="preserve"> </w:t>
      </w:r>
      <w:r>
        <w:t>to</w:t>
      </w:r>
      <w:r>
        <w:rPr>
          <w:spacing w:val="-4"/>
        </w:rPr>
        <w:t xml:space="preserve"> </w:t>
      </w:r>
      <w:r>
        <w:t>be</w:t>
      </w:r>
      <w:r>
        <w:rPr>
          <w:spacing w:val="-4"/>
        </w:rPr>
        <w:t xml:space="preserve"> </w:t>
      </w:r>
      <w:r>
        <w:t>delivered</w:t>
      </w:r>
      <w:r>
        <w:rPr>
          <w:spacing w:val="-4"/>
        </w:rPr>
        <w:t xml:space="preserve"> </w:t>
      </w:r>
      <w:r>
        <w:t>to</w:t>
      </w:r>
      <w:r>
        <w:rPr>
          <w:spacing w:val="-4"/>
        </w:rPr>
        <w:t xml:space="preserve"> </w:t>
      </w:r>
      <w:r>
        <w:t>the</w:t>
      </w:r>
      <w:r>
        <w:rPr>
          <w:spacing w:val="-5"/>
        </w:rPr>
        <w:t xml:space="preserve"> </w:t>
      </w:r>
      <w:r>
        <w:t>originating</w:t>
      </w:r>
      <w:r>
        <w:rPr>
          <w:spacing w:val="-6"/>
        </w:rPr>
        <w:t xml:space="preserve"> </w:t>
      </w:r>
      <w:r>
        <w:t>department,</w:t>
      </w:r>
      <w:r>
        <w:rPr>
          <w:spacing w:val="-4"/>
        </w:rPr>
        <w:t xml:space="preserve"> </w:t>
      </w:r>
      <w:r>
        <w:t>verified,</w:t>
      </w:r>
      <w:r>
        <w:rPr>
          <w:spacing w:val="-2"/>
        </w:rPr>
        <w:t xml:space="preserve"> </w:t>
      </w:r>
      <w:r>
        <w:t>and</w:t>
      </w:r>
      <w:r>
        <w:rPr>
          <w:spacing w:val="-4"/>
        </w:rPr>
        <w:t xml:space="preserve"> </w:t>
      </w:r>
      <w:r>
        <w:t>evidence</w:t>
      </w:r>
      <w:r>
        <w:rPr>
          <w:spacing w:val="-5"/>
        </w:rPr>
        <w:t xml:space="preserve"> </w:t>
      </w:r>
      <w:r>
        <w:t>of receipt signed.</w:t>
      </w:r>
    </w:p>
    <w:p w14:paraId="15D58178" w14:textId="4BEC3FEA" w:rsidR="00B744CC" w:rsidRDefault="00000000" w:rsidP="00FF743B">
      <w:pPr>
        <w:pStyle w:val="BodyText"/>
        <w:numPr>
          <w:ilvl w:val="0"/>
          <w:numId w:val="9"/>
        </w:numPr>
        <w:tabs>
          <w:tab w:val="left" w:pos="1080"/>
        </w:tabs>
        <w:ind w:right="392"/>
      </w:pPr>
      <w:r>
        <w:t>Any</w:t>
      </w:r>
      <w:r>
        <w:rPr>
          <w:spacing w:val="-6"/>
        </w:rPr>
        <w:t xml:space="preserve"> </w:t>
      </w:r>
      <w:r w:rsidR="003C5DFE" w:rsidRPr="00FF743B">
        <w:t>payment related</w:t>
      </w:r>
      <w:r w:rsidRPr="00FF743B">
        <w:rPr>
          <w:spacing w:val="-3"/>
        </w:rPr>
        <w:t xml:space="preserve"> </w:t>
      </w:r>
      <w:r w:rsidRPr="00FF743B">
        <w:t>inquir</w:t>
      </w:r>
      <w:r w:rsidR="003C5DFE" w:rsidRPr="00FF743B">
        <w:t>y</w:t>
      </w:r>
      <w:r w:rsidRPr="00FF743B">
        <w:rPr>
          <w:spacing w:val="-3"/>
        </w:rPr>
        <w:t xml:space="preserve"> </w:t>
      </w:r>
      <w:r w:rsidRPr="00FF743B">
        <w:t>must</w:t>
      </w:r>
      <w:r w:rsidRPr="00FF743B">
        <w:rPr>
          <w:spacing w:val="-3"/>
        </w:rPr>
        <w:t xml:space="preserve"> </w:t>
      </w:r>
      <w:r w:rsidRPr="00FF743B">
        <w:t>be</w:t>
      </w:r>
      <w:r w:rsidRPr="00FF743B">
        <w:rPr>
          <w:spacing w:val="-4"/>
        </w:rPr>
        <w:t xml:space="preserve"> </w:t>
      </w:r>
      <w:r w:rsidRPr="00FF743B">
        <w:t>directed</w:t>
      </w:r>
      <w:r w:rsidRPr="00FF743B">
        <w:rPr>
          <w:spacing w:val="-3"/>
        </w:rPr>
        <w:t xml:space="preserve"> </w:t>
      </w:r>
      <w:r w:rsidRPr="00FF743B">
        <w:t>to the Accounts Payable</w:t>
      </w:r>
      <w:r w:rsidR="00B4579D" w:rsidRPr="00FF743B">
        <w:t xml:space="preserve"> Specialist</w:t>
      </w:r>
      <w:r w:rsidRPr="00FF743B">
        <w:t>.</w:t>
      </w:r>
    </w:p>
    <w:p w14:paraId="0AC8C0C8" w14:textId="77777777" w:rsidR="00B744CC" w:rsidRDefault="00B744CC">
      <w:pPr>
        <w:pStyle w:val="BodyText"/>
        <w:ind w:left="0"/>
      </w:pPr>
    </w:p>
    <w:p w14:paraId="6614CB23" w14:textId="77777777" w:rsidR="002A3843" w:rsidRDefault="002A3843">
      <w:pPr>
        <w:pStyle w:val="BodyText"/>
        <w:ind w:left="0"/>
      </w:pPr>
    </w:p>
    <w:p w14:paraId="195407C6" w14:textId="77777777" w:rsidR="002A3843" w:rsidRDefault="002A3843">
      <w:pPr>
        <w:pStyle w:val="BodyText"/>
        <w:ind w:left="0"/>
      </w:pPr>
    </w:p>
    <w:p w14:paraId="68F32720" w14:textId="77777777" w:rsidR="002A3843" w:rsidRDefault="002A3843">
      <w:pPr>
        <w:pStyle w:val="BodyText"/>
        <w:ind w:left="0"/>
      </w:pPr>
    </w:p>
    <w:p w14:paraId="130AB349" w14:textId="77777777" w:rsidR="002A3843" w:rsidRDefault="002A3843">
      <w:pPr>
        <w:pStyle w:val="BodyText"/>
        <w:ind w:left="0"/>
      </w:pPr>
    </w:p>
    <w:p w14:paraId="5B6C0B9A" w14:textId="77777777" w:rsidR="002A3843" w:rsidRDefault="002A3843">
      <w:pPr>
        <w:pStyle w:val="BodyText"/>
        <w:ind w:left="0"/>
      </w:pPr>
    </w:p>
    <w:p w14:paraId="3AC7198D" w14:textId="77777777" w:rsidR="00B744CC" w:rsidRPr="00FF743B" w:rsidRDefault="00000000">
      <w:pPr>
        <w:ind w:left="1800" w:right="440" w:hanging="1440"/>
        <w:rPr>
          <w:b/>
          <w:sz w:val="24"/>
        </w:rPr>
      </w:pPr>
      <w:r>
        <w:rPr>
          <w:b/>
          <w:spacing w:val="-2"/>
          <w:sz w:val="24"/>
        </w:rPr>
        <w:lastRenderedPageBreak/>
        <w:t xml:space="preserve">****************************************************************************** </w:t>
      </w:r>
      <w:r>
        <w:rPr>
          <w:b/>
          <w:sz w:val="24"/>
          <w:u w:val="single"/>
        </w:rPr>
        <w:t>Signature/Approval requirements are as follows</w:t>
      </w:r>
      <w:r>
        <w:rPr>
          <w:b/>
          <w:sz w:val="24"/>
        </w:rPr>
        <w:t>:</w:t>
      </w:r>
    </w:p>
    <w:p w14:paraId="032C1815" w14:textId="77777777" w:rsidR="00B744CC" w:rsidRPr="00FF743B" w:rsidRDefault="00B744CC">
      <w:pPr>
        <w:pStyle w:val="BodyText"/>
        <w:spacing w:before="1"/>
        <w:ind w:left="0"/>
        <w:rPr>
          <w:b/>
        </w:rPr>
      </w:pPr>
    </w:p>
    <w:p w14:paraId="4DA499A5" w14:textId="6C1A906B" w:rsidR="00B744CC" w:rsidRPr="00FF743B" w:rsidRDefault="00000000">
      <w:pPr>
        <w:pStyle w:val="ListParagraph"/>
        <w:numPr>
          <w:ilvl w:val="1"/>
          <w:numId w:val="5"/>
        </w:numPr>
        <w:tabs>
          <w:tab w:val="left" w:pos="1800"/>
        </w:tabs>
        <w:rPr>
          <w:b/>
          <w:sz w:val="24"/>
        </w:rPr>
      </w:pPr>
      <w:r w:rsidRPr="00FF743B">
        <w:rPr>
          <w:b/>
          <w:sz w:val="24"/>
        </w:rPr>
        <w:t>Less</w:t>
      </w:r>
      <w:r w:rsidRPr="00FF743B">
        <w:rPr>
          <w:b/>
          <w:spacing w:val="-3"/>
          <w:sz w:val="24"/>
        </w:rPr>
        <w:t xml:space="preserve"> </w:t>
      </w:r>
      <w:r w:rsidRPr="00FF743B">
        <w:rPr>
          <w:b/>
          <w:sz w:val="24"/>
        </w:rPr>
        <w:t>than</w:t>
      </w:r>
      <w:r w:rsidRPr="00FF743B">
        <w:rPr>
          <w:b/>
          <w:spacing w:val="-1"/>
          <w:sz w:val="24"/>
        </w:rPr>
        <w:t xml:space="preserve"> </w:t>
      </w:r>
      <w:r w:rsidRPr="00FF743B">
        <w:rPr>
          <w:b/>
          <w:sz w:val="24"/>
        </w:rPr>
        <w:t>$500</w:t>
      </w:r>
      <w:r w:rsidRPr="00FF743B">
        <w:rPr>
          <w:b/>
          <w:spacing w:val="-1"/>
          <w:sz w:val="24"/>
        </w:rPr>
        <w:t xml:space="preserve"> </w:t>
      </w:r>
      <w:r w:rsidRPr="00FF743B">
        <w:rPr>
          <w:b/>
          <w:sz w:val="24"/>
        </w:rPr>
        <w:t>requires</w:t>
      </w:r>
      <w:r w:rsidRPr="00FF743B">
        <w:rPr>
          <w:b/>
          <w:spacing w:val="-1"/>
          <w:sz w:val="24"/>
        </w:rPr>
        <w:t xml:space="preserve"> </w:t>
      </w:r>
      <w:r w:rsidRPr="00FF743B">
        <w:rPr>
          <w:b/>
          <w:sz w:val="24"/>
        </w:rPr>
        <w:t>the</w:t>
      </w:r>
      <w:r w:rsidRPr="00FF743B">
        <w:rPr>
          <w:b/>
          <w:spacing w:val="-1"/>
          <w:sz w:val="24"/>
        </w:rPr>
        <w:t xml:space="preserve"> </w:t>
      </w:r>
      <w:r w:rsidRPr="00FF743B">
        <w:rPr>
          <w:b/>
          <w:sz w:val="24"/>
        </w:rPr>
        <w:t>approval</w:t>
      </w:r>
      <w:r w:rsidRPr="00FF743B">
        <w:rPr>
          <w:b/>
          <w:spacing w:val="-1"/>
          <w:sz w:val="24"/>
        </w:rPr>
        <w:t xml:space="preserve"> </w:t>
      </w:r>
      <w:r w:rsidRPr="00FF743B">
        <w:rPr>
          <w:b/>
          <w:sz w:val="24"/>
        </w:rPr>
        <w:t>of the</w:t>
      </w:r>
      <w:r w:rsidRPr="00FF743B">
        <w:rPr>
          <w:b/>
          <w:spacing w:val="-1"/>
          <w:sz w:val="24"/>
        </w:rPr>
        <w:t xml:space="preserve"> </w:t>
      </w:r>
      <w:r w:rsidRPr="00FF743B">
        <w:rPr>
          <w:b/>
          <w:sz w:val="24"/>
        </w:rPr>
        <w:t>budget</w:t>
      </w:r>
      <w:r w:rsidRPr="00FF743B">
        <w:rPr>
          <w:b/>
          <w:spacing w:val="1"/>
          <w:sz w:val="24"/>
        </w:rPr>
        <w:t xml:space="preserve"> </w:t>
      </w:r>
      <w:r w:rsidRPr="00FF743B">
        <w:rPr>
          <w:b/>
          <w:spacing w:val="-2"/>
          <w:sz w:val="24"/>
        </w:rPr>
        <w:t>manager</w:t>
      </w:r>
    </w:p>
    <w:p w14:paraId="3EA73BBD" w14:textId="77777777" w:rsidR="00B744CC" w:rsidRDefault="00000000">
      <w:pPr>
        <w:pStyle w:val="ListParagraph"/>
        <w:numPr>
          <w:ilvl w:val="1"/>
          <w:numId w:val="5"/>
        </w:numPr>
        <w:tabs>
          <w:tab w:val="left" w:pos="1800"/>
        </w:tabs>
        <w:ind w:right="613"/>
        <w:rPr>
          <w:b/>
          <w:sz w:val="24"/>
        </w:rPr>
      </w:pPr>
      <w:r w:rsidRPr="00FF743B">
        <w:rPr>
          <w:b/>
          <w:sz w:val="24"/>
        </w:rPr>
        <w:t>Between</w:t>
      </w:r>
      <w:r w:rsidRPr="00FF743B">
        <w:rPr>
          <w:b/>
          <w:spacing w:val="-4"/>
          <w:sz w:val="24"/>
        </w:rPr>
        <w:t xml:space="preserve"> </w:t>
      </w:r>
      <w:r w:rsidRPr="00FF743B">
        <w:rPr>
          <w:b/>
          <w:sz w:val="24"/>
        </w:rPr>
        <w:t>$500</w:t>
      </w:r>
      <w:r w:rsidRPr="00FF743B">
        <w:rPr>
          <w:b/>
          <w:spacing w:val="-4"/>
          <w:sz w:val="24"/>
        </w:rPr>
        <w:t xml:space="preserve"> </w:t>
      </w:r>
      <w:r w:rsidRPr="00FF743B">
        <w:rPr>
          <w:b/>
          <w:sz w:val="24"/>
        </w:rPr>
        <w:t>and</w:t>
      </w:r>
      <w:r w:rsidRPr="00FF743B">
        <w:rPr>
          <w:b/>
          <w:spacing w:val="-4"/>
          <w:sz w:val="24"/>
        </w:rPr>
        <w:t xml:space="preserve"> </w:t>
      </w:r>
      <w:r w:rsidRPr="00FF743B">
        <w:rPr>
          <w:b/>
          <w:sz w:val="24"/>
        </w:rPr>
        <w:t>$1,000</w:t>
      </w:r>
      <w:r w:rsidRPr="00FF743B">
        <w:rPr>
          <w:b/>
          <w:spacing w:val="-4"/>
          <w:sz w:val="24"/>
        </w:rPr>
        <w:t xml:space="preserve"> </w:t>
      </w:r>
      <w:r w:rsidRPr="00FF743B">
        <w:rPr>
          <w:b/>
          <w:sz w:val="24"/>
        </w:rPr>
        <w:t>requires</w:t>
      </w:r>
      <w:r w:rsidRPr="00FF743B">
        <w:rPr>
          <w:b/>
          <w:spacing w:val="-4"/>
          <w:sz w:val="24"/>
        </w:rPr>
        <w:t xml:space="preserve"> </w:t>
      </w:r>
      <w:r w:rsidRPr="00FF743B">
        <w:rPr>
          <w:b/>
          <w:sz w:val="24"/>
        </w:rPr>
        <w:t>the</w:t>
      </w:r>
      <w:r w:rsidRPr="00FF743B">
        <w:rPr>
          <w:b/>
          <w:spacing w:val="-4"/>
          <w:sz w:val="24"/>
        </w:rPr>
        <w:t xml:space="preserve"> </w:t>
      </w:r>
      <w:r w:rsidRPr="00FF743B">
        <w:rPr>
          <w:b/>
          <w:sz w:val="24"/>
        </w:rPr>
        <w:t>approval</w:t>
      </w:r>
      <w:r w:rsidRPr="00FF743B">
        <w:rPr>
          <w:b/>
          <w:spacing w:val="-4"/>
          <w:sz w:val="24"/>
        </w:rPr>
        <w:t xml:space="preserve"> </w:t>
      </w:r>
      <w:r w:rsidRPr="00FF743B">
        <w:rPr>
          <w:b/>
          <w:sz w:val="24"/>
        </w:rPr>
        <w:t>of</w:t>
      </w:r>
      <w:r w:rsidRPr="00FF743B">
        <w:rPr>
          <w:b/>
          <w:spacing w:val="-3"/>
          <w:sz w:val="24"/>
        </w:rPr>
        <w:t xml:space="preserve"> </w:t>
      </w:r>
      <w:r w:rsidRPr="00FF743B">
        <w:rPr>
          <w:b/>
          <w:sz w:val="24"/>
        </w:rPr>
        <w:t>the</w:t>
      </w:r>
      <w:r w:rsidRPr="00FF743B">
        <w:rPr>
          <w:b/>
          <w:spacing w:val="-4"/>
          <w:sz w:val="24"/>
        </w:rPr>
        <w:t xml:space="preserve"> </w:t>
      </w:r>
      <w:r>
        <w:rPr>
          <w:b/>
          <w:sz w:val="24"/>
        </w:rPr>
        <w:t>budget</w:t>
      </w:r>
      <w:r>
        <w:rPr>
          <w:b/>
          <w:spacing w:val="-4"/>
          <w:sz w:val="24"/>
        </w:rPr>
        <w:t xml:space="preserve"> </w:t>
      </w:r>
      <w:r>
        <w:rPr>
          <w:b/>
          <w:sz w:val="24"/>
        </w:rPr>
        <w:t>manager</w:t>
      </w:r>
      <w:r>
        <w:rPr>
          <w:b/>
          <w:spacing w:val="-3"/>
          <w:sz w:val="24"/>
        </w:rPr>
        <w:t xml:space="preserve"> </w:t>
      </w:r>
      <w:r>
        <w:rPr>
          <w:b/>
          <w:sz w:val="24"/>
        </w:rPr>
        <w:t>and the immediate supervisor (in some cases this is a Cabinet member)</w:t>
      </w:r>
    </w:p>
    <w:p w14:paraId="30ABA89D" w14:textId="77777777" w:rsidR="00B744CC" w:rsidRDefault="00000000">
      <w:pPr>
        <w:pStyle w:val="ListParagraph"/>
        <w:numPr>
          <w:ilvl w:val="1"/>
          <w:numId w:val="5"/>
        </w:numPr>
        <w:tabs>
          <w:tab w:val="left" w:pos="1800"/>
        </w:tabs>
        <w:ind w:right="578"/>
        <w:rPr>
          <w:b/>
          <w:sz w:val="24"/>
        </w:rPr>
      </w:pPr>
      <w:r>
        <w:rPr>
          <w:b/>
          <w:sz w:val="24"/>
        </w:rPr>
        <w:t>$1,000</w:t>
      </w:r>
      <w:r>
        <w:rPr>
          <w:b/>
          <w:spacing w:val="-3"/>
          <w:sz w:val="24"/>
        </w:rPr>
        <w:t xml:space="preserve"> </w:t>
      </w:r>
      <w:r>
        <w:rPr>
          <w:b/>
          <w:sz w:val="24"/>
        </w:rPr>
        <w:t>or</w:t>
      </w:r>
      <w:r>
        <w:rPr>
          <w:b/>
          <w:spacing w:val="-4"/>
          <w:sz w:val="24"/>
        </w:rPr>
        <w:t xml:space="preserve"> </w:t>
      </w:r>
      <w:r>
        <w:rPr>
          <w:b/>
          <w:sz w:val="24"/>
        </w:rPr>
        <w:t>greater</w:t>
      </w:r>
      <w:r>
        <w:rPr>
          <w:b/>
          <w:spacing w:val="-4"/>
          <w:sz w:val="24"/>
        </w:rPr>
        <w:t xml:space="preserve"> </w:t>
      </w:r>
      <w:r>
        <w:rPr>
          <w:b/>
          <w:sz w:val="24"/>
        </w:rPr>
        <w:t>also</w:t>
      </w:r>
      <w:r>
        <w:rPr>
          <w:b/>
          <w:spacing w:val="-3"/>
          <w:sz w:val="24"/>
        </w:rPr>
        <w:t xml:space="preserve"> </w:t>
      </w:r>
      <w:r>
        <w:rPr>
          <w:b/>
          <w:sz w:val="24"/>
        </w:rPr>
        <w:t>requires</w:t>
      </w:r>
      <w:r>
        <w:rPr>
          <w:b/>
          <w:spacing w:val="-3"/>
          <w:sz w:val="24"/>
        </w:rPr>
        <w:t xml:space="preserve"> </w:t>
      </w:r>
      <w:r>
        <w:rPr>
          <w:b/>
          <w:sz w:val="24"/>
        </w:rPr>
        <w:t>the</w:t>
      </w:r>
      <w:r>
        <w:rPr>
          <w:b/>
          <w:spacing w:val="-3"/>
          <w:sz w:val="24"/>
        </w:rPr>
        <w:t xml:space="preserve"> </w:t>
      </w:r>
      <w:r>
        <w:rPr>
          <w:b/>
          <w:sz w:val="24"/>
        </w:rPr>
        <w:t>signature</w:t>
      </w:r>
      <w:r>
        <w:rPr>
          <w:b/>
          <w:spacing w:val="-5"/>
          <w:sz w:val="24"/>
        </w:rPr>
        <w:t xml:space="preserve"> </w:t>
      </w:r>
      <w:r>
        <w:rPr>
          <w:b/>
          <w:sz w:val="24"/>
        </w:rPr>
        <w:t>of</w:t>
      </w:r>
      <w:r>
        <w:rPr>
          <w:b/>
          <w:spacing w:val="-2"/>
          <w:sz w:val="24"/>
        </w:rPr>
        <w:t xml:space="preserve"> </w:t>
      </w:r>
      <w:r>
        <w:rPr>
          <w:b/>
          <w:sz w:val="24"/>
        </w:rPr>
        <w:t>the</w:t>
      </w:r>
      <w:r>
        <w:rPr>
          <w:b/>
          <w:spacing w:val="-1"/>
          <w:sz w:val="24"/>
        </w:rPr>
        <w:t xml:space="preserve"> </w:t>
      </w:r>
      <w:r>
        <w:rPr>
          <w:b/>
          <w:sz w:val="24"/>
        </w:rPr>
        <w:t>Cabinet</w:t>
      </w:r>
      <w:r>
        <w:rPr>
          <w:b/>
          <w:spacing w:val="-2"/>
          <w:sz w:val="24"/>
        </w:rPr>
        <w:t xml:space="preserve"> </w:t>
      </w:r>
      <w:r>
        <w:rPr>
          <w:b/>
          <w:sz w:val="24"/>
        </w:rPr>
        <w:t>member</w:t>
      </w:r>
      <w:r>
        <w:rPr>
          <w:b/>
          <w:spacing w:val="-4"/>
          <w:sz w:val="24"/>
        </w:rPr>
        <w:t xml:space="preserve"> </w:t>
      </w:r>
      <w:r>
        <w:rPr>
          <w:b/>
          <w:sz w:val="24"/>
        </w:rPr>
        <w:t>for</w:t>
      </w:r>
      <w:r>
        <w:rPr>
          <w:b/>
          <w:spacing w:val="-4"/>
          <w:sz w:val="24"/>
        </w:rPr>
        <w:t xml:space="preserve"> </w:t>
      </w:r>
      <w:r>
        <w:rPr>
          <w:b/>
          <w:sz w:val="24"/>
        </w:rPr>
        <w:t>the budget manager’s area (may sign invoice), the CFO, and the President</w:t>
      </w:r>
    </w:p>
    <w:p w14:paraId="4470588A" w14:textId="77777777" w:rsidR="00B744CC" w:rsidRDefault="00000000">
      <w:pPr>
        <w:pStyle w:val="ListParagraph"/>
        <w:numPr>
          <w:ilvl w:val="1"/>
          <w:numId w:val="5"/>
        </w:numPr>
        <w:tabs>
          <w:tab w:val="left" w:pos="1800"/>
        </w:tabs>
        <w:rPr>
          <w:b/>
          <w:sz w:val="24"/>
        </w:rPr>
      </w:pPr>
      <w:r>
        <w:rPr>
          <w:b/>
          <w:sz w:val="24"/>
        </w:rPr>
        <w:t>A</w:t>
      </w:r>
      <w:r>
        <w:rPr>
          <w:b/>
          <w:spacing w:val="-4"/>
          <w:sz w:val="24"/>
        </w:rPr>
        <w:t xml:space="preserve"> </w:t>
      </w:r>
      <w:r>
        <w:rPr>
          <w:b/>
          <w:sz w:val="24"/>
        </w:rPr>
        <w:t>competitive</w:t>
      </w:r>
      <w:r>
        <w:rPr>
          <w:b/>
          <w:spacing w:val="-2"/>
          <w:sz w:val="24"/>
        </w:rPr>
        <w:t xml:space="preserve"> </w:t>
      </w:r>
      <w:r>
        <w:rPr>
          <w:b/>
          <w:sz w:val="24"/>
        </w:rPr>
        <w:t>bid</w:t>
      </w:r>
      <w:r>
        <w:rPr>
          <w:b/>
          <w:spacing w:val="-1"/>
          <w:sz w:val="24"/>
        </w:rPr>
        <w:t xml:space="preserve"> </w:t>
      </w:r>
      <w:r>
        <w:rPr>
          <w:b/>
          <w:sz w:val="24"/>
        </w:rPr>
        <w:t>with</w:t>
      </w:r>
      <w:r>
        <w:rPr>
          <w:b/>
          <w:spacing w:val="-3"/>
          <w:sz w:val="24"/>
        </w:rPr>
        <w:t xml:space="preserve"> </w:t>
      </w:r>
      <w:r>
        <w:rPr>
          <w:b/>
          <w:sz w:val="24"/>
        </w:rPr>
        <w:t>three</w:t>
      </w:r>
      <w:r>
        <w:rPr>
          <w:b/>
          <w:spacing w:val="-2"/>
          <w:sz w:val="24"/>
        </w:rPr>
        <w:t xml:space="preserve"> </w:t>
      </w:r>
      <w:r>
        <w:rPr>
          <w:b/>
          <w:sz w:val="24"/>
        </w:rPr>
        <w:t>vendors</w:t>
      </w:r>
      <w:r>
        <w:rPr>
          <w:b/>
          <w:spacing w:val="-2"/>
          <w:sz w:val="24"/>
        </w:rPr>
        <w:t xml:space="preserve"> </w:t>
      </w:r>
      <w:r>
        <w:rPr>
          <w:b/>
          <w:sz w:val="24"/>
        </w:rPr>
        <w:t>is</w:t>
      </w:r>
      <w:r>
        <w:rPr>
          <w:b/>
          <w:spacing w:val="-1"/>
          <w:sz w:val="24"/>
        </w:rPr>
        <w:t xml:space="preserve"> </w:t>
      </w:r>
      <w:r>
        <w:rPr>
          <w:b/>
          <w:sz w:val="24"/>
        </w:rPr>
        <w:t>recommended</w:t>
      </w:r>
      <w:r>
        <w:rPr>
          <w:b/>
          <w:spacing w:val="-1"/>
          <w:sz w:val="24"/>
        </w:rPr>
        <w:t xml:space="preserve"> </w:t>
      </w:r>
      <w:r>
        <w:rPr>
          <w:b/>
          <w:sz w:val="24"/>
        </w:rPr>
        <w:t>for</w:t>
      </w:r>
      <w:r>
        <w:rPr>
          <w:b/>
          <w:spacing w:val="-3"/>
          <w:sz w:val="24"/>
        </w:rPr>
        <w:t xml:space="preserve"> </w:t>
      </w:r>
      <w:r>
        <w:rPr>
          <w:b/>
          <w:sz w:val="24"/>
        </w:rPr>
        <w:t>the</w:t>
      </w:r>
      <w:r>
        <w:rPr>
          <w:b/>
          <w:spacing w:val="-1"/>
          <w:sz w:val="24"/>
        </w:rPr>
        <w:t xml:space="preserve"> </w:t>
      </w:r>
      <w:r>
        <w:rPr>
          <w:b/>
          <w:sz w:val="24"/>
        </w:rPr>
        <w:t>purchases</w:t>
      </w:r>
      <w:r>
        <w:rPr>
          <w:b/>
          <w:spacing w:val="-1"/>
          <w:sz w:val="24"/>
        </w:rPr>
        <w:t xml:space="preserve"> </w:t>
      </w:r>
      <w:r>
        <w:rPr>
          <w:b/>
          <w:spacing w:val="-5"/>
          <w:sz w:val="24"/>
        </w:rPr>
        <w:t>of</w:t>
      </w:r>
    </w:p>
    <w:p w14:paraId="46AE1896" w14:textId="1612550C" w:rsidR="00B744CC" w:rsidRDefault="00000000" w:rsidP="00DA19F2">
      <w:pPr>
        <w:ind w:left="1800"/>
        <w:rPr>
          <w:b/>
        </w:rPr>
      </w:pPr>
      <w:r>
        <w:rPr>
          <w:b/>
          <w:sz w:val="24"/>
        </w:rPr>
        <w:t>$5,000</w:t>
      </w:r>
      <w:r>
        <w:rPr>
          <w:b/>
          <w:spacing w:val="-2"/>
          <w:sz w:val="24"/>
        </w:rPr>
        <w:t xml:space="preserve"> </w:t>
      </w:r>
      <w:r>
        <w:rPr>
          <w:b/>
          <w:sz w:val="24"/>
        </w:rPr>
        <w:t>or more</w:t>
      </w:r>
      <w:r>
        <w:rPr>
          <w:b/>
          <w:spacing w:val="-2"/>
          <w:sz w:val="24"/>
        </w:rPr>
        <w:t xml:space="preserve"> </w:t>
      </w:r>
      <w:r>
        <w:rPr>
          <w:b/>
          <w:sz w:val="24"/>
        </w:rPr>
        <w:t>and</w:t>
      </w:r>
      <w:r>
        <w:rPr>
          <w:b/>
          <w:spacing w:val="-1"/>
          <w:sz w:val="24"/>
        </w:rPr>
        <w:t xml:space="preserve"> </w:t>
      </w:r>
      <w:r>
        <w:rPr>
          <w:b/>
          <w:sz w:val="24"/>
        </w:rPr>
        <w:t>is</w:t>
      </w:r>
      <w:r>
        <w:rPr>
          <w:b/>
          <w:spacing w:val="-1"/>
          <w:sz w:val="24"/>
        </w:rPr>
        <w:t xml:space="preserve"> </w:t>
      </w:r>
      <w:r>
        <w:rPr>
          <w:b/>
          <w:sz w:val="24"/>
        </w:rPr>
        <w:t>required</w:t>
      </w:r>
      <w:r>
        <w:rPr>
          <w:b/>
          <w:spacing w:val="-1"/>
          <w:sz w:val="24"/>
        </w:rPr>
        <w:t xml:space="preserve"> </w:t>
      </w:r>
      <w:r>
        <w:rPr>
          <w:b/>
          <w:sz w:val="24"/>
        </w:rPr>
        <w:t>for</w:t>
      </w:r>
      <w:r>
        <w:rPr>
          <w:b/>
          <w:spacing w:val="-2"/>
          <w:sz w:val="24"/>
        </w:rPr>
        <w:t xml:space="preserve"> </w:t>
      </w:r>
      <w:r>
        <w:rPr>
          <w:b/>
          <w:sz w:val="24"/>
        </w:rPr>
        <w:t>purchases</w:t>
      </w:r>
      <w:r>
        <w:rPr>
          <w:b/>
          <w:spacing w:val="-1"/>
          <w:sz w:val="24"/>
        </w:rPr>
        <w:t xml:space="preserve"> </w:t>
      </w:r>
      <w:r>
        <w:rPr>
          <w:b/>
          <w:sz w:val="24"/>
        </w:rPr>
        <w:t>of $10,000</w:t>
      </w:r>
      <w:r>
        <w:rPr>
          <w:b/>
          <w:spacing w:val="-1"/>
          <w:sz w:val="24"/>
        </w:rPr>
        <w:t xml:space="preserve"> </w:t>
      </w:r>
      <w:r>
        <w:rPr>
          <w:b/>
          <w:sz w:val="24"/>
        </w:rPr>
        <w:t>or</w:t>
      </w:r>
      <w:r>
        <w:rPr>
          <w:b/>
          <w:spacing w:val="-2"/>
          <w:sz w:val="24"/>
        </w:rPr>
        <w:t xml:space="preserve"> </w:t>
      </w:r>
      <w:r>
        <w:rPr>
          <w:b/>
          <w:spacing w:val="-4"/>
          <w:sz w:val="24"/>
        </w:rPr>
        <w:t>more</w:t>
      </w:r>
    </w:p>
    <w:p w14:paraId="2154A722" w14:textId="4A309A38" w:rsidR="00B744CC" w:rsidRPr="001D373F" w:rsidRDefault="00000000" w:rsidP="00956845">
      <w:pPr>
        <w:ind w:left="1080" w:right="82" w:hanging="720"/>
        <w:rPr>
          <w:b/>
          <w:strike/>
          <w:sz w:val="24"/>
        </w:rPr>
      </w:pPr>
      <w:r>
        <w:rPr>
          <w:b/>
          <w:spacing w:val="-2"/>
          <w:sz w:val="24"/>
        </w:rPr>
        <w:t xml:space="preserve">****************************************************************************** </w:t>
      </w:r>
      <w:r w:rsidR="008E1544">
        <w:rPr>
          <w:b/>
          <w:spacing w:val="-2"/>
          <w:sz w:val="24"/>
        </w:rPr>
        <w:t xml:space="preserve">  </w:t>
      </w:r>
    </w:p>
    <w:p w14:paraId="57D92ADF" w14:textId="77777777" w:rsidR="00360C10" w:rsidRDefault="00360C10">
      <w:pPr>
        <w:pStyle w:val="Heading3"/>
        <w:rPr>
          <w:u w:val="none"/>
        </w:rPr>
      </w:pPr>
    </w:p>
    <w:p w14:paraId="0C2CA68C" w14:textId="7AD4FC1F" w:rsidR="00B744CC" w:rsidRDefault="00000000">
      <w:pPr>
        <w:pStyle w:val="Heading3"/>
        <w:rPr>
          <w:u w:val="none"/>
        </w:rPr>
      </w:pPr>
      <w:r>
        <w:rPr>
          <w:u w:val="none"/>
        </w:rPr>
        <w:t xml:space="preserve">SALES </w:t>
      </w:r>
      <w:r>
        <w:rPr>
          <w:spacing w:val="-5"/>
          <w:u w:val="none"/>
        </w:rPr>
        <w:t>TAX</w:t>
      </w:r>
    </w:p>
    <w:p w14:paraId="27FE0960" w14:textId="3172E6CD" w:rsidR="00B744CC" w:rsidRDefault="00000000">
      <w:pPr>
        <w:pStyle w:val="BodyText"/>
        <w:spacing w:before="272"/>
        <w:ind w:right="365"/>
      </w:pPr>
      <w:r>
        <w:t>The</w:t>
      </w:r>
      <w:r>
        <w:rPr>
          <w:spacing w:val="-4"/>
        </w:rPr>
        <w:t xml:space="preserve"> </w:t>
      </w:r>
      <w:r>
        <w:t>University</w:t>
      </w:r>
      <w:r>
        <w:rPr>
          <w:spacing w:val="-7"/>
        </w:rPr>
        <w:t xml:space="preserve"> </w:t>
      </w:r>
      <w:r>
        <w:t>is</w:t>
      </w:r>
      <w:r>
        <w:rPr>
          <w:spacing w:val="-2"/>
        </w:rPr>
        <w:t xml:space="preserve"> </w:t>
      </w:r>
      <w:r>
        <w:t>exempt</w:t>
      </w:r>
      <w:r>
        <w:rPr>
          <w:spacing w:val="-2"/>
        </w:rPr>
        <w:t xml:space="preserve"> </w:t>
      </w:r>
      <w:r>
        <w:t>from</w:t>
      </w:r>
      <w:r>
        <w:rPr>
          <w:spacing w:val="-2"/>
        </w:rPr>
        <w:t xml:space="preserve"> </w:t>
      </w:r>
      <w:r>
        <w:t>sales</w:t>
      </w:r>
      <w:r>
        <w:rPr>
          <w:spacing w:val="-2"/>
        </w:rPr>
        <w:t xml:space="preserve"> </w:t>
      </w:r>
      <w:r>
        <w:t>tax.</w:t>
      </w:r>
      <w:r>
        <w:rPr>
          <w:spacing w:val="40"/>
        </w:rPr>
        <w:t xml:space="preserve"> </w:t>
      </w:r>
      <w:r>
        <w:t>A</w:t>
      </w:r>
      <w:r>
        <w:rPr>
          <w:spacing w:val="-2"/>
        </w:rPr>
        <w:t xml:space="preserve"> </w:t>
      </w:r>
      <w:r>
        <w:t>sales</w:t>
      </w:r>
      <w:r>
        <w:rPr>
          <w:spacing w:val="-2"/>
        </w:rPr>
        <w:t xml:space="preserve"> </w:t>
      </w:r>
      <w:r>
        <w:t>tax</w:t>
      </w:r>
      <w:r>
        <w:rPr>
          <w:spacing w:val="-1"/>
        </w:rPr>
        <w:t xml:space="preserve"> </w:t>
      </w:r>
      <w:r>
        <w:t>exemption</w:t>
      </w:r>
      <w:r>
        <w:rPr>
          <w:spacing w:val="-2"/>
        </w:rPr>
        <w:t xml:space="preserve"> </w:t>
      </w:r>
      <w:r>
        <w:t>certificate</w:t>
      </w:r>
      <w:r>
        <w:rPr>
          <w:spacing w:val="-2"/>
        </w:rPr>
        <w:t xml:space="preserve"> </w:t>
      </w:r>
      <w:r>
        <w:t>may</w:t>
      </w:r>
      <w:r>
        <w:rPr>
          <w:spacing w:val="-7"/>
        </w:rPr>
        <w:t xml:space="preserve"> </w:t>
      </w:r>
      <w:r>
        <w:t>be</w:t>
      </w:r>
      <w:r>
        <w:rPr>
          <w:spacing w:val="-3"/>
        </w:rPr>
        <w:t xml:space="preserve"> </w:t>
      </w:r>
      <w:r>
        <w:t>obtained</w:t>
      </w:r>
      <w:r>
        <w:rPr>
          <w:spacing w:val="-2"/>
        </w:rPr>
        <w:t xml:space="preserve"> </w:t>
      </w:r>
      <w:r>
        <w:t>from the Accounting Office as needed.</w:t>
      </w:r>
      <w:r>
        <w:rPr>
          <w:spacing w:val="40"/>
        </w:rPr>
        <w:t xml:space="preserve"> </w:t>
      </w:r>
      <w:r>
        <w:t>The sales tax exemption certificate must be presented to the vendor at time of purchase.</w:t>
      </w:r>
      <w:r w:rsidR="00DD6123">
        <w:t xml:space="preserve"> </w:t>
      </w:r>
      <w:r w:rsidR="00DD6123" w:rsidRPr="003C78F0">
        <w:t xml:space="preserve">The exemption applies to goods and services purchased </w:t>
      </w:r>
      <w:r w:rsidR="00B1751A" w:rsidRPr="003C78F0">
        <w:t>and</w:t>
      </w:r>
      <w:r w:rsidR="00DA19F2">
        <w:t xml:space="preserve">/or </w:t>
      </w:r>
      <w:r w:rsidR="00B1751A" w:rsidRPr="003C78F0">
        <w:t>delivered in the state of Tennessee only.</w:t>
      </w:r>
      <w:r w:rsidR="00B1751A">
        <w:t xml:space="preserve"> </w:t>
      </w:r>
    </w:p>
    <w:p w14:paraId="57BA6A69" w14:textId="77777777" w:rsidR="00B744CC" w:rsidRDefault="00B744CC">
      <w:pPr>
        <w:pStyle w:val="BodyText"/>
        <w:spacing w:before="4"/>
        <w:ind w:left="0"/>
      </w:pPr>
    </w:p>
    <w:p w14:paraId="25912360" w14:textId="0B52755C" w:rsidR="00B744CC" w:rsidRDefault="00E46B4B">
      <w:pPr>
        <w:pStyle w:val="Heading3"/>
        <w:spacing w:before="1"/>
        <w:rPr>
          <w:u w:val="none"/>
        </w:rPr>
      </w:pPr>
      <w:r w:rsidRPr="006C2CC0">
        <w:rPr>
          <w:u w:val="none"/>
        </w:rPr>
        <w:t xml:space="preserve">VENDOR </w:t>
      </w:r>
      <w:r w:rsidR="00B1751A" w:rsidRPr="006C2CC0">
        <w:rPr>
          <w:u w:val="none"/>
        </w:rPr>
        <w:t>PAYMEN</w:t>
      </w:r>
      <w:r w:rsidR="00956845" w:rsidRPr="006C2CC0">
        <w:rPr>
          <w:u w:val="none"/>
        </w:rPr>
        <w:t>T</w:t>
      </w:r>
      <w:r w:rsidR="00B1751A" w:rsidRPr="006C2CC0">
        <w:rPr>
          <w:spacing w:val="-3"/>
          <w:u w:val="none"/>
        </w:rPr>
        <w:t xml:space="preserve"> </w:t>
      </w:r>
      <w:r w:rsidR="00B1751A">
        <w:rPr>
          <w:spacing w:val="-2"/>
          <w:u w:val="none"/>
        </w:rPr>
        <w:t>REQUESTS</w:t>
      </w:r>
    </w:p>
    <w:p w14:paraId="4C06DC90" w14:textId="6D8611B5" w:rsidR="00B744CC" w:rsidRDefault="00000000">
      <w:pPr>
        <w:pStyle w:val="BodyText"/>
        <w:spacing w:before="271"/>
        <w:ind w:right="440"/>
      </w:pPr>
      <w:r w:rsidRPr="003023EB">
        <w:rPr>
          <w:noProof/>
        </w:rPr>
        <mc:AlternateContent>
          <mc:Choice Requires="wps">
            <w:drawing>
              <wp:anchor distT="0" distB="0" distL="0" distR="0" simplePos="0" relativeHeight="251651584" behindDoc="0" locked="0" layoutInCell="1" allowOverlap="1" wp14:anchorId="77EBAE7F" wp14:editId="27924310">
                <wp:simplePos x="0" y="0"/>
                <wp:positionH relativeFrom="page">
                  <wp:posOffset>2884042</wp:posOffset>
                </wp:positionH>
                <wp:positionV relativeFrom="paragraph">
                  <wp:posOffset>331214</wp:posOffset>
                </wp:positionV>
                <wp:extent cx="38100"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CD1CC7" id="Graphic 5" o:spid="_x0000_s1026" style="position:absolute;margin-left:227.1pt;margin-top:26.1pt;width:3pt;height:.6pt;z-index:25165158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" path="m38100,l,,,7619r38100,l38100,xe" fillcolor="black" stroked="f">
                <v:path arrowok="t"/>
                <w10:wrap anchorx="page"/>
              </v:shape>
            </w:pict>
          </mc:Fallback>
        </mc:AlternateContent>
      </w:r>
      <w:r w:rsidR="00E46B4B" w:rsidRPr="003023EB">
        <w:t xml:space="preserve">Besides </w:t>
      </w:r>
      <w:r w:rsidR="00D36BA1" w:rsidRPr="003023EB">
        <w:t xml:space="preserve">the </w:t>
      </w:r>
      <w:r w:rsidR="00E46B4B" w:rsidRPr="003023EB">
        <w:t xml:space="preserve">approved vendor </w:t>
      </w:r>
      <w:r w:rsidR="003023EB" w:rsidRPr="003023EB">
        <w:t>invoice</w:t>
      </w:r>
      <w:r w:rsidR="00E46B4B" w:rsidRPr="003023EB">
        <w:t>, c</w:t>
      </w:r>
      <w:r w:rsidR="001E12EA" w:rsidRPr="003023EB">
        <w:t xml:space="preserve">ompletion of </w:t>
      </w:r>
      <w:r w:rsidR="006C2CC0" w:rsidRPr="003023EB">
        <w:t>the</w:t>
      </w:r>
      <w:r w:rsidRPr="003023EB">
        <w:t xml:space="preserve"> </w:t>
      </w:r>
      <w:r w:rsidR="00DA19F2" w:rsidRPr="00DA19F2">
        <w:rPr>
          <w:b/>
          <w:bCs/>
          <w:i/>
          <w:iCs/>
        </w:rPr>
        <w:t>Request for Vendor Payment Form</w:t>
      </w:r>
      <w:r w:rsidRPr="003023EB">
        <w:t xml:space="preserve"> </w:t>
      </w:r>
      <w:r w:rsidR="001E12EA" w:rsidRPr="003023EB">
        <w:t xml:space="preserve">is required. </w:t>
      </w:r>
      <w:r w:rsidRPr="003023EB">
        <w:t>This</w:t>
      </w:r>
      <w:r w:rsidRPr="003023EB">
        <w:rPr>
          <w:spacing w:val="-3"/>
        </w:rPr>
        <w:t xml:space="preserve"> </w:t>
      </w:r>
      <w:r w:rsidRPr="003023EB">
        <w:t>form</w:t>
      </w:r>
      <w:r w:rsidRPr="003023EB">
        <w:rPr>
          <w:spacing w:val="-3"/>
        </w:rPr>
        <w:t xml:space="preserve"> </w:t>
      </w:r>
      <w:r w:rsidRPr="003023EB">
        <w:t>is</w:t>
      </w:r>
      <w:r w:rsidRPr="003023EB">
        <w:rPr>
          <w:spacing w:val="-3"/>
        </w:rPr>
        <w:t xml:space="preserve"> </w:t>
      </w:r>
      <w:r w:rsidRPr="003023EB">
        <w:t>to</w:t>
      </w:r>
      <w:r w:rsidRPr="003023EB">
        <w:rPr>
          <w:spacing w:val="-3"/>
        </w:rPr>
        <w:t xml:space="preserve"> </w:t>
      </w:r>
      <w:r w:rsidRPr="003023EB">
        <w:t>be</w:t>
      </w:r>
      <w:r w:rsidRPr="003023EB">
        <w:rPr>
          <w:spacing w:val="-4"/>
        </w:rPr>
        <w:t xml:space="preserve"> </w:t>
      </w:r>
      <w:r w:rsidRPr="003023EB">
        <w:t>u</w:t>
      </w:r>
      <w:r>
        <w:t>sed</w:t>
      </w:r>
      <w:r>
        <w:rPr>
          <w:spacing w:val="-3"/>
        </w:rPr>
        <w:t xml:space="preserve"> </w:t>
      </w:r>
      <w:r>
        <w:t>for</w:t>
      </w:r>
      <w:r>
        <w:rPr>
          <w:spacing w:val="-5"/>
        </w:rPr>
        <w:t xml:space="preserve"> </w:t>
      </w:r>
      <w:r>
        <w:t>the</w:t>
      </w:r>
      <w:r>
        <w:rPr>
          <w:spacing w:val="-3"/>
        </w:rPr>
        <w:t xml:space="preserve"> </w:t>
      </w:r>
      <w:r>
        <w:t>payment</w:t>
      </w:r>
      <w:r>
        <w:rPr>
          <w:spacing w:val="-3"/>
        </w:rPr>
        <w:t xml:space="preserve"> </w:t>
      </w:r>
      <w:r>
        <w:t>of goods</w:t>
      </w:r>
      <w:r>
        <w:rPr>
          <w:spacing w:val="-3"/>
        </w:rPr>
        <w:t xml:space="preserve"> </w:t>
      </w:r>
      <w:r>
        <w:t>and</w:t>
      </w:r>
      <w:r>
        <w:rPr>
          <w:spacing w:val="-3"/>
        </w:rPr>
        <w:t xml:space="preserve"> </w:t>
      </w:r>
      <w:r>
        <w:t xml:space="preserve">services </w:t>
      </w:r>
      <w:r>
        <w:rPr>
          <w:spacing w:val="-2"/>
        </w:rPr>
        <w:t>rendered</w:t>
      </w:r>
      <w:r w:rsidR="00E46B4B">
        <w:rPr>
          <w:spacing w:val="-2"/>
        </w:rPr>
        <w:t xml:space="preserve">. </w:t>
      </w:r>
    </w:p>
    <w:p w14:paraId="766EAFD3" w14:textId="200D20FD" w:rsidR="0082528C" w:rsidRDefault="0082528C" w:rsidP="00DA19F2">
      <w:pPr>
        <w:spacing w:before="1"/>
        <w:ind w:right="392"/>
        <w:rPr>
          <w:b/>
          <w:sz w:val="24"/>
          <w:highlight w:val="lightGray"/>
          <w:u w:val="single"/>
        </w:rPr>
      </w:pPr>
    </w:p>
    <w:p w14:paraId="0359DDC7" w14:textId="343ABCD8" w:rsidR="00F26A83" w:rsidRPr="003023EB" w:rsidRDefault="00F26A83" w:rsidP="003023EB">
      <w:pPr>
        <w:ind w:left="360"/>
        <w:rPr>
          <w:b/>
          <w:bCs/>
        </w:rPr>
      </w:pPr>
      <w:r w:rsidRPr="003023EB">
        <w:rPr>
          <w:b/>
          <w:bCs/>
        </w:rPr>
        <w:t>Before contracted service is paid, documentation must include a copy of the signed contract, a certificate of Insurance with TU Named as an additional Insured</w:t>
      </w:r>
      <w:r w:rsidR="004E3CA5" w:rsidRPr="003023EB">
        <w:rPr>
          <w:b/>
          <w:bCs/>
        </w:rPr>
        <w:t>,</w:t>
      </w:r>
      <w:r w:rsidRPr="003023EB">
        <w:rPr>
          <w:b/>
          <w:bCs/>
        </w:rPr>
        <w:t xml:space="preserve"> a completed </w:t>
      </w:r>
      <w:r w:rsidRPr="004E7AC1">
        <w:rPr>
          <w:b/>
          <w:bCs/>
          <w:i/>
          <w:iCs/>
        </w:rPr>
        <w:t>W-9 Form</w:t>
      </w:r>
      <w:r w:rsidRPr="003023EB">
        <w:rPr>
          <w:b/>
          <w:bCs/>
        </w:rPr>
        <w:t xml:space="preserve"> </w:t>
      </w:r>
      <w:r w:rsidR="00481279" w:rsidRPr="003023EB">
        <w:rPr>
          <w:b/>
          <w:bCs/>
        </w:rPr>
        <w:t xml:space="preserve">(if it is not on file) </w:t>
      </w:r>
      <w:r w:rsidRPr="003023EB">
        <w:rPr>
          <w:b/>
          <w:bCs/>
        </w:rPr>
        <w:t xml:space="preserve">and a waiver of Lability. </w:t>
      </w:r>
      <w:r w:rsidR="00DA5659" w:rsidRPr="003023EB">
        <w:t>C</w:t>
      </w:r>
      <w:r w:rsidRPr="003023EB">
        <w:t>ontact the Accounting Office with</w:t>
      </w:r>
      <w:r w:rsidR="00DA5659" w:rsidRPr="003023EB">
        <w:t xml:space="preserve"> </w:t>
      </w:r>
      <w:r w:rsidRPr="003023EB">
        <w:t>question</w:t>
      </w:r>
      <w:r w:rsidR="00962CBA" w:rsidRPr="003023EB">
        <w:t>s</w:t>
      </w:r>
      <w:r w:rsidRPr="003023EB">
        <w:t>.</w:t>
      </w:r>
      <w:r w:rsidRPr="003023EB">
        <w:rPr>
          <w:b/>
          <w:bCs/>
        </w:rPr>
        <w:t xml:space="preserve"> </w:t>
      </w:r>
    </w:p>
    <w:p w14:paraId="2F9B4FED" w14:textId="299DDE81" w:rsidR="00F26A83" w:rsidRDefault="00F26A83">
      <w:pPr>
        <w:spacing w:before="1"/>
        <w:ind w:left="360" w:right="392"/>
        <w:rPr>
          <w:b/>
          <w:sz w:val="24"/>
          <w:highlight w:val="lightGray"/>
          <w:u w:val="single"/>
        </w:rPr>
      </w:pPr>
    </w:p>
    <w:p w14:paraId="784BF327" w14:textId="09567845" w:rsidR="004F22F0" w:rsidRDefault="00000000" w:rsidP="004F22F0">
      <w:pPr>
        <w:pStyle w:val="BodyText"/>
        <w:spacing w:before="72"/>
        <w:ind w:right="363"/>
        <w:jc w:val="both"/>
      </w:pPr>
      <w:r>
        <w:t>TU</w:t>
      </w:r>
      <w:r>
        <w:rPr>
          <w:spacing w:val="-2"/>
        </w:rPr>
        <w:t xml:space="preserve"> </w:t>
      </w:r>
      <w:r w:rsidR="0082528C">
        <w:t>has moved</w:t>
      </w:r>
      <w:r>
        <w:rPr>
          <w:spacing w:val="-3"/>
        </w:rPr>
        <w:t xml:space="preserve"> </w:t>
      </w:r>
      <w:r>
        <w:t>exclusively</w:t>
      </w:r>
      <w:r>
        <w:rPr>
          <w:spacing w:val="-8"/>
        </w:rPr>
        <w:t xml:space="preserve"> </w:t>
      </w:r>
      <w:r>
        <w:t>to</w:t>
      </w:r>
      <w:r>
        <w:rPr>
          <w:spacing w:val="-1"/>
        </w:rPr>
        <w:t xml:space="preserve"> </w:t>
      </w:r>
      <w:r>
        <w:t>electronic</w:t>
      </w:r>
      <w:r>
        <w:rPr>
          <w:spacing w:val="-2"/>
        </w:rPr>
        <w:t xml:space="preserve"> </w:t>
      </w:r>
      <w:r>
        <w:t>payment</w:t>
      </w:r>
      <w:r w:rsidR="00484AAD">
        <w:t>s</w:t>
      </w:r>
      <w:r>
        <w:t>,</w:t>
      </w:r>
      <w:r>
        <w:rPr>
          <w:spacing w:val="-1"/>
        </w:rPr>
        <w:t xml:space="preserve"> </w:t>
      </w:r>
      <w:r>
        <w:t>and</w:t>
      </w:r>
      <w:r>
        <w:rPr>
          <w:spacing w:val="-1"/>
        </w:rPr>
        <w:t xml:space="preserve"> </w:t>
      </w:r>
      <w:r>
        <w:t>will</w:t>
      </w:r>
      <w:r>
        <w:rPr>
          <w:spacing w:val="-1"/>
        </w:rPr>
        <w:t xml:space="preserve"> </w:t>
      </w:r>
      <w:r>
        <w:t>no</w:t>
      </w:r>
      <w:r>
        <w:rPr>
          <w:spacing w:val="-3"/>
        </w:rPr>
        <w:t xml:space="preserve"> </w:t>
      </w:r>
      <w:r>
        <w:t>longer</w:t>
      </w:r>
      <w:r>
        <w:rPr>
          <w:spacing w:val="-2"/>
        </w:rPr>
        <w:t xml:space="preserve"> </w:t>
      </w:r>
      <w:r>
        <w:t>issue physical checks</w:t>
      </w:r>
      <w:r w:rsidR="00217526">
        <w:t xml:space="preserve">. </w:t>
      </w:r>
    </w:p>
    <w:p w14:paraId="14BC1735" w14:textId="043844C7" w:rsidR="00B744CC" w:rsidRDefault="003023EB">
      <w:pPr>
        <w:pStyle w:val="BodyText"/>
        <w:spacing w:before="204" w:line="237" w:lineRule="auto"/>
        <w:ind w:right="353"/>
        <w:jc w:val="both"/>
      </w:pPr>
      <w:r>
        <w:rPr>
          <w:b/>
        </w:rPr>
        <w:t>ALCOHOL</w:t>
      </w:r>
      <w:r>
        <w:rPr>
          <w:b/>
          <w:spacing w:val="-3"/>
        </w:rPr>
        <w:t xml:space="preserve"> </w:t>
      </w:r>
      <w:r>
        <w:rPr>
          <w:b/>
        </w:rPr>
        <w:t>PURCHASES</w:t>
      </w:r>
      <w:r>
        <w:rPr>
          <w:b/>
          <w:spacing w:val="-1"/>
        </w:rPr>
        <w:t xml:space="preserve"> </w:t>
      </w:r>
      <w:r>
        <w:rPr>
          <w:b/>
        </w:rPr>
        <w:t>–</w:t>
      </w:r>
      <w:r>
        <w:rPr>
          <w:b/>
          <w:spacing w:val="-3"/>
        </w:rPr>
        <w:t xml:space="preserve"> </w:t>
      </w:r>
      <w:r>
        <w:t>University</w:t>
      </w:r>
      <w:r>
        <w:rPr>
          <w:spacing w:val="-7"/>
        </w:rPr>
        <w:t xml:space="preserve"> </w:t>
      </w:r>
      <w:r>
        <w:t>funds</w:t>
      </w:r>
      <w:r>
        <w:rPr>
          <w:spacing w:val="-3"/>
        </w:rPr>
        <w:t xml:space="preserve"> </w:t>
      </w:r>
      <w:r w:rsidRPr="004F22F0">
        <w:t>are</w:t>
      </w:r>
      <w:r w:rsidRPr="004F22F0">
        <w:rPr>
          <w:spacing w:val="-4"/>
        </w:rPr>
        <w:t xml:space="preserve"> </w:t>
      </w:r>
      <w:r w:rsidRPr="004F22F0">
        <w:t>not</w:t>
      </w:r>
      <w:r w:rsidRPr="004F22F0">
        <w:rPr>
          <w:spacing w:val="-3"/>
        </w:rPr>
        <w:t xml:space="preserve"> </w:t>
      </w:r>
      <w:r w:rsidRPr="004F22F0">
        <w:t>to</w:t>
      </w:r>
      <w:r w:rsidRPr="004F22F0">
        <w:rPr>
          <w:spacing w:val="-3"/>
        </w:rPr>
        <w:t xml:space="preserve"> </w:t>
      </w:r>
      <w:r w:rsidRPr="004F22F0">
        <w:t>be</w:t>
      </w:r>
      <w:r w:rsidRPr="004F22F0">
        <w:rPr>
          <w:spacing w:val="-4"/>
        </w:rPr>
        <w:t xml:space="preserve"> </w:t>
      </w:r>
      <w:r w:rsidRPr="004F22F0">
        <w:t>used</w:t>
      </w:r>
      <w:r w:rsidRPr="004F22F0">
        <w:rPr>
          <w:spacing w:val="-3"/>
        </w:rPr>
        <w:t xml:space="preserve"> </w:t>
      </w:r>
      <w:r w:rsidRPr="004F22F0">
        <w:t>for</w:t>
      </w:r>
      <w:r w:rsidRPr="004F22F0">
        <w:rPr>
          <w:spacing w:val="-3"/>
        </w:rPr>
        <w:t xml:space="preserve"> </w:t>
      </w:r>
      <w:r w:rsidRPr="004F22F0">
        <w:t>alcohol</w:t>
      </w:r>
      <w:r w:rsidRPr="004F22F0">
        <w:rPr>
          <w:spacing w:val="-1"/>
        </w:rPr>
        <w:t xml:space="preserve"> </w:t>
      </w:r>
      <w:r w:rsidRPr="004F22F0">
        <w:t>unless</w:t>
      </w:r>
      <w:r w:rsidRPr="004F22F0">
        <w:rPr>
          <w:spacing w:val="-3"/>
        </w:rPr>
        <w:t xml:space="preserve"> </w:t>
      </w:r>
      <w:r w:rsidRPr="004F22F0">
        <w:t>approved</w:t>
      </w:r>
      <w:r w:rsidRPr="004F22F0">
        <w:rPr>
          <w:spacing w:val="-3"/>
        </w:rPr>
        <w:t xml:space="preserve"> </w:t>
      </w:r>
      <w:r w:rsidRPr="004F22F0">
        <w:t>by the President.</w:t>
      </w:r>
    </w:p>
    <w:p w14:paraId="0ED2FF6F" w14:textId="77777777" w:rsidR="00B744CC" w:rsidRDefault="00B744CC">
      <w:pPr>
        <w:pStyle w:val="BodyText"/>
        <w:spacing w:before="5"/>
        <w:ind w:left="0"/>
      </w:pPr>
    </w:p>
    <w:p w14:paraId="4F9DFB1F" w14:textId="77777777" w:rsidR="00B744CC" w:rsidRDefault="00000000">
      <w:pPr>
        <w:pStyle w:val="Heading3"/>
        <w:spacing w:before="1"/>
        <w:jc w:val="both"/>
        <w:rPr>
          <w:u w:val="none"/>
        </w:rPr>
      </w:pPr>
      <w:r>
        <w:rPr>
          <w:u w:val="none"/>
        </w:rPr>
        <w:t>TRAVEL</w:t>
      </w:r>
      <w:r>
        <w:rPr>
          <w:spacing w:val="-1"/>
          <w:u w:val="none"/>
        </w:rPr>
        <w:t xml:space="preserve"> </w:t>
      </w:r>
      <w:r>
        <w:rPr>
          <w:spacing w:val="-2"/>
          <w:u w:val="none"/>
        </w:rPr>
        <w:t>EXPENSES</w:t>
      </w:r>
    </w:p>
    <w:p w14:paraId="7AB7BE22" w14:textId="7A1A1726" w:rsidR="00B744CC" w:rsidRDefault="00000000">
      <w:pPr>
        <w:pStyle w:val="BodyText"/>
        <w:spacing w:before="273" w:line="276" w:lineRule="auto"/>
        <w:ind w:right="353"/>
        <w:jc w:val="both"/>
      </w:pPr>
      <w:r>
        <w:t>Tusculum</w:t>
      </w:r>
      <w:r>
        <w:rPr>
          <w:spacing w:val="-10"/>
        </w:rPr>
        <w:t xml:space="preserve"> </w:t>
      </w:r>
      <w:r>
        <w:t>University</w:t>
      </w:r>
      <w:r>
        <w:rPr>
          <w:spacing w:val="-15"/>
        </w:rPr>
        <w:t xml:space="preserve"> </w:t>
      </w:r>
      <w:r>
        <w:t>will</w:t>
      </w:r>
      <w:r>
        <w:rPr>
          <w:spacing w:val="-10"/>
        </w:rPr>
        <w:t xml:space="preserve"> </w:t>
      </w:r>
      <w:r>
        <w:t>reimburse</w:t>
      </w:r>
      <w:r>
        <w:rPr>
          <w:spacing w:val="-12"/>
        </w:rPr>
        <w:t xml:space="preserve"> </w:t>
      </w:r>
      <w:r>
        <w:t>reasonable</w:t>
      </w:r>
      <w:r>
        <w:rPr>
          <w:spacing w:val="-11"/>
        </w:rPr>
        <w:t xml:space="preserve"> </w:t>
      </w:r>
      <w:r>
        <w:t>expenses</w:t>
      </w:r>
      <w:r>
        <w:rPr>
          <w:spacing w:val="-10"/>
        </w:rPr>
        <w:t xml:space="preserve"> </w:t>
      </w:r>
      <w:r>
        <w:t>incurred</w:t>
      </w:r>
      <w:r>
        <w:rPr>
          <w:spacing w:val="-11"/>
        </w:rPr>
        <w:t xml:space="preserve"> </w:t>
      </w:r>
      <w:r>
        <w:t>by</w:t>
      </w:r>
      <w:r>
        <w:rPr>
          <w:spacing w:val="-13"/>
        </w:rPr>
        <w:t xml:space="preserve"> </w:t>
      </w:r>
      <w:r>
        <w:t>an</w:t>
      </w:r>
      <w:r>
        <w:rPr>
          <w:spacing w:val="-11"/>
        </w:rPr>
        <w:t xml:space="preserve"> </w:t>
      </w:r>
      <w:r>
        <w:t>employee</w:t>
      </w:r>
      <w:r>
        <w:rPr>
          <w:spacing w:val="-12"/>
        </w:rPr>
        <w:t xml:space="preserve"> </w:t>
      </w:r>
      <w:r>
        <w:t>while</w:t>
      </w:r>
      <w:r>
        <w:rPr>
          <w:spacing w:val="-11"/>
        </w:rPr>
        <w:t xml:space="preserve"> </w:t>
      </w:r>
      <w:r>
        <w:t>traveling on</w:t>
      </w:r>
      <w:r>
        <w:rPr>
          <w:spacing w:val="-10"/>
        </w:rPr>
        <w:t xml:space="preserve"> </w:t>
      </w:r>
      <w:r>
        <w:t>properly</w:t>
      </w:r>
      <w:r>
        <w:rPr>
          <w:spacing w:val="-12"/>
        </w:rPr>
        <w:t xml:space="preserve"> </w:t>
      </w:r>
      <w:r>
        <w:t>authorized</w:t>
      </w:r>
      <w:r>
        <w:rPr>
          <w:spacing w:val="-9"/>
        </w:rPr>
        <w:t xml:space="preserve"> </w:t>
      </w:r>
      <w:r>
        <w:t>University</w:t>
      </w:r>
      <w:r>
        <w:rPr>
          <w:spacing w:val="-13"/>
        </w:rPr>
        <w:t xml:space="preserve"> </w:t>
      </w:r>
      <w:r>
        <w:t>business,</w:t>
      </w:r>
      <w:r>
        <w:rPr>
          <w:spacing w:val="-7"/>
        </w:rPr>
        <w:t xml:space="preserve"> </w:t>
      </w:r>
      <w:r>
        <w:t>when</w:t>
      </w:r>
      <w:r>
        <w:rPr>
          <w:spacing w:val="-7"/>
        </w:rPr>
        <w:t xml:space="preserve"> </w:t>
      </w:r>
      <w:r>
        <w:t>those</w:t>
      </w:r>
      <w:r>
        <w:rPr>
          <w:spacing w:val="-10"/>
        </w:rPr>
        <w:t xml:space="preserve"> </w:t>
      </w:r>
      <w:r>
        <w:t>expenses</w:t>
      </w:r>
      <w:r>
        <w:rPr>
          <w:spacing w:val="-9"/>
        </w:rPr>
        <w:t xml:space="preserve"> </w:t>
      </w:r>
      <w:r>
        <w:t>are</w:t>
      </w:r>
      <w:r>
        <w:rPr>
          <w:spacing w:val="-11"/>
        </w:rPr>
        <w:t xml:space="preserve"> </w:t>
      </w:r>
      <w:r>
        <w:t>fully</w:t>
      </w:r>
      <w:r>
        <w:rPr>
          <w:spacing w:val="-14"/>
        </w:rPr>
        <w:t xml:space="preserve"> </w:t>
      </w:r>
      <w:r>
        <w:t>documented,</w:t>
      </w:r>
      <w:r>
        <w:rPr>
          <w:spacing w:val="-10"/>
        </w:rPr>
        <w:t xml:space="preserve"> </w:t>
      </w:r>
      <w:r>
        <w:t xml:space="preserve">submitted </w:t>
      </w:r>
      <w:r w:rsidR="00525C30">
        <w:t>within five-day period after the travel is incurred.</w:t>
      </w:r>
      <w:r>
        <w:t xml:space="preserve"> and the travel has been approved in advance </w:t>
      </w:r>
      <w:r w:rsidRPr="004F22F0">
        <w:t xml:space="preserve">by the </w:t>
      </w:r>
      <w:r w:rsidR="004F22F0">
        <w:t>Budget Manager</w:t>
      </w:r>
      <w:r w:rsidRPr="004F22F0">
        <w:t>.</w:t>
      </w:r>
      <w:r>
        <w:t xml:space="preserve"> It is the University’s intent to allow for adequate, comfortable (not luxury) accommodations for employees who are required to travel for business and it is expected that employees will use discretion and good judgment in the spending of TU funds. Use</w:t>
      </w:r>
      <w:r>
        <w:rPr>
          <w:spacing w:val="-1"/>
        </w:rPr>
        <w:t xml:space="preserve"> </w:t>
      </w:r>
      <w:r>
        <w:t xml:space="preserve">of first class, resort hotels, luxury restaurants, </w:t>
      </w:r>
      <w:r w:rsidRPr="006447C2">
        <w:t>individual taxis to and from airport</w:t>
      </w:r>
      <w:r>
        <w:t xml:space="preserve">, and items of like nature are usually considered to be in excess of normal business needs. </w:t>
      </w:r>
      <w:bookmarkStart w:id="3" w:name="_Hlk220950988"/>
      <w:r>
        <w:t xml:space="preserve">Gratuities are to be limited to 20%. </w:t>
      </w:r>
      <w:bookmarkStart w:id="4" w:name="_Hlk229558596"/>
      <w:bookmarkEnd w:id="3"/>
      <w:r>
        <w:t>Each employee is expected to be familiar with and abide by</w:t>
      </w:r>
      <w:bookmarkEnd w:id="4"/>
      <w:r>
        <w:t xml:space="preserve"> these policies. </w:t>
      </w:r>
      <w:r w:rsidR="002D2E65" w:rsidRPr="009A09DF">
        <w:rPr>
          <w:b/>
          <w:bCs/>
        </w:rPr>
        <w:t>ITEMIZED</w:t>
      </w:r>
      <w:r w:rsidR="002D2E65" w:rsidRPr="009A09DF">
        <w:rPr>
          <w:b/>
        </w:rPr>
        <w:t xml:space="preserve">/ </w:t>
      </w:r>
      <w:r>
        <w:rPr>
          <w:b/>
        </w:rPr>
        <w:t>DETAILED RECEIPTS ARE NECESSARY FOR EXPENSE REIMBURSEMENT</w:t>
      </w:r>
      <w:r>
        <w:t>.</w:t>
      </w:r>
    </w:p>
    <w:p w14:paraId="76061170" w14:textId="04DF4CB8" w:rsidR="00B744CC" w:rsidRPr="00604AB4" w:rsidRDefault="00000000" w:rsidP="00604AB4">
      <w:pPr>
        <w:spacing w:before="199"/>
        <w:ind w:left="360" w:right="355"/>
        <w:jc w:val="both"/>
        <w:rPr>
          <w:sz w:val="24"/>
        </w:rPr>
      </w:pPr>
      <w:r>
        <w:rPr>
          <w:b/>
          <w:sz w:val="24"/>
        </w:rPr>
        <w:t>Travel</w:t>
      </w:r>
      <w:r>
        <w:rPr>
          <w:b/>
          <w:spacing w:val="-4"/>
          <w:sz w:val="24"/>
        </w:rPr>
        <w:t xml:space="preserve"> </w:t>
      </w:r>
      <w:r>
        <w:rPr>
          <w:b/>
          <w:sz w:val="24"/>
        </w:rPr>
        <w:t>Related</w:t>
      </w:r>
      <w:r>
        <w:rPr>
          <w:b/>
          <w:spacing w:val="-4"/>
          <w:sz w:val="24"/>
        </w:rPr>
        <w:t xml:space="preserve"> </w:t>
      </w:r>
      <w:r>
        <w:rPr>
          <w:b/>
          <w:sz w:val="24"/>
        </w:rPr>
        <w:t>Costs</w:t>
      </w:r>
      <w:r>
        <w:rPr>
          <w:b/>
          <w:spacing w:val="-4"/>
          <w:sz w:val="24"/>
        </w:rPr>
        <w:t xml:space="preserve"> </w:t>
      </w:r>
      <w:r w:rsidR="00604AB4">
        <w:rPr>
          <w:sz w:val="24"/>
        </w:rPr>
        <w:t>–</w:t>
      </w:r>
      <w:r>
        <w:rPr>
          <w:spacing w:val="-5"/>
          <w:sz w:val="24"/>
        </w:rPr>
        <w:t xml:space="preserve"> </w:t>
      </w:r>
      <w:r>
        <w:rPr>
          <w:sz w:val="24"/>
        </w:rPr>
        <w:t>Reimbursement</w:t>
      </w:r>
      <w:r>
        <w:rPr>
          <w:spacing w:val="-4"/>
          <w:sz w:val="24"/>
        </w:rPr>
        <w:t xml:space="preserve"> </w:t>
      </w:r>
      <w:r>
        <w:rPr>
          <w:sz w:val="24"/>
        </w:rPr>
        <w:t>for</w:t>
      </w:r>
      <w:r>
        <w:rPr>
          <w:spacing w:val="-4"/>
          <w:sz w:val="24"/>
        </w:rPr>
        <w:t xml:space="preserve"> </w:t>
      </w:r>
      <w:r>
        <w:rPr>
          <w:sz w:val="24"/>
        </w:rPr>
        <w:t>legitimate</w:t>
      </w:r>
      <w:r>
        <w:rPr>
          <w:spacing w:val="-5"/>
          <w:sz w:val="24"/>
        </w:rPr>
        <w:t xml:space="preserve"> </w:t>
      </w:r>
      <w:r>
        <w:rPr>
          <w:sz w:val="24"/>
        </w:rPr>
        <w:t>travel-related</w:t>
      </w:r>
      <w:r>
        <w:rPr>
          <w:spacing w:val="-4"/>
          <w:sz w:val="24"/>
        </w:rPr>
        <w:t xml:space="preserve"> </w:t>
      </w:r>
      <w:r>
        <w:rPr>
          <w:sz w:val="24"/>
        </w:rPr>
        <w:t>expenses</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provided</w:t>
      </w:r>
      <w:r>
        <w:rPr>
          <w:spacing w:val="-4"/>
          <w:sz w:val="24"/>
        </w:rPr>
        <w:t xml:space="preserve"> </w:t>
      </w:r>
      <w:r>
        <w:rPr>
          <w:sz w:val="24"/>
        </w:rPr>
        <w:t xml:space="preserve">in </w:t>
      </w:r>
      <w:r>
        <w:rPr>
          <w:sz w:val="24"/>
        </w:rPr>
        <w:lastRenderedPageBreak/>
        <w:t>the categories listed below. Receipts must be attached to the</w:t>
      </w:r>
      <w:r w:rsidR="00663A94">
        <w:rPr>
          <w:sz w:val="24"/>
        </w:rPr>
        <w:t xml:space="preserve"> </w:t>
      </w:r>
      <w:r w:rsidR="00663A94" w:rsidRPr="00604AB4">
        <w:rPr>
          <w:sz w:val="24"/>
        </w:rPr>
        <w:t>completed</w:t>
      </w:r>
      <w:r w:rsidRPr="00604AB4">
        <w:rPr>
          <w:sz w:val="24"/>
        </w:rPr>
        <w:t xml:space="preserve"> </w:t>
      </w:r>
      <w:r>
        <w:rPr>
          <w:b/>
          <w:i/>
          <w:sz w:val="24"/>
        </w:rPr>
        <w:t>Employee</w:t>
      </w:r>
      <w:r w:rsidR="00604AB4">
        <w:rPr>
          <w:b/>
          <w:i/>
          <w:sz w:val="24"/>
        </w:rPr>
        <w:t xml:space="preserve"> </w:t>
      </w:r>
      <w:r>
        <w:rPr>
          <w:b/>
          <w:i/>
          <w:sz w:val="24"/>
        </w:rPr>
        <w:t>Expense Reimburseme</w:t>
      </w:r>
      <w:r w:rsidRPr="00604AB4">
        <w:rPr>
          <w:b/>
          <w:i/>
          <w:sz w:val="24"/>
        </w:rPr>
        <w:t>nt</w:t>
      </w:r>
      <w:r w:rsidRPr="00604AB4">
        <w:rPr>
          <w:b/>
          <w:i/>
          <w:spacing w:val="-7"/>
          <w:sz w:val="24"/>
        </w:rPr>
        <w:t xml:space="preserve"> </w:t>
      </w:r>
      <w:r w:rsidR="002D2E65" w:rsidRPr="00604AB4">
        <w:rPr>
          <w:b/>
          <w:i/>
          <w:spacing w:val="-7"/>
          <w:sz w:val="24"/>
        </w:rPr>
        <w:t xml:space="preserve">Form </w:t>
      </w:r>
      <w:r>
        <w:rPr>
          <w:sz w:val="24"/>
        </w:rPr>
        <w:t>for</w:t>
      </w:r>
      <w:r>
        <w:rPr>
          <w:spacing w:val="-9"/>
          <w:sz w:val="24"/>
        </w:rPr>
        <w:t xml:space="preserve"> </w:t>
      </w:r>
      <w:r>
        <w:rPr>
          <w:sz w:val="24"/>
        </w:rPr>
        <w:t>expenses</w:t>
      </w:r>
      <w:r>
        <w:rPr>
          <w:spacing w:val="-8"/>
          <w:sz w:val="24"/>
        </w:rPr>
        <w:t xml:space="preserve"> </w:t>
      </w:r>
      <w:r>
        <w:rPr>
          <w:sz w:val="24"/>
        </w:rPr>
        <w:t>to</w:t>
      </w:r>
      <w:r>
        <w:rPr>
          <w:spacing w:val="-8"/>
          <w:sz w:val="24"/>
        </w:rPr>
        <w:t xml:space="preserve"> </w:t>
      </w:r>
      <w:r>
        <w:rPr>
          <w:sz w:val="24"/>
        </w:rPr>
        <w:t>be</w:t>
      </w:r>
      <w:r>
        <w:rPr>
          <w:spacing w:val="-9"/>
          <w:sz w:val="24"/>
        </w:rPr>
        <w:t xml:space="preserve"> </w:t>
      </w:r>
      <w:r>
        <w:rPr>
          <w:sz w:val="24"/>
        </w:rPr>
        <w:t>covered</w:t>
      </w:r>
      <w:r>
        <w:rPr>
          <w:spacing w:val="-8"/>
          <w:sz w:val="24"/>
        </w:rPr>
        <w:t xml:space="preserve"> </w:t>
      </w:r>
      <w:r>
        <w:rPr>
          <w:sz w:val="24"/>
        </w:rPr>
        <w:t>by</w:t>
      </w:r>
      <w:r>
        <w:rPr>
          <w:spacing w:val="-12"/>
          <w:sz w:val="24"/>
        </w:rPr>
        <w:t xml:space="preserve"> </w:t>
      </w:r>
      <w:r>
        <w:rPr>
          <w:sz w:val="24"/>
        </w:rPr>
        <w:t>TU</w:t>
      </w:r>
      <w:r>
        <w:rPr>
          <w:spacing w:val="-9"/>
          <w:sz w:val="24"/>
        </w:rPr>
        <w:t xml:space="preserve"> </w:t>
      </w:r>
      <w:r>
        <w:rPr>
          <w:sz w:val="24"/>
        </w:rPr>
        <w:t>funds.</w:t>
      </w:r>
      <w:r>
        <w:rPr>
          <w:spacing w:val="-7"/>
          <w:sz w:val="24"/>
        </w:rPr>
        <w:t xml:space="preserve"> </w:t>
      </w:r>
      <w:r>
        <w:rPr>
          <w:b/>
          <w:sz w:val="24"/>
          <w:u w:val="single"/>
        </w:rPr>
        <w:t>Receipts</w:t>
      </w:r>
      <w:r>
        <w:rPr>
          <w:b/>
          <w:spacing w:val="-9"/>
          <w:sz w:val="24"/>
          <w:u w:val="single"/>
        </w:rPr>
        <w:t xml:space="preserve"> </w:t>
      </w:r>
      <w:r>
        <w:rPr>
          <w:b/>
          <w:sz w:val="24"/>
          <w:u w:val="single"/>
        </w:rPr>
        <w:t>must</w:t>
      </w:r>
      <w:r>
        <w:rPr>
          <w:b/>
          <w:spacing w:val="-9"/>
          <w:sz w:val="24"/>
          <w:u w:val="single"/>
        </w:rPr>
        <w:t xml:space="preserve"> </w:t>
      </w:r>
      <w:bookmarkStart w:id="5" w:name="_Hlk229559667"/>
      <w:r>
        <w:rPr>
          <w:b/>
          <w:sz w:val="24"/>
          <w:u w:val="single"/>
        </w:rPr>
        <w:t>include</w:t>
      </w:r>
      <w:r>
        <w:rPr>
          <w:b/>
          <w:spacing w:val="-9"/>
          <w:sz w:val="24"/>
          <w:u w:val="single"/>
        </w:rPr>
        <w:t xml:space="preserve"> </w:t>
      </w:r>
      <w:r>
        <w:rPr>
          <w:b/>
          <w:sz w:val="24"/>
          <w:u w:val="single"/>
        </w:rPr>
        <w:t>purpose</w:t>
      </w:r>
      <w:r>
        <w:rPr>
          <w:b/>
          <w:sz w:val="24"/>
        </w:rPr>
        <w:t xml:space="preserve"> </w:t>
      </w:r>
      <w:r>
        <w:rPr>
          <w:b/>
          <w:sz w:val="24"/>
          <w:u w:val="single"/>
        </w:rPr>
        <w:t>of expenses, names for whom expenses are incurred, and details of each purchase (i.e.,</w:t>
      </w:r>
      <w:r>
        <w:rPr>
          <w:b/>
          <w:sz w:val="24"/>
        </w:rPr>
        <w:t xml:space="preserve"> </w:t>
      </w:r>
      <w:r>
        <w:rPr>
          <w:b/>
          <w:sz w:val="24"/>
          <w:u w:val="single"/>
        </w:rPr>
        <w:t xml:space="preserve">specific items charged). Summary receipts will not be </w:t>
      </w:r>
      <w:r w:rsidRPr="00604AB4">
        <w:rPr>
          <w:b/>
          <w:sz w:val="24"/>
          <w:u w:val="single"/>
        </w:rPr>
        <w:t>accepted</w:t>
      </w:r>
      <w:r w:rsidR="004F22F0" w:rsidRPr="00604AB4">
        <w:rPr>
          <w:b/>
          <w:sz w:val="24"/>
          <w:u w:val="single"/>
        </w:rPr>
        <w:t xml:space="preserve"> </w:t>
      </w:r>
      <w:r w:rsidRPr="00604AB4">
        <w:rPr>
          <w:b/>
          <w:sz w:val="24"/>
          <w:u w:val="single"/>
        </w:rPr>
        <w:t>for</w:t>
      </w:r>
      <w:r w:rsidRPr="006447C2">
        <w:rPr>
          <w:b/>
          <w:sz w:val="24"/>
          <w:u w:val="single"/>
        </w:rPr>
        <w:t xml:space="preserve"> reimbursements.</w:t>
      </w:r>
      <w:bookmarkEnd w:id="5"/>
    </w:p>
    <w:p w14:paraId="61D7F5E3" w14:textId="77777777" w:rsidR="00B744CC" w:rsidRDefault="00B744CC">
      <w:pPr>
        <w:pStyle w:val="BodyText"/>
        <w:spacing w:before="1"/>
        <w:ind w:left="0"/>
        <w:rPr>
          <w:b/>
        </w:rPr>
      </w:pPr>
    </w:p>
    <w:p w14:paraId="3500FD93" w14:textId="4F1457A0" w:rsidR="00B744CC" w:rsidRPr="00604AB4" w:rsidRDefault="00000000" w:rsidP="00604AB4">
      <w:pPr>
        <w:pStyle w:val="ListParagraph"/>
        <w:numPr>
          <w:ilvl w:val="0"/>
          <w:numId w:val="4"/>
        </w:numPr>
        <w:tabs>
          <w:tab w:val="left" w:pos="1440"/>
        </w:tabs>
        <w:ind w:right="361"/>
        <w:jc w:val="both"/>
        <w:rPr>
          <w:sz w:val="24"/>
        </w:rPr>
      </w:pPr>
      <w:r>
        <w:rPr>
          <w:sz w:val="24"/>
        </w:rPr>
        <w:t xml:space="preserve">Transportation </w:t>
      </w:r>
      <w:r w:rsidR="00604AB4">
        <w:rPr>
          <w:sz w:val="24"/>
        </w:rPr>
        <w:t>–</w:t>
      </w:r>
      <w:r w:rsidRPr="00604AB4">
        <w:rPr>
          <w:sz w:val="24"/>
        </w:rPr>
        <w:t xml:space="preserve"> This includes rented automobiles, airplanes, bus or taxi fares, and parking fees</w:t>
      </w:r>
      <w:r w:rsidR="002D2E65" w:rsidRPr="00604AB4">
        <w:rPr>
          <w:sz w:val="24"/>
        </w:rPr>
        <w:t xml:space="preserve">, etc. </w:t>
      </w:r>
    </w:p>
    <w:p w14:paraId="020CD0C4" w14:textId="77777777" w:rsidR="00B744CC" w:rsidRDefault="00000000">
      <w:pPr>
        <w:pStyle w:val="ListParagraph"/>
        <w:numPr>
          <w:ilvl w:val="0"/>
          <w:numId w:val="4"/>
        </w:numPr>
        <w:tabs>
          <w:tab w:val="left" w:pos="1439"/>
        </w:tabs>
        <w:ind w:left="1439" w:hanging="359"/>
        <w:jc w:val="both"/>
        <w:rPr>
          <w:sz w:val="24"/>
        </w:rPr>
      </w:pPr>
      <w:r>
        <w:rPr>
          <w:sz w:val="24"/>
        </w:rPr>
        <w:t>Lodging</w:t>
      </w:r>
      <w:r>
        <w:rPr>
          <w:spacing w:val="-3"/>
          <w:sz w:val="24"/>
        </w:rPr>
        <w:t xml:space="preserve"> </w:t>
      </w:r>
      <w:r>
        <w:rPr>
          <w:sz w:val="24"/>
        </w:rPr>
        <w:t>-</w:t>
      </w:r>
      <w:r>
        <w:rPr>
          <w:spacing w:val="-1"/>
          <w:sz w:val="24"/>
        </w:rPr>
        <w:t xml:space="preserve"> </w:t>
      </w:r>
      <w:r>
        <w:rPr>
          <w:sz w:val="24"/>
        </w:rPr>
        <w:t>This includes</w:t>
      </w:r>
      <w:r>
        <w:rPr>
          <w:spacing w:val="1"/>
          <w:sz w:val="24"/>
        </w:rPr>
        <w:t xml:space="preserve"> </w:t>
      </w:r>
      <w:r>
        <w:rPr>
          <w:sz w:val="24"/>
        </w:rPr>
        <w:t>only</w:t>
      </w:r>
      <w:r>
        <w:rPr>
          <w:spacing w:val="-5"/>
          <w:sz w:val="24"/>
        </w:rPr>
        <w:t xml:space="preserve"> </w:t>
      </w:r>
      <w:r>
        <w:rPr>
          <w:sz w:val="24"/>
        </w:rPr>
        <w:t>the</w:t>
      </w:r>
      <w:r>
        <w:rPr>
          <w:spacing w:val="-1"/>
          <w:sz w:val="24"/>
        </w:rPr>
        <w:t xml:space="preserve"> </w:t>
      </w:r>
      <w:r>
        <w:rPr>
          <w:sz w:val="24"/>
        </w:rPr>
        <w:t xml:space="preserve">costs of the room and </w:t>
      </w:r>
      <w:r>
        <w:rPr>
          <w:spacing w:val="-4"/>
          <w:sz w:val="24"/>
        </w:rPr>
        <w:t>tax.</w:t>
      </w:r>
    </w:p>
    <w:p w14:paraId="775F1A0A" w14:textId="63757E3D" w:rsidR="00B744CC" w:rsidRDefault="00000000" w:rsidP="00294040">
      <w:pPr>
        <w:pStyle w:val="ListParagraph"/>
        <w:numPr>
          <w:ilvl w:val="0"/>
          <w:numId w:val="4"/>
        </w:numPr>
        <w:tabs>
          <w:tab w:val="left" w:pos="1440"/>
        </w:tabs>
        <w:ind w:right="356"/>
        <w:jc w:val="both"/>
      </w:pPr>
      <w:r>
        <w:rPr>
          <w:sz w:val="24"/>
        </w:rPr>
        <w:t xml:space="preserve">Meals - Meals are reimbursed on an individual meal basis with </w:t>
      </w:r>
      <w:r w:rsidRPr="00A356AA">
        <w:rPr>
          <w:b/>
          <w:i/>
          <w:sz w:val="24"/>
          <w:u w:val="single"/>
        </w:rPr>
        <w:t>detailed</w:t>
      </w:r>
      <w:r w:rsidRPr="00A356AA">
        <w:rPr>
          <w:b/>
          <w:i/>
          <w:sz w:val="24"/>
        </w:rPr>
        <w:t xml:space="preserve"> </w:t>
      </w:r>
      <w:r>
        <w:rPr>
          <w:sz w:val="24"/>
        </w:rPr>
        <w:t>receipts attached.</w:t>
      </w:r>
      <w:r w:rsidRPr="00A356AA">
        <w:rPr>
          <w:spacing w:val="-6"/>
          <w:sz w:val="24"/>
        </w:rPr>
        <w:t xml:space="preserve"> </w:t>
      </w:r>
      <w:r w:rsidR="00BB7EDE" w:rsidRPr="00604AB4">
        <w:rPr>
          <w:sz w:val="24"/>
        </w:rPr>
        <w:t>Based</w:t>
      </w:r>
      <w:r w:rsidR="004F22F0" w:rsidRPr="00604AB4">
        <w:rPr>
          <w:sz w:val="24"/>
        </w:rPr>
        <w:t xml:space="preserve"> on</w:t>
      </w:r>
      <w:r w:rsidR="00BB7EDE" w:rsidRPr="00604AB4">
        <w:rPr>
          <w:sz w:val="24"/>
        </w:rPr>
        <w:t xml:space="preserve"> the respective location where the University business is conducted,</w:t>
      </w:r>
      <w:r w:rsidR="00BB7EDE" w:rsidRPr="00604AB4">
        <w:t xml:space="preserve"> t</w:t>
      </w:r>
      <w:r w:rsidR="00BB7EDE" w:rsidRPr="00604AB4">
        <w:rPr>
          <w:sz w:val="24"/>
        </w:rPr>
        <w:t xml:space="preserve">he rate </w:t>
      </w:r>
      <w:r w:rsidR="00BB7EDE" w:rsidRPr="00604AB4">
        <w:rPr>
          <w:spacing w:val="-8"/>
          <w:sz w:val="24"/>
        </w:rPr>
        <w:t xml:space="preserve">for </w:t>
      </w:r>
      <w:r w:rsidR="00BB7EDE" w:rsidRPr="00604AB4">
        <w:rPr>
          <w:sz w:val="24"/>
        </w:rPr>
        <w:t>Meals and</w:t>
      </w:r>
      <w:r w:rsidR="00BB7EDE" w:rsidRPr="00604AB4">
        <w:rPr>
          <w:spacing w:val="-5"/>
          <w:sz w:val="24"/>
        </w:rPr>
        <w:t xml:space="preserve"> </w:t>
      </w:r>
      <w:r w:rsidR="00BB7EDE" w:rsidRPr="00604AB4">
        <w:rPr>
          <w:sz w:val="24"/>
        </w:rPr>
        <w:t>Incidental</w:t>
      </w:r>
      <w:r w:rsidR="00BB7EDE" w:rsidRPr="00604AB4">
        <w:rPr>
          <w:spacing w:val="-7"/>
          <w:sz w:val="24"/>
        </w:rPr>
        <w:t xml:space="preserve"> </w:t>
      </w:r>
      <w:r w:rsidR="00BB7EDE" w:rsidRPr="00604AB4">
        <w:rPr>
          <w:sz w:val="24"/>
        </w:rPr>
        <w:t>Expense (M&amp;IE)</w:t>
      </w:r>
      <w:r w:rsidR="00BB7EDE" w:rsidRPr="00604AB4">
        <w:rPr>
          <w:spacing w:val="-6"/>
          <w:sz w:val="24"/>
        </w:rPr>
        <w:t xml:space="preserve"> </w:t>
      </w:r>
      <w:r w:rsidR="00BB7EDE" w:rsidRPr="00604AB4">
        <w:rPr>
          <w:sz w:val="24"/>
        </w:rPr>
        <w:t xml:space="preserve"> in </w:t>
      </w:r>
      <w:r w:rsidR="004F22F0" w:rsidRPr="00604AB4">
        <w:rPr>
          <w:sz w:val="24"/>
        </w:rPr>
        <w:t xml:space="preserve">the </w:t>
      </w:r>
      <w:r w:rsidR="00BB7EDE" w:rsidRPr="00604AB4">
        <w:rPr>
          <w:sz w:val="24"/>
        </w:rPr>
        <w:t xml:space="preserve">current year can be found online, </w:t>
      </w:r>
      <w:hyperlink r:id="rId18" w:anchor="MIE-breakdown" w:history="1">
        <w:r w:rsidR="00BB7EDE" w:rsidRPr="00010DB3">
          <w:rPr>
            <w:rStyle w:val="Hyperlink"/>
            <w:sz w:val="24"/>
          </w:rPr>
          <w:t>https://www.gsa.gov/travel/plan-a-trip/per-diem-rates/per-diem-files#MIE-breakdown</w:t>
        </w:r>
      </w:hyperlink>
      <w:r w:rsidR="00BB7EDE">
        <w:rPr>
          <w:sz w:val="24"/>
        </w:rPr>
        <w:t>.</w:t>
      </w:r>
      <w:r w:rsidR="00BB7EDE" w:rsidRPr="00294040">
        <w:rPr>
          <w:sz w:val="24"/>
        </w:rPr>
        <w:t xml:space="preserve"> </w:t>
      </w:r>
      <w:r>
        <w:rPr>
          <w:sz w:val="24"/>
        </w:rPr>
        <w:t>If</w:t>
      </w:r>
      <w:r w:rsidRPr="00A356AA">
        <w:rPr>
          <w:spacing w:val="-7"/>
          <w:sz w:val="24"/>
        </w:rPr>
        <w:t xml:space="preserve"> </w:t>
      </w:r>
      <w:r>
        <w:rPr>
          <w:sz w:val="24"/>
        </w:rPr>
        <w:t>the</w:t>
      </w:r>
      <w:r w:rsidRPr="00A356AA">
        <w:rPr>
          <w:spacing w:val="-9"/>
          <w:sz w:val="24"/>
        </w:rPr>
        <w:t xml:space="preserve"> </w:t>
      </w:r>
      <w:r>
        <w:rPr>
          <w:sz w:val="24"/>
        </w:rPr>
        <w:t>cost</w:t>
      </w:r>
      <w:r w:rsidRPr="00A356AA">
        <w:rPr>
          <w:spacing w:val="-8"/>
          <w:sz w:val="24"/>
        </w:rPr>
        <w:t xml:space="preserve"> </w:t>
      </w:r>
      <w:r>
        <w:rPr>
          <w:sz w:val="24"/>
        </w:rPr>
        <w:t>of</w:t>
      </w:r>
      <w:r w:rsidRPr="00A356AA">
        <w:rPr>
          <w:spacing w:val="-7"/>
          <w:sz w:val="24"/>
        </w:rPr>
        <w:t xml:space="preserve"> </w:t>
      </w:r>
      <w:r>
        <w:rPr>
          <w:sz w:val="24"/>
        </w:rPr>
        <w:t>a</w:t>
      </w:r>
      <w:r w:rsidRPr="00A356AA">
        <w:rPr>
          <w:spacing w:val="-9"/>
          <w:sz w:val="24"/>
        </w:rPr>
        <w:t xml:space="preserve"> </w:t>
      </w:r>
      <w:r>
        <w:rPr>
          <w:sz w:val="24"/>
        </w:rPr>
        <w:t>meal</w:t>
      </w:r>
      <w:r w:rsidRPr="00A356AA">
        <w:rPr>
          <w:spacing w:val="-8"/>
          <w:sz w:val="24"/>
        </w:rPr>
        <w:t xml:space="preserve"> </w:t>
      </w:r>
      <w:r>
        <w:rPr>
          <w:sz w:val="24"/>
        </w:rPr>
        <w:t>exceeds</w:t>
      </w:r>
      <w:r w:rsidRPr="00A356AA">
        <w:rPr>
          <w:spacing w:val="-8"/>
          <w:sz w:val="24"/>
        </w:rPr>
        <w:t xml:space="preserve"> </w:t>
      </w:r>
      <w:r>
        <w:rPr>
          <w:sz w:val="24"/>
        </w:rPr>
        <w:t>the</w:t>
      </w:r>
      <w:r w:rsidRPr="00A356AA">
        <w:rPr>
          <w:spacing w:val="-9"/>
          <w:sz w:val="24"/>
        </w:rPr>
        <w:t xml:space="preserve"> </w:t>
      </w:r>
      <w:r>
        <w:rPr>
          <w:sz w:val="24"/>
        </w:rPr>
        <w:t>U.S.</w:t>
      </w:r>
      <w:r w:rsidRPr="00A356AA">
        <w:rPr>
          <w:spacing w:val="-8"/>
          <w:sz w:val="24"/>
        </w:rPr>
        <w:t xml:space="preserve"> </w:t>
      </w:r>
      <w:r>
        <w:rPr>
          <w:sz w:val="24"/>
        </w:rPr>
        <w:t>General</w:t>
      </w:r>
      <w:r w:rsidRPr="00A356AA">
        <w:rPr>
          <w:spacing w:val="-8"/>
          <w:sz w:val="24"/>
        </w:rPr>
        <w:t xml:space="preserve"> </w:t>
      </w:r>
      <w:r>
        <w:rPr>
          <w:sz w:val="24"/>
        </w:rPr>
        <w:t>Services</w:t>
      </w:r>
      <w:r w:rsidRPr="00A356AA">
        <w:rPr>
          <w:spacing w:val="-8"/>
          <w:sz w:val="24"/>
        </w:rPr>
        <w:t xml:space="preserve"> </w:t>
      </w:r>
      <w:r>
        <w:rPr>
          <w:sz w:val="24"/>
        </w:rPr>
        <w:t>Administration</w:t>
      </w:r>
      <w:r w:rsidRPr="00A356AA">
        <w:rPr>
          <w:spacing w:val="-8"/>
          <w:sz w:val="24"/>
        </w:rPr>
        <w:t xml:space="preserve"> </w:t>
      </w:r>
      <w:r w:rsidR="00A356AA" w:rsidRPr="00A356AA">
        <w:rPr>
          <w:spacing w:val="-8"/>
          <w:sz w:val="24"/>
        </w:rPr>
        <w:t xml:space="preserve">(GSA) for </w:t>
      </w:r>
      <w:r w:rsidR="00A356AA" w:rsidRPr="00604AB4">
        <w:rPr>
          <w:sz w:val="24"/>
        </w:rPr>
        <w:t>M&amp;IE</w:t>
      </w:r>
      <w:r w:rsidRPr="00604AB4">
        <w:rPr>
          <w:spacing w:val="-6"/>
          <w:sz w:val="24"/>
        </w:rPr>
        <w:t xml:space="preserve"> </w:t>
      </w:r>
      <w:r w:rsidRPr="00404A01">
        <w:rPr>
          <w:sz w:val="24"/>
        </w:rPr>
        <w:t>rate</w:t>
      </w:r>
      <w:r w:rsidR="00BB7EDE">
        <w:rPr>
          <w:sz w:val="24"/>
        </w:rPr>
        <w:t>,</w:t>
      </w:r>
      <w:r w:rsidR="00294040">
        <w:rPr>
          <w:sz w:val="24"/>
        </w:rPr>
        <w:t xml:space="preserve"> then </w:t>
      </w:r>
      <w:r w:rsidR="00404A01" w:rsidRPr="00294040">
        <w:rPr>
          <w:sz w:val="24"/>
        </w:rPr>
        <w:t>an</w:t>
      </w:r>
      <w:r w:rsidR="00404A01" w:rsidRPr="00294040">
        <w:rPr>
          <w:color w:val="0070C0"/>
          <w:sz w:val="24"/>
        </w:rPr>
        <w:t xml:space="preserve"> </w:t>
      </w:r>
      <w:r>
        <w:t>explanation</w:t>
      </w:r>
      <w:r w:rsidRPr="00294040">
        <w:rPr>
          <w:spacing w:val="-10"/>
        </w:rPr>
        <w:t xml:space="preserve"> </w:t>
      </w:r>
      <w:r>
        <w:t>must</w:t>
      </w:r>
      <w:r w:rsidRPr="00294040">
        <w:rPr>
          <w:spacing w:val="-9"/>
        </w:rPr>
        <w:t xml:space="preserve"> </w:t>
      </w:r>
      <w:r>
        <w:t>be</w:t>
      </w:r>
      <w:r w:rsidRPr="00294040">
        <w:rPr>
          <w:spacing w:val="-11"/>
        </w:rPr>
        <w:t xml:space="preserve"> </w:t>
      </w:r>
      <w:r>
        <w:t>attached</w:t>
      </w:r>
      <w:r w:rsidRPr="00294040">
        <w:rPr>
          <w:spacing w:val="-8"/>
        </w:rPr>
        <w:t xml:space="preserve"> </w:t>
      </w:r>
      <w:r>
        <w:t>along</w:t>
      </w:r>
      <w:r w:rsidRPr="00294040">
        <w:rPr>
          <w:spacing w:val="-10"/>
        </w:rPr>
        <w:t xml:space="preserve"> </w:t>
      </w:r>
      <w:r>
        <w:t>with</w:t>
      </w:r>
      <w:r w:rsidRPr="00294040">
        <w:rPr>
          <w:spacing w:val="-9"/>
        </w:rPr>
        <w:t xml:space="preserve"> </w:t>
      </w:r>
      <w:r>
        <w:t xml:space="preserve">the receipts. </w:t>
      </w:r>
      <w:r w:rsidRPr="00294040">
        <w:rPr>
          <w:u w:val="single"/>
        </w:rPr>
        <w:t>T</w:t>
      </w:r>
      <w:r w:rsidR="00A356AA" w:rsidRPr="00294040">
        <w:rPr>
          <w:u w:val="single"/>
        </w:rPr>
        <w:t>U</w:t>
      </w:r>
      <w:r w:rsidRPr="00294040">
        <w:rPr>
          <w:u w:val="single"/>
        </w:rPr>
        <w:t xml:space="preserve"> will not reimburse employees for alcoholic beverages unless</w:t>
      </w:r>
      <w:r>
        <w:t xml:space="preserve"> </w:t>
      </w:r>
      <w:r w:rsidRPr="00294040">
        <w:rPr>
          <w:u w:val="single"/>
        </w:rPr>
        <w:t>approved by the President.</w:t>
      </w:r>
      <w:r>
        <w:t xml:space="preserve"> </w:t>
      </w:r>
      <w:r w:rsidRPr="00BB7EDE">
        <w:rPr>
          <w:sz w:val="24"/>
          <w:szCs w:val="24"/>
        </w:rPr>
        <w:t>It is general policy that gratuities are not to exceed 20%.</w:t>
      </w:r>
    </w:p>
    <w:p w14:paraId="1676F775" w14:textId="77777777" w:rsidR="00B744CC" w:rsidRDefault="00000000">
      <w:pPr>
        <w:pStyle w:val="ListParagraph"/>
        <w:numPr>
          <w:ilvl w:val="0"/>
          <w:numId w:val="4"/>
        </w:numPr>
        <w:tabs>
          <w:tab w:val="left" w:pos="1440"/>
        </w:tabs>
        <w:spacing w:before="1"/>
        <w:ind w:right="362"/>
        <w:jc w:val="both"/>
        <w:rPr>
          <w:sz w:val="24"/>
        </w:rPr>
      </w:pPr>
      <w:r>
        <w:rPr>
          <w:sz w:val="24"/>
        </w:rPr>
        <w:t>Registration Fees - Registration fees for meetings that you have been requested to attend on behalf of TU.</w:t>
      </w:r>
    </w:p>
    <w:p w14:paraId="6D0006DD" w14:textId="77777777" w:rsidR="00B744CC" w:rsidRDefault="00B744CC">
      <w:pPr>
        <w:pStyle w:val="BodyText"/>
        <w:spacing w:before="13"/>
        <w:ind w:left="0"/>
      </w:pPr>
    </w:p>
    <w:p w14:paraId="35143170" w14:textId="3A31666F" w:rsidR="00B744CC" w:rsidRDefault="00000000" w:rsidP="005631F3">
      <w:pPr>
        <w:pStyle w:val="Heading4"/>
        <w:spacing w:line="510" w:lineRule="atLeast"/>
        <w:ind w:left="1080" w:right="6961" w:hanging="360"/>
      </w:pPr>
      <w:r>
        <w:t xml:space="preserve">Transportation </w:t>
      </w:r>
      <w:r w:rsidR="005631F3">
        <w:t>–</w:t>
      </w:r>
      <w:r>
        <w:t xml:space="preserve"> </w:t>
      </w:r>
      <w:r>
        <w:rPr>
          <w:u w:val="single"/>
        </w:rPr>
        <w:t>Automobile</w:t>
      </w:r>
      <w:r>
        <w:rPr>
          <w:spacing w:val="-15"/>
          <w:u w:val="single"/>
        </w:rPr>
        <w:t xml:space="preserve"> </w:t>
      </w:r>
      <w:r>
        <w:rPr>
          <w:u w:val="single"/>
        </w:rPr>
        <w:t>Rentals</w:t>
      </w:r>
    </w:p>
    <w:p w14:paraId="584B1C9F" w14:textId="49276B15" w:rsidR="00B744CC" w:rsidRDefault="00000000" w:rsidP="00926559">
      <w:pPr>
        <w:pStyle w:val="BodyText"/>
        <w:spacing w:before="3" w:line="276" w:lineRule="auto"/>
        <w:ind w:left="1080" w:right="365"/>
      </w:pPr>
      <w:r>
        <w:t>Automobile rentals should be limited to situations where other means of transportation are not practical, economical, or available, and to emergency situations.</w:t>
      </w:r>
      <w:r>
        <w:rPr>
          <w:spacing w:val="40"/>
        </w:rPr>
        <w:t xml:space="preserve"> </w:t>
      </w:r>
      <w:r>
        <w:t>The most economical car will be required for each rental based upon the occupancy</w:t>
      </w:r>
      <w:r>
        <w:rPr>
          <w:spacing w:val="-2"/>
        </w:rPr>
        <w:t xml:space="preserve"> </w:t>
      </w:r>
      <w:r>
        <w:t>size.</w:t>
      </w:r>
      <w:r>
        <w:rPr>
          <w:spacing w:val="40"/>
        </w:rPr>
        <w:t xml:space="preserve"> </w:t>
      </w:r>
      <w:r>
        <w:t>Failure to obtain the most economical rental car based upon occupancy size will result in future rentals being denied by the University</w:t>
      </w:r>
      <w:r w:rsidRPr="00185480">
        <w:t>. The University has a corporate account with Enterprise Holdings</w:t>
      </w:r>
      <w:r w:rsidRPr="00185480">
        <w:rPr>
          <w:spacing w:val="-3"/>
        </w:rPr>
        <w:t xml:space="preserve"> </w:t>
      </w:r>
      <w:r w:rsidRPr="00185480">
        <w:t>and</w:t>
      </w:r>
      <w:r w:rsidRPr="00185480">
        <w:rPr>
          <w:spacing w:val="-3"/>
        </w:rPr>
        <w:t xml:space="preserve"> </w:t>
      </w:r>
      <w:r w:rsidRPr="00185480">
        <w:t>Empire</w:t>
      </w:r>
      <w:r w:rsidRPr="00185480">
        <w:rPr>
          <w:spacing w:val="-5"/>
        </w:rPr>
        <w:t xml:space="preserve"> </w:t>
      </w:r>
      <w:r w:rsidRPr="00185480">
        <w:t>Rent-A-Car</w:t>
      </w:r>
      <w:r w:rsidRPr="00185480">
        <w:rPr>
          <w:spacing w:val="-3"/>
        </w:rPr>
        <w:t xml:space="preserve"> </w:t>
      </w:r>
      <w:r w:rsidRPr="00185480">
        <w:t>(located</w:t>
      </w:r>
      <w:r w:rsidRPr="00185480">
        <w:rPr>
          <w:spacing w:val="-3"/>
        </w:rPr>
        <w:t xml:space="preserve"> </w:t>
      </w:r>
      <w:r w:rsidRPr="00185480">
        <w:t>in</w:t>
      </w:r>
      <w:r w:rsidRPr="00185480">
        <w:rPr>
          <w:spacing w:val="-3"/>
        </w:rPr>
        <w:t xml:space="preserve"> </w:t>
      </w:r>
      <w:r w:rsidRPr="00185480">
        <w:t>Morristown)</w:t>
      </w:r>
      <w:r w:rsidRPr="00185480">
        <w:rPr>
          <w:spacing w:val="-3"/>
        </w:rPr>
        <w:t xml:space="preserve"> </w:t>
      </w:r>
      <w:r w:rsidRPr="00185480">
        <w:t>that</w:t>
      </w:r>
      <w:r w:rsidRPr="00185480">
        <w:rPr>
          <w:spacing w:val="-3"/>
        </w:rPr>
        <w:t xml:space="preserve"> </w:t>
      </w:r>
      <w:r w:rsidRPr="00185480">
        <w:t>offers</w:t>
      </w:r>
      <w:r w:rsidRPr="00185480">
        <w:rPr>
          <w:spacing w:val="-4"/>
        </w:rPr>
        <w:t xml:space="preserve"> </w:t>
      </w:r>
      <w:r w:rsidRPr="00185480">
        <w:t>discounted</w:t>
      </w:r>
      <w:r w:rsidRPr="00185480">
        <w:rPr>
          <w:spacing w:val="-3"/>
        </w:rPr>
        <w:t xml:space="preserve"> </w:t>
      </w:r>
      <w:r w:rsidRPr="00185480">
        <w:t>rates</w:t>
      </w:r>
      <w:r w:rsidRPr="00185480">
        <w:rPr>
          <w:spacing w:val="-4"/>
        </w:rPr>
        <w:t xml:space="preserve"> </w:t>
      </w:r>
      <w:r w:rsidRPr="00185480">
        <w:t>on vehicle rentals.</w:t>
      </w:r>
      <w:r>
        <w:t xml:space="preserve"> Departments should utilize these vendors for vehicle rentals if no fleet vehicle is available from the Facilities Department.</w:t>
      </w:r>
    </w:p>
    <w:p w14:paraId="5495F7F2" w14:textId="77777777" w:rsidR="00B744CC" w:rsidRDefault="00B744CC">
      <w:pPr>
        <w:pStyle w:val="BodyText"/>
        <w:spacing w:before="45"/>
        <w:ind w:left="0"/>
      </w:pPr>
    </w:p>
    <w:p w14:paraId="1855F4A1" w14:textId="77777777" w:rsidR="00B744CC" w:rsidRDefault="00000000">
      <w:pPr>
        <w:pStyle w:val="Heading4"/>
        <w:spacing w:line="275" w:lineRule="exact"/>
        <w:ind w:left="1080"/>
      </w:pPr>
      <w:r>
        <w:rPr>
          <w:u w:val="single"/>
        </w:rPr>
        <w:t>Personal</w:t>
      </w:r>
      <w:r>
        <w:rPr>
          <w:spacing w:val="-4"/>
          <w:u w:val="single"/>
        </w:rPr>
        <w:t xml:space="preserve"> </w:t>
      </w:r>
      <w:r>
        <w:rPr>
          <w:u w:val="single"/>
        </w:rPr>
        <w:t>Automobile</w:t>
      </w:r>
      <w:r>
        <w:rPr>
          <w:spacing w:val="-3"/>
          <w:u w:val="single"/>
        </w:rPr>
        <w:t xml:space="preserve"> </w:t>
      </w:r>
      <w:r>
        <w:rPr>
          <w:spacing w:val="-2"/>
          <w:u w:val="single"/>
        </w:rPr>
        <w:t>Travel</w:t>
      </w:r>
    </w:p>
    <w:p w14:paraId="6A26811F" w14:textId="77777777" w:rsidR="00FD3465" w:rsidRDefault="00000000" w:rsidP="00FD3465">
      <w:pPr>
        <w:pStyle w:val="BodyText"/>
        <w:spacing w:line="276" w:lineRule="auto"/>
        <w:ind w:left="1080" w:right="365"/>
      </w:pPr>
      <w:r>
        <w:t xml:space="preserve">Reimbursement for use of personal automobiles by employees traveling on </w:t>
      </w:r>
      <w:proofErr w:type="gramStart"/>
      <w:r>
        <w:t>University</w:t>
      </w:r>
      <w:proofErr w:type="gramEnd"/>
      <w:r>
        <w:t xml:space="preserve"> business will only be approved after prior approval from </w:t>
      </w:r>
      <w:r w:rsidR="00D3235C">
        <w:t>the Budget Manager</w:t>
      </w:r>
      <w:r>
        <w:t>.</w:t>
      </w:r>
      <w:r>
        <w:rPr>
          <w:spacing w:val="40"/>
        </w:rPr>
        <w:t xml:space="preserve"> </w:t>
      </w:r>
      <w:r>
        <w:t xml:space="preserve">If a </w:t>
      </w:r>
      <w:proofErr w:type="gramStart"/>
      <w:r>
        <w:t>University</w:t>
      </w:r>
      <w:proofErr w:type="gramEnd"/>
      <w:r>
        <w:t xml:space="preserve"> fleet vehicle was available for use but a personal vehicle was utilized, </w:t>
      </w:r>
      <w:r w:rsidR="00CD21E6">
        <w:t xml:space="preserve">there is no </w:t>
      </w:r>
      <w:r>
        <w:t xml:space="preserve">reimbursement </w:t>
      </w:r>
      <w:r w:rsidR="00CD21E6">
        <w:t xml:space="preserve">to the employee. </w:t>
      </w:r>
    </w:p>
    <w:p w14:paraId="0F64B01C" w14:textId="77777777" w:rsidR="00FD3465" w:rsidRDefault="00FD3465" w:rsidP="00FD3465">
      <w:pPr>
        <w:pStyle w:val="BodyText"/>
        <w:spacing w:line="276" w:lineRule="auto"/>
        <w:ind w:left="1080" w:right="365"/>
      </w:pPr>
    </w:p>
    <w:p w14:paraId="349685AD" w14:textId="6234671D" w:rsidR="00B744CC" w:rsidRDefault="00CD21E6" w:rsidP="00FD3465">
      <w:pPr>
        <w:pStyle w:val="BodyText"/>
        <w:spacing w:line="276" w:lineRule="auto"/>
        <w:ind w:left="1080" w:right="365"/>
      </w:pPr>
      <w:r>
        <w:t xml:space="preserve">If University vehicle is </w:t>
      </w:r>
      <w:r w:rsidR="00FD3465">
        <w:t xml:space="preserve">not </w:t>
      </w:r>
      <w:r>
        <w:t xml:space="preserve">available </w:t>
      </w:r>
      <w:r w:rsidR="00FD3465">
        <w:t xml:space="preserve">and the employee chooses to use personal car, the reimbursement mileage rate is $0.30/mile. There is NO option to get more than $0.30/mile. </w:t>
      </w:r>
      <w:r>
        <w:t>Gas, insurance premiums, collision and liability</w:t>
      </w:r>
      <w:r>
        <w:rPr>
          <w:spacing w:val="-2"/>
        </w:rPr>
        <w:t xml:space="preserve"> </w:t>
      </w:r>
      <w:r>
        <w:t>insurance, repairs, or other costs</w:t>
      </w:r>
      <w:r>
        <w:rPr>
          <w:spacing w:val="-4"/>
        </w:rPr>
        <w:t xml:space="preserve"> </w:t>
      </w:r>
      <w:r>
        <w:t>presumed</w:t>
      </w:r>
      <w:r>
        <w:rPr>
          <w:spacing w:val="-4"/>
        </w:rPr>
        <w:t xml:space="preserve"> </w:t>
      </w:r>
      <w:r>
        <w:t>included</w:t>
      </w:r>
      <w:r>
        <w:rPr>
          <w:spacing w:val="-3"/>
        </w:rPr>
        <w:t xml:space="preserve"> </w:t>
      </w:r>
      <w:r>
        <w:t>in</w:t>
      </w:r>
      <w:r>
        <w:rPr>
          <w:spacing w:val="-4"/>
        </w:rPr>
        <w:t xml:space="preserve"> </w:t>
      </w:r>
      <w:r>
        <w:t>the</w:t>
      </w:r>
      <w:r>
        <w:rPr>
          <w:spacing w:val="-5"/>
        </w:rPr>
        <w:t xml:space="preserve"> </w:t>
      </w:r>
      <w:r>
        <w:t>mileage</w:t>
      </w:r>
      <w:r>
        <w:rPr>
          <w:spacing w:val="-3"/>
        </w:rPr>
        <w:t xml:space="preserve"> </w:t>
      </w:r>
      <w:r>
        <w:t>rate</w:t>
      </w:r>
      <w:r>
        <w:rPr>
          <w:spacing w:val="-3"/>
        </w:rPr>
        <w:t xml:space="preserve"> </w:t>
      </w:r>
      <w:r>
        <w:t>will</w:t>
      </w:r>
      <w:r>
        <w:rPr>
          <w:spacing w:val="-4"/>
        </w:rPr>
        <w:t xml:space="preserve"> </w:t>
      </w:r>
      <w:r>
        <w:t>not</w:t>
      </w:r>
      <w:r>
        <w:rPr>
          <w:spacing w:val="-4"/>
        </w:rPr>
        <w:t xml:space="preserve"> </w:t>
      </w:r>
      <w:r>
        <w:t>be</w:t>
      </w:r>
      <w:r>
        <w:rPr>
          <w:spacing w:val="-4"/>
        </w:rPr>
        <w:t xml:space="preserve"> </w:t>
      </w:r>
      <w:r>
        <w:t>reimbursed.</w:t>
      </w:r>
      <w:r>
        <w:rPr>
          <w:spacing w:val="40"/>
        </w:rPr>
        <w:t xml:space="preserve"> </w:t>
      </w:r>
      <w:r>
        <w:t>Fines</w:t>
      </w:r>
      <w:r>
        <w:rPr>
          <w:spacing w:val="-4"/>
        </w:rPr>
        <w:t xml:space="preserve"> </w:t>
      </w:r>
      <w:r>
        <w:t>for</w:t>
      </w:r>
      <w:r>
        <w:rPr>
          <w:spacing w:val="-4"/>
        </w:rPr>
        <w:t xml:space="preserve"> </w:t>
      </w:r>
      <w:r>
        <w:t>automobile violations, traffic citations, damages, or personal misconduct will not be reimbursed.</w:t>
      </w:r>
    </w:p>
    <w:p w14:paraId="0D9318BD" w14:textId="77777777" w:rsidR="00B744CC" w:rsidRDefault="00B744CC">
      <w:pPr>
        <w:pStyle w:val="BodyText"/>
        <w:spacing w:before="44"/>
        <w:ind w:left="0"/>
      </w:pPr>
    </w:p>
    <w:p w14:paraId="5C4C8BDF" w14:textId="77777777" w:rsidR="0085549B" w:rsidRDefault="0085549B">
      <w:pPr>
        <w:pStyle w:val="Heading4"/>
        <w:ind w:left="1080"/>
        <w:rPr>
          <w:u w:val="single"/>
        </w:rPr>
      </w:pPr>
    </w:p>
    <w:p w14:paraId="5F28CACC" w14:textId="5D81EC21" w:rsidR="00B744CC" w:rsidRDefault="00000000">
      <w:pPr>
        <w:pStyle w:val="Heading4"/>
        <w:ind w:left="1080"/>
        <w:rPr>
          <w:spacing w:val="-2"/>
          <w:u w:val="single"/>
        </w:rPr>
      </w:pPr>
      <w:r>
        <w:rPr>
          <w:u w:val="single"/>
        </w:rPr>
        <w:lastRenderedPageBreak/>
        <w:t>Air</w:t>
      </w:r>
      <w:r>
        <w:rPr>
          <w:spacing w:val="-1"/>
          <w:u w:val="single"/>
        </w:rPr>
        <w:t xml:space="preserve"> </w:t>
      </w:r>
      <w:r>
        <w:rPr>
          <w:spacing w:val="-2"/>
          <w:u w:val="single"/>
        </w:rPr>
        <w:t>Trave</w:t>
      </w:r>
      <w:r w:rsidRPr="005631F3">
        <w:rPr>
          <w:spacing w:val="-2"/>
          <w:u w:val="single"/>
        </w:rPr>
        <w:t>l</w:t>
      </w:r>
      <w:r w:rsidR="005631F3" w:rsidRPr="005631F3">
        <w:rPr>
          <w:spacing w:val="-2"/>
          <w:u w:val="single"/>
        </w:rPr>
        <w:t xml:space="preserve"> –</w:t>
      </w:r>
    </w:p>
    <w:p w14:paraId="78CA94E0" w14:textId="19416879" w:rsidR="00B744CC" w:rsidRDefault="00000000" w:rsidP="008B3B10">
      <w:pPr>
        <w:pStyle w:val="BodyText"/>
        <w:spacing w:before="38" w:line="276" w:lineRule="auto"/>
        <w:ind w:left="1080" w:right="322"/>
      </w:pPr>
      <w:r>
        <w:t>Air</w:t>
      </w:r>
      <w:r>
        <w:rPr>
          <w:spacing w:val="-3"/>
        </w:rPr>
        <w:t xml:space="preserve"> </w:t>
      </w:r>
      <w:r>
        <w:t>travel</w:t>
      </w:r>
      <w:r>
        <w:rPr>
          <w:spacing w:val="-3"/>
        </w:rPr>
        <w:t xml:space="preserve"> </w:t>
      </w:r>
      <w:r>
        <w:t>will</w:t>
      </w:r>
      <w:r>
        <w:rPr>
          <w:spacing w:val="-3"/>
        </w:rPr>
        <w:t xml:space="preserve"> </w:t>
      </w:r>
      <w:r>
        <w:t>only</w:t>
      </w:r>
      <w:r>
        <w:rPr>
          <w:spacing w:val="-7"/>
        </w:rPr>
        <w:t xml:space="preserve"> </w:t>
      </w:r>
      <w:r>
        <w:t>be</w:t>
      </w:r>
      <w:r>
        <w:rPr>
          <w:spacing w:val="-4"/>
        </w:rPr>
        <w:t xml:space="preserve"> </w:t>
      </w:r>
      <w:r>
        <w:t>reimbursed</w:t>
      </w:r>
      <w:r>
        <w:rPr>
          <w:spacing w:val="-3"/>
        </w:rPr>
        <w:t xml:space="preserve"> </w:t>
      </w:r>
      <w:r>
        <w:t>by</w:t>
      </w:r>
      <w:r>
        <w:rPr>
          <w:spacing w:val="-5"/>
        </w:rPr>
        <w:t xml:space="preserve"> </w:t>
      </w:r>
      <w:r>
        <w:t>TU</w:t>
      </w:r>
      <w:r>
        <w:rPr>
          <w:spacing w:val="-4"/>
        </w:rPr>
        <w:t xml:space="preserve"> </w:t>
      </w:r>
      <w:r>
        <w:t>after</w:t>
      </w:r>
      <w:r>
        <w:rPr>
          <w:spacing w:val="-3"/>
        </w:rPr>
        <w:t xml:space="preserve"> </w:t>
      </w:r>
      <w:r>
        <w:t>obtaining</w:t>
      </w:r>
      <w:r>
        <w:rPr>
          <w:spacing w:val="-5"/>
        </w:rPr>
        <w:t xml:space="preserve"> </w:t>
      </w:r>
      <w:r>
        <w:t>prior</w:t>
      </w:r>
      <w:r>
        <w:rPr>
          <w:spacing w:val="-2"/>
        </w:rPr>
        <w:t xml:space="preserve"> </w:t>
      </w:r>
      <w:r>
        <w:t>approval</w:t>
      </w:r>
      <w:r>
        <w:rPr>
          <w:spacing w:val="-1"/>
        </w:rPr>
        <w:t xml:space="preserve"> </w:t>
      </w:r>
      <w:r>
        <w:t>from</w:t>
      </w:r>
      <w:r>
        <w:rPr>
          <w:spacing w:val="-3"/>
        </w:rPr>
        <w:t xml:space="preserve"> </w:t>
      </w:r>
      <w:r>
        <w:t>the Cabinet member and the CFO. The approved airfare is limited to coach fare. An employee may upgrade his or her travel class at any time by paying the incremental cost.</w:t>
      </w:r>
    </w:p>
    <w:p w14:paraId="0EBE3C8E" w14:textId="77777777" w:rsidR="00B744CC" w:rsidRDefault="00000000">
      <w:pPr>
        <w:pStyle w:val="Heading4"/>
        <w:ind w:left="1080"/>
      </w:pPr>
      <w:r>
        <w:rPr>
          <w:u w:val="single"/>
        </w:rPr>
        <w:t>Transportation</w:t>
      </w:r>
      <w:r>
        <w:rPr>
          <w:spacing w:val="-1"/>
          <w:u w:val="single"/>
        </w:rPr>
        <w:t xml:space="preserve"> </w:t>
      </w:r>
      <w:r>
        <w:rPr>
          <w:u w:val="single"/>
        </w:rPr>
        <w:t>To</w:t>
      </w:r>
      <w:r>
        <w:rPr>
          <w:spacing w:val="-1"/>
          <w:u w:val="single"/>
        </w:rPr>
        <w:t xml:space="preserve"> </w:t>
      </w:r>
      <w:r>
        <w:rPr>
          <w:u w:val="single"/>
        </w:rPr>
        <w:t>and</w:t>
      </w:r>
      <w:r>
        <w:rPr>
          <w:spacing w:val="-2"/>
          <w:u w:val="single"/>
        </w:rPr>
        <w:t xml:space="preserve"> </w:t>
      </w:r>
      <w:r>
        <w:rPr>
          <w:u w:val="single"/>
        </w:rPr>
        <w:t>From</w:t>
      </w:r>
      <w:r>
        <w:rPr>
          <w:spacing w:val="-2"/>
          <w:u w:val="single"/>
        </w:rPr>
        <w:t xml:space="preserve"> </w:t>
      </w:r>
      <w:r>
        <w:rPr>
          <w:u w:val="single"/>
        </w:rPr>
        <w:t>Hotels</w:t>
      </w:r>
      <w:r>
        <w:rPr>
          <w:spacing w:val="-1"/>
          <w:u w:val="single"/>
        </w:rPr>
        <w:t xml:space="preserve"> </w:t>
      </w:r>
      <w:r>
        <w:rPr>
          <w:u w:val="single"/>
        </w:rPr>
        <w:t>and</w:t>
      </w:r>
      <w:r>
        <w:rPr>
          <w:spacing w:val="-1"/>
          <w:u w:val="single"/>
        </w:rPr>
        <w:t xml:space="preserve"> </w:t>
      </w:r>
      <w:r>
        <w:rPr>
          <w:spacing w:val="-2"/>
          <w:u w:val="single"/>
        </w:rPr>
        <w:t>Terminals</w:t>
      </w:r>
    </w:p>
    <w:p w14:paraId="4C04BA77" w14:textId="6FE5CC92" w:rsidR="00B744CC" w:rsidRDefault="00000000" w:rsidP="0085549B">
      <w:pPr>
        <w:pStyle w:val="BodyText"/>
        <w:spacing w:before="36" w:line="276" w:lineRule="auto"/>
        <w:ind w:left="1080" w:right="475"/>
      </w:pPr>
      <w:r>
        <w:t>Whenever</w:t>
      </w:r>
      <w:r>
        <w:rPr>
          <w:spacing w:val="-4"/>
        </w:rPr>
        <w:t xml:space="preserve"> </w:t>
      </w:r>
      <w:r>
        <w:t>practical,</w:t>
      </w:r>
      <w:r>
        <w:rPr>
          <w:spacing w:val="-4"/>
        </w:rPr>
        <w:t xml:space="preserve"> </w:t>
      </w:r>
      <w:r>
        <w:t>the</w:t>
      </w:r>
      <w:r>
        <w:rPr>
          <w:spacing w:val="-3"/>
        </w:rPr>
        <w:t xml:space="preserve"> </w:t>
      </w:r>
      <w:r>
        <w:t>most</w:t>
      </w:r>
      <w:r>
        <w:rPr>
          <w:spacing w:val="-4"/>
        </w:rPr>
        <w:t xml:space="preserve"> </w:t>
      </w:r>
      <w:r>
        <w:t>economical</w:t>
      </w:r>
      <w:r>
        <w:rPr>
          <w:spacing w:val="-4"/>
        </w:rPr>
        <w:t xml:space="preserve"> </w:t>
      </w:r>
      <w:r>
        <w:t>mode</w:t>
      </w:r>
      <w:r>
        <w:rPr>
          <w:spacing w:val="-5"/>
        </w:rPr>
        <w:t xml:space="preserve"> </w:t>
      </w:r>
      <w:r>
        <w:t>of</w:t>
      </w:r>
      <w:r>
        <w:rPr>
          <w:spacing w:val="-4"/>
        </w:rPr>
        <w:t xml:space="preserve"> </w:t>
      </w:r>
      <w:r>
        <w:t>transportation</w:t>
      </w:r>
      <w:r>
        <w:rPr>
          <w:spacing w:val="-4"/>
        </w:rPr>
        <w:t xml:space="preserve"> </w:t>
      </w:r>
      <w:r>
        <w:t>should</w:t>
      </w:r>
      <w:r>
        <w:rPr>
          <w:spacing w:val="-4"/>
        </w:rPr>
        <w:t xml:space="preserve"> </w:t>
      </w:r>
      <w:r>
        <w:t>be</w:t>
      </w:r>
      <w:r>
        <w:rPr>
          <w:spacing w:val="-5"/>
        </w:rPr>
        <w:t xml:space="preserve"> </w:t>
      </w:r>
      <w:r>
        <w:t>used</w:t>
      </w:r>
      <w:r>
        <w:rPr>
          <w:spacing w:val="-4"/>
        </w:rPr>
        <w:t xml:space="preserve"> </w:t>
      </w:r>
      <w:r>
        <w:t>to</w:t>
      </w:r>
      <w:r>
        <w:rPr>
          <w:spacing w:val="-4"/>
        </w:rPr>
        <w:t xml:space="preserve"> </w:t>
      </w:r>
      <w:r>
        <w:t>and from hotels and terminals (air and rail).</w:t>
      </w:r>
      <w:r>
        <w:rPr>
          <w:spacing w:val="40"/>
        </w:rPr>
        <w:t xml:space="preserve"> </w:t>
      </w:r>
      <w:r>
        <w:t>These expenses will be reimbursed. Many hotels provide complimentary shuttle service to and from airports. The</w:t>
      </w:r>
      <w:r>
        <w:rPr>
          <w:spacing w:val="-1"/>
        </w:rPr>
        <w:t xml:space="preserve"> </w:t>
      </w:r>
      <w:r>
        <w:t>traveler should inquire</w:t>
      </w:r>
      <w:r>
        <w:rPr>
          <w:spacing w:val="-1"/>
        </w:rPr>
        <w:t xml:space="preserve"> </w:t>
      </w:r>
      <w:r>
        <w:t>about this service when making</w:t>
      </w:r>
      <w:r>
        <w:rPr>
          <w:spacing w:val="-2"/>
        </w:rPr>
        <w:t xml:space="preserve"> </w:t>
      </w:r>
      <w:r>
        <w:t>hotel reservations.</w:t>
      </w:r>
    </w:p>
    <w:p w14:paraId="61FF5B78" w14:textId="4C50B2BA" w:rsidR="00710972" w:rsidRPr="00710972" w:rsidRDefault="00000000" w:rsidP="00710972">
      <w:pPr>
        <w:pStyle w:val="Heading4"/>
        <w:spacing w:line="274" w:lineRule="exact"/>
        <w:rPr>
          <w:spacing w:val="1"/>
          <w:u w:val="single"/>
        </w:rPr>
      </w:pPr>
      <w:r>
        <w:rPr>
          <w:u w:val="single"/>
        </w:rPr>
        <w:t>Lodging</w:t>
      </w:r>
      <w:r>
        <w:rPr>
          <w:spacing w:val="1"/>
          <w:u w:val="single"/>
        </w:rPr>
        <w:t xml:space="preserve"> </w:t>
      </w:r>
      <w:r w:rsidR="00710972">
        <w:rPr>
          <w:spacing w:val="1"/>
          <w:u w:val="single"/>
        </w:rPr>
        <w:t xml:space="preserve">– </w:t>
      </w:r>
    </w:p>
    <w:p w14:paraId="781A0B7B" w14:textId="0FEDF65D" w:rsidR="00B744CC" w:rsidRDefault="00000000" w:rsidP="009F6716">
      <w:pPr>
        <w:pStyle w:val="BodyText"/>
        <w:ind w:right="418"/>
      </w:pPr>
      <w:r>
        <w:t>Lodging rates covered by TU will be based on the current rates of the GSA (U.S. General Services</w:t>
      </w:r>
      <w:r>
        <w:rPr>
          <w:spacing w:val="-3"/>
        </w:rPr>
        <w:t xml:space="preserve"> </w:t>
      </w:r>
      <w:r>
        <w:t>Administration)</w:t>
      </w:r>
      <w:r>
        <w:rPr>
          <w:spacing w:val="-2"/>
        </w:rPr>
        <w:t xml:space="preserve"> </w:t>
      </w:r>
      <w:r>
        <w:t>Per</w:t>
      </w:r>
      <w:r>
        <w:rPr>
          <w:spacing w:val="-3"/>
        </w:rPr>
        <w:t xml:space="preserve"> </w:t>
      </w:r>
      <w:r>
        <w:t>Diem</w:t>
      </w:r>
      <w:r>
        <w:rPr>
          <w:spacing w:val="-3"/>
        </w:rPr>
        <w:t xml:space="preserve"> </w:t>
      </w:r>
      <w:r>
        <w:t>Rates,</w:t>
      </w:r>
      <w:r>
        <w:rPr>
          <w:spacing w:val="-3"/>
        </w:rPr>
        <w:t xml:space="preserve"> </w:t>
      </w:r>
      <w:r>
        <w:t>based</w:t>
      </w:r>
      <w:r>
        <w:rPr>
          <w:spacing w:val="-3"/>
        </w:rPr>
        <w:t xml:space="preserve"> </w:t>
      </w:r>
      <w:r w:rsidRPr="00062DE8">
        <w:t>on</w:t>
      </w:r>
      <w:r w:rsidR="006E793B" w:rsidRPr="006E793B">
        <w:rPr>
          <w:spacing w:val="-3"/>
        </w:rPr>
        <w:t xml:space="preserve"> </w:t>
      </w:r>
      <w:r>
        <w:t>the</w:t>
      </w:r>
      <w:r>
        <w:rPr>
          <w:spacing w:val="-4"/>
        </w:rPr>
        <w:t xml:space="preserve"> </w:t>
      </w:r>
      <w:r>
        <w:t>respective</w:t>
      </w:r>
      <w:r>
        <w:rPr>
          <w:spacing w:val="-4"/>
        </w:rPr>
        <w:t xml:space="preserve"> </w:t>
      </w:r>
      <w:r>
        <w:t xml:space="preserve">location where the University business is conducted. </w:t>
      </w:r>
      <w:r w:rsidR="002C0609" w:rsidRPr="006E793B">
        <w:t xml:space="preserve">The </w:t>
      </w:r>
      <w:r w:rsidR="00BB7EDE" w:rsidRPr="006E793B">
        <w:t xml:space="preserve">current year Per Diem Rate for </w:t>
      </w:r>
      <w:r w:rsidR="002C0609" w:rsidRPr="006E793B">
        <w:t xml:space="preserve">lodging can be found online, </w:t>
      </w:r>
      <w:hyperlink r:id="rId19" w:anchor="MIE-breakdown" w:history="1">
        <w:r w:rsidR="002C0609" w:rsidRPr="00010DB3">
          <w:rPr>
            <w:rStyle w:val="Hyperlink"/>
          </w:rPr>
          <w:t>https://www.gsa.gov/travel/plan-a-trip/per-diem-rates/per-diem-files#MIE-breakdown</w:t>
        </w:r>
      </w:hyperlink>
      <w:r w:rsidR="002C0609">
        <w:t xml:space="preserve">. </w:t>
      </w:r>
      <w:r>
        <w:t xml:space="preserve">TU will only </w:t>
      </w:r>
      <w:r w:rsidR="00BB7EDE" w:rsidRPr="006E793B">
        <w:t>cover</w:t>
      </w:r>
      <w:r w:rsidR="00BB7EDE" w:rsidRPr="00BB7EDE">
        <w:rPr>
          <w:color w:val="0070C0"/>
        </w:rPr>
        <w:t xml:space="preserve"> </w:t>
      </w:r>
      <w:r>
        <w:t>the maximum daily Per Diem Rate for lodging. Any amount over the daily Per Diem Rate will be subject to approval by the CFO and President, which may be denied.</w:t>
      </w:r>
    </w:p>
    <w:p w14:paraId="120EBA5B" w14:textId="77777777" w:rsidR="00062DE8" w:rsidRDefault="00062DE8" w:rsidP="009F6716">
      <w:pPr>
        <w:pStyle w:val="BodyText"/>
        <w:ind w:right="418"/>
      </w:pPr>
    </w:p>
    <w:p w14:paraId="5B2EF2D5" w14:textId="09939DFB" w:rsidR="00B744CC" w:rsidRDefault="00000000">
      <w:pPr>
        <w:pStyle w:val="Heading4"/>
        <w:spacing w:before="73" w:line="274" w:lineRule="exact"/>
      </w:pPr>
      <w:r>
        <w:rPr>
          <w:u w:val="single"/>
        </w:rPr>
        <w:t>Entertainment</w:t>
      </w:r>
      <w:r>
        <w:rPr>
          <w:spacing w:val="-5"/>
          <w:u w:val="single"/>
        </w:rPr>
        <w:t xml:space="preserve"> </w:t>
      </w:r>
      <w:bookmarkStart w:id="6" w:name="_Hlk222383097"/>
      <w:r w:rsidR="00710972">
        <w:rPr>
          <w:spacing w:val="1"/>
          <w:u w:val="single"/>
        </w:rPr>
        <w:t>–</w:t>
      </w:r>
      <w:bookmarkEnd w:id="6"/>
    </w:p>
    <w:p w14:paraId="3326B60A" w14:textId="77777777" w:rsidR="00B744CC" w:rsidRDefault="00000000">
      <w:pPr>
        <w:pStyle w:val="BodyText"/>
        <w:ind w:right="440"/>
      </w:pPr>
      <w:r>
        <w:t>Reimbursement</w:t>
      </w:r>
      <w:r>
        <w:rPr>
          <w:spacing w:val="-3"/>
        </w:rPr>
        <w:t xml:space="preserve"> </w:t>
      </w:r>
      <w:r>
        <w:t>will</w:t>
      </w:r>
      <w:r>
        <w:rPr>
          <w:spacing w:val="-2"/>
        </w:rPr>
        <w:t xml:space="preserve"> </w:t>
      </w:r>
      <w:r>
        <w:rPr>
          <w:i/>
        </w:rPr>
        <w:t>not</w:t>
      </w:r>
      <w:r>
        <w:rPr>
          <w:i/>
          <w:spacing w:val="-3"/>
        </w:rPr>
        <w:t xml:space="preserve"> </w:t>
      </w:r>
      <w:r>
        <w:t>be</w:t>
      </w:r>
      <w:r>
        <w:rPr>
          <w:spacing w:val="-4"/>
        </w:rPr>
        <w:t xml:space="preserve"> </w:t>
      </w:r>
      <w:r>
        <w:t>made</w:t>
      </w:r>
      <w:r>
        <w:rPr>
          <w:spacing w:val="-5"/>
        </w:rPr>
        <w:t xml:space="preserve"> </w:t>
      </w:r>
      <w:r>
        <w:t>for</w:t>
      </w:r>
      <w:r>
        <w:rPr>
          <w:spacing w:val="-3"/>
        </w:rPr>
        <w:t xml:space="preserve"> </w:t>
      </w:r>
      <w:r>
        <w:t>entertainment</w:t>
      </w:r>
      <w:r>
        <w:rPr>
          <w:spacing w:val="-3"/>
        </w:rPr>
        <w:t xml:space="preserve"> </w:t>
      </w:r>
      <w:r>
        <w:t>expenses</w:t>
      </w:r>
      <w:r>
        <w:rPr>
          <w:spacing w:val="-3"/>
        </w:rPr>
        <w:t xml:space="preserve"> </w:t>
      </w:r>
      <w:r>
        <w:t>not</w:t>
      </w:r>
      <w:r>
        <w:rPr>
          <w:spacing w:val="-3"/>
        </w:rPr>
        <w:t xml:space="preserve"> </w:t>
      </w:r>
      <w:r>
        <w:t>related</w:t>
      </w:r>
      <w:r>
        <w:rPr>
          <w:spacing w:val="-3"/>
        </w:rPr>
        <w:t xml:space="preserve"> </w:t>
      </w:r>
      <w:r>
        <w:t>to</w:t>
      </w:r>
      <w:r>
        <w:rPr>
          <w:spacing w:val="-1"/>
        </w:rPr>
        <w:t xml:space="preserve"> </w:t>
      </w:r>
      <w:proofErr w:type="gramStart"/>
      <w:r>
        <w:t>University</w:t>
      </w:r>
      <w:proofErr w:type="gramEnd"/>
      <w:r>
        <w:rPr>
          <w:spacing w:val="-7"/>
        </w:rPr>
        <w:t xml:space="preserve"> </w:t>
      </w:r>
      <w:r>
        <w:t>business, such as, but not limited to, in-room movies, theater, or optional conference-related side trips.</w:t>
      </w:r>
    </w:p>
    <w:p w14:paraId="6F225D3F" w14:textId="77777777" w:rsidR="00B744CC" w:rsidRDefault="00B744CC">
      <w:pPr>
        <w:pStyle w:val="BodyText"/>
        <w:spacing w:before="2"/>
        <w:ind w:left="0"/>
      </w:pPr>
    </w:p>
    <w:p w14:paraId="14601BE5" w14:textId="0A5FAA99" w:rsidR="00B744CC" w:rsidRDefault="00000000">
      <w:pPr>
        <w:pStyle w:val="Heading4"/>
        <w:spacing w:line="274" w:lineRule="exact"/>
      </w:pPr>
      <w:r>
        <w:rPr>
          <w:u w:val="single"/>
        </w:rPr>
        <w:t>Travel</w:t>
      </w:r>
      <w:r>
        <w:rPr>
          <w:spacing w:val="-2"/>
          <w:u w:val="single"/>
        </w:rPr>
        <w:t xml:space="preserve"> </w:t>
      </w:r>
      <w:r>
        <w:rPr>
          <w:u w:val="single"/>
        </w:rPr>
        <w:t>with</w:t>
      </w:r>
      <w:r>
        <w:rPr>
          <w:spacing w:val="-1"/>
          <w:u w:val="single"/>
        </w:rPr>
        <w:t xml:space="preserve"> </w:t>
      </w:r>
      <w:r>
        <w:rPr>
          <w:u w:val="single"/>
        </w:rPr>
        <w:t>Companion</w:t>
      </w:r>
      <w:r>
        <w:rPr>
          <w:spacing w:val="-1"/>
          <w:u w:val="single"/>
        </w:rPr>
        <w:t xml:space="preserve"> </w:t>
      </w:r>
      <w:r w:rsidR="005631F3">
        <w:rPr>
          <w:spacing w:val="1"/>
          <w:u w:val="single"/>
        </w:rPr>
        <w:t>–</w:t>
      </w:r>
    </w:p>
    <w:p w14:paraId="461AEA25" w14:textId="77777777" w:rsidR="00B744CC" w:rsidRDefault="00000000">
      <w:pPr>
        <w:pStyle w:val="BodyText"/>
        <w:ind w:right="440"/>
      </w:pPr>
      <w:r>
        <w:t>The</w:t>
      </w:r>
      <w:r>
        <w:rPr>
          <w:spacing w:val="-5"/>
        </w:rPr>
        <w:t xml:space="preserve"> </w:t>
      </w:r>
      <w:r>
        <w:t>University</w:t>
      </w:r>
      <w:r>
        <w:rPr>
          <w:spacing w:val="-8"/>
        </w:rPr>
        <w:t xml:space="preserve"> </w:t>
      </w:r>
      <w:r>
        <w:t>will</w:t>
      </w:r>
      <w:r>
        <w:rPr>
          <w:spacing w:val="-3"/>
        </w:rPr>
        <w:t xml:space="preserve"> </w:t>
      </w:r>
      <w:r>
        <w:t>not</w:t>
      </w:r>
      <w:r>
        <w:rPr>
          <w:spacing w:val="-3"/>
        </w:rPr>
        <w:t xml:space="preserve"> </w:t>
      </w:r>
      <w:r>
        <w:t>reimburse</w:t>
      </w:r>
      <w:r>
        <w:rPr>
          <w:spacing w:val="-5"/>
        </w:rPr>
        <w:t xml:space="preserve"> </w:t>
      </w:r>
      <w:r>
        <w:t>personal,</w:t>
      </w:r>
      <w:r>
        <w:rPr>
          <w:spacing w:val="-3"/>
        </w:rPr>
        <w:t xml:space="preserve"> </w:t>
      </w:r>
      <w:r>
        <w:t>spouse,</w:t>
      </w:r>
      <w:r>
        <w:rPr>
          <w:spacing w:val="-3"/>
        </w:rPr>
        <w:t xml:space="preserve"> </w:t>
      </w:r>
      <w:r>
        <w:t>or</w:t>
      </w:r>
      <w:r>
        <w:rPr>
          <w:spacing w:val="-3"/>
        </w:rPr>
        <w:t xml:space="preserve"> </w:t>
      </w:r>
      <w:r>
        <w:t>companion</w:t>
      </w:r>
      <w:r>
        <w:rPr>
          <w:spacing w:val="-3"/>
        </w:rPr>
        <w:t xml:space="preserve"> </w:t>
      </w:r>
      <w:r>
        <w:t>travel</w:t>
      </w:r>
      <w:r>
        <w:rPr>
          <w:spacing w:val="-3"/>
        </w:rPr>
        <w:t xml:space="preserve"> </w:t>
      </w:r>
      <w:r>
        <w:t>and</w:t>
      </w:r>
      <w:r>
        <w:rPr>
          <w:spacing w:val="-3"/>
        </w:rPr>
        <w:t xml:space="preserve"> </w:t>
      </w:r>
      <w:r>
        <w:t>other</w:t>
      </w:r>
      <w:r>
        <w:rPr>
          <w:spacing w:val="-5"/>
        </w:rPr>
        <w:t xml:space="preserve"> </w:t>
      </w:r>
      <w:r>
        <w:t>travel-related expenses.</w:t>
      </w:r>
      <w:r>
        <w:rPr>
          <w:spacing w:val="40"/>
        </w:rPr>
        <w:t xml:space="preserve"> </w:t>
      </w:r>
      <w:r>
        <w:t>The employee is responsible for allocating only his/her portion of expenses on the travel expense report and for identifying them on the hotel, restaurant, transportation, and other receipts.</w:t>
      </w:r>
      <w:r>
        <w:rPr>
          <w:spacing w:val="40"/>
        </w:rPr>
        <w:t xml:space="preserve"> </w:t>
      </w:r>
      <w:r>
        <w:t>The University will pay only the single rate at hotels unless documented that two employees are traveling together for work purposes.</w:t>
      </w:r>
    </w:p>
    <w:p w14:paraId="11957200" w14:textId="77777777" w:rsidR="00B744CC" w:rsidRDefault="00B744CC">
      <w:pPr>
        <w:pStyle w:val="BodyText"/>
        <w:spacing w:before="3"/>
        <w:ind w:left="0"/>
      </w:pPr>
    </w:p>
    <w:p w14:paraId="545BAA18" w14:textId="77777777" w:rsidR="005631F3" w:rsidRDefault="00000000" w:rsidP="005631F3">
      <w:pPr>
        <w:pStyle w:val="Heading4"/>
        <w:spacing w:line="274" w:lineRule="exact"/>
        <w:rPr>
          <w:spacing w:val="1"/>
          <w:u w:val="single"/>
        </w:rPr>
      </w:pPr>
      <w:r>
        <w:rPr>
          <w:u w:val="single"/>
        </w:rPr>
        <w:t>Authorized</w:t>
      </w:r>
      <w:r>
        <w:rPr>
          <w:spacing w:val="-2"/>
          <w:u w:val="single"/>
        </w:rPr>
        <w:t xml:space="preserve"> </w:t>
      </w:r>
      <w:r>
        <w:rPr>
          <w:u w:val="single"/>
        </w:rPr>
        <w:t>Travel</w:t>
      </w:r>
      <w:r>
        <w:rPr>
          <w:spacing w:val="-1"/>
          <w:u w:val="single"/>
        </w:rPr>
        <w:t xml:space="preserve"> </w:t>
      </w:r>
      <w:r>
        <w:rPr>
          <w:u w:val="single"/>
        </w:rPr>
        <w:t>for</w:t>
      </w:r>
      <w:r>
        <w:rPr>
          <w:spacing w:val="-3"/>
          <w:u w:val="single"/>
        </w:rPr>
        <w:t xml:space="preserve"> </w:t>
      </w:r>
      <w:r>
        <w:rPr>
          <w:u w:val="single"/>
        </w:rPr>
        <w:t>Non-University</w:t>
      </w:r>
      <w:r>
        <w:rPr>
          <w:spacing w:val="-1"/>
          <w:u w:val="single"/>
        </w:rPr>
        <w:t xml:space="preserve"> </w:t>
      </w:r>
      <w:r>
        <w:rPr>
          <w:u w:val="single"/>
        </w:rPr>
        <w:t xml:space="preserve">Individuals </w:t>
      </w:r>
      <w:r w:rsidR="005631F3">
        <w:rPr>
          <w:spacing w:val="1"/>
          <w:u w:val="single"/>
        </w:rPr>
        <w:t>–</w:t>
      </w:r>
    </w:p>
    <w:p w14:paraId="47D27386" w14:textId="6BFC97E2" w:rsidR="00B744CC" w:rsidRPr="005631F3" w:rsidRDefault="00000000" w:rsidP="005631F3">
      <w:pPr>
        <w:pStyle w:val="Heading4"/>
        <w:spacing w:line="274" w:lineRule="exact"/>
        <w:rPr>
          <w:b w:val="0"/>
          <w:bCs w:val="0"/>
        </w:rPr>
      </w:pPr>
      <w:r w:rsidRPr="005631F3">
        <w:rPr>
          <w:b w:val="0"/>
          <w:bCs w:val="0"/>
        </w:rPr>
        <w:t>When</w:t>
      </w:r>
      <w:r w:rsidRPr="005631F3">
        <w:rPr>
          <w:b w:val="0"/>
          <w:bCs w:val="0"/>
          <w:spacing w:val="-3"/>
        </w:rPr>
        <w:t xml:space="preserve"> </w:t>
      </w:r>
      <w:r w:rsidRPr="005631F3">
        <w:rPr>
          <w:b w:val="0"/>
          <w:bCs w:val="0"/>
        </w:rPr>
        <w:t>travel</w:t>
      </w:r>
      <w:r w:rsidRPr="005631F3">
        <w:rPr>
          <w:b w:val="0"/>
          <w:bCs w:val="0"/>
          <w:spacing w:val="-3"/>
        </w:rPr>
        <w:t xml:space="preserve"> </w:t>
      </w:r>
      <w:r w:rsidRPr="005631F3">
        <w:rPr>
          <w:b w:val="0"/>
          <w:bCs w:val="0"/>
        </w:rPr>
        <w:t>is</w:t>
      </w:r>
      <w:r w:rsidRPr="005631F3">
        <w:rPr>
          <w:b w:val="0"/>
          <w:bCs w:val="0"/>
          <w:spacing w:val="-3"/>
        </w:rPr>
        <w:t xml:space="preserve"> </w:t>
      </w:r>
      <w:r w:rsidRPr="005631F3">
        <w:rPr>
          <w:b w:val="0"/>
          <w:bCs w:val="0"/>
        </w:rPr>
        <w:t>approved</w:t>
      </w:r>
      <w:r w:rsidRPr="005631F3">
        <w:rPr>
          <w:b w:val="0"/>
          <w:bCs w:val="0"/>
          <w:spacing w:val="-1"/>
        </w:rPr>
        <w:t xml:space="preserve"> </w:t>
      </w:r>
      <w:r w:rsidRPr="005631F3">
        <w:rPr>
          <w:b w:val="0"/>
          <w:bCs w:val="0"/>
        </w:rPr>
        <w:t>by</w:t>
      </w:r>
      <w:r w:rsidRPr="005631F3">
        <w:rPr>
          <w:b w:val="0"/>
          <w:bCs w:val="0"/>
          <w:spacing w:val="-7"/>
        </w:rPr>
        <w:t xml:space="preserve"> </w:t>
      </w:r>
      <w:r w:rsidRPr="005631F3">
        <w:rPr>
          <w:b w:val="0"/>
          <w:bCs w:val="0"/>
        </w:rPr>
        <w:t>a</w:t>
      </w:r>
      <w:r w:rsidRPr="005631F3">
        <w:rPr>
          <w:b w:val="0"/>
          <w:bCs w:val="0"/>
          <w:spacing w:val="-3"/>
        </w:rPr>
        <w:t xml:space="preserve"> </w:t>
      </w:r>
      <w:r w:rsidRPr="005631F3">
        <w:rPr>
          <w:b w:val="0"/>
          <w:bCs w:val="0"/>
        </w:rPr>
        <w:t>Cabinet</w:t>
      </w:r>
      <w:r w:rsidRPr="005631F3">
        <w:rPr>
          <w:b w:val="0"/>
          <w:bCs w:val="0"/>
          <w:spacing w:val="-2"/>
        </w:rPr>
        <w:t xml:space="preserve"> </w:t>
      </w:r>
      <w:r w:rsidRPr="005631F3">
        <w:rPr>
          <w:b w:val="0"/>
          <w:bCs w:val="0"/>
        </w:rPr>
        <w:t>member</w:t>
      </w:r>
      <w:r w:rsidRPr="005631F3">
        <w:rPr>
          <w:b w:val="0"/>
          <w:bCs w:val="0"/>
          <w:spacing w:val="-4"/>
        </w:rPr>
        <w:t xml:space="preserve"> </w:t>
      </w:r>
      <w:r w:rsidRPr="005631F3">
        <w:rPr>
          <w:b w:val="0"/>
          <w:bCs w:val="0"/>
        </w:rPr>
        <w:t>for</w:t>
      </w:r>
      <w:r w:rsidRPr="005631F3">
        <w:rPr>
          <w:b w:val="0"/>
          <w:bCs w:val="0"/>
          <w:spacing w:val="-2"/>
        </w:rPr>
        <w:t xml:space="preserve"> </w:t>
      </w:r>
      <w:r w:rsidRPr="005631F3">
        <w:rPr>
          <w:b w:val="0"/>
          <w:bCs w:val="0"/>
        </w:rPr>
        <w:t>an</w:t>
      </w:r>
      <w:r w:rsidRPr="005631F3">
        <w:rPr>
          <w:b w:val="0"/>
          <w:bCs w:val="0"/>
          <w:spacing w:val="-3"/>
        </w:rPr>
        <w:t xml:space="preserve"> </w:t>
      </w:r>
      <w:r w:rsidRPr="005631F3">
        <w:rPr>
          <w:b w:val="0"/>
          <w:bCs w:val="0"/>
        </w:rPr>
        <w:t>individual</w:t>
      </w:r>
      <w:r w:rsidRPr="005631F3">
        <w:rPr>
          <w:b w:val="0"/>
          <w:bCs w:val="0"/>
          <w:spacing w:val="-3"/>
        </w:rPr>
        <w:t xml:space="preserve"> </w:t>
      </w:r>
      <w:r w:rsidRPr="005631F3">
        <w:rPr>
          <w:b w:val="0"/>
          <w:bCs w:val="0"/>
        </w:rPr>
        <w:t>who</w:t>
      </w:r>
      <w:r w:rsidRPr="005631F3">
        <w:rPr>
          <w:b w:val="0"/>
          <w:bCs w:val="0"/>
          <w:spacing w:val="-3"/>
        </w:rPr>
        <w:t xml:space="preserve"> </w:t>
      </w:r>
      <w:r w:rsidRPr="005631F3">
        <w:rPr>
          <w:b w:val="0"/>
          <w:bCs w:val="0"/>
        </w:rPr>
        <w:t>is</w:t>
      </w:r>
      <w:r w:rsidRPr="005631F3">
        <w:rPr>
          <w:b w:val="0"/>
          <w:bCs w:val="0"/>
          <w:spacing w:val="-3"/>
        </w:rPr>
        <w:t xml:space="preserve"> </w:t>
      </w:r>
      <w:r w:rsidRPr="005631F3">
        <w:rPr>
          <w:b w:val="0"/>
          <w:bCs w:val="0"/>
        </w:rPr>
        <w:t>not</w:t>
      </w:r>
      <w:r w:rsidRPr="005631F3">
        <w:rPr>
          <w:b w:val="0"/>
          <w:bCs w:val="0"/>
          <w:spacing w:val="-3"/>
        </w:rPr>
        <w:t xml:space="preserve"> </w:t>
      </w:r>
      <w:r w:rsidRPr="005631F3">
        <w:rPr>
          <w:b w:val="0"/>
          <w:bCs w:val="0"/>
        </w:rPr>
        <w:t>an</w:t>
      </w:r>
      <w:r w:rsidRPr="005631F3">
        <w:rPr>
          <w:b w:val="0"/>
          <w:bCs w:val="0"/>
          <w:spacing w:val="-3"/>
        </w:rPr>
        <w:t xml:space="preserve"> </w:t>
      </w:r>
      <w:r w:rsidRPr="005631F3">
        <w:rPr>
          <w:b w:val="0"/>
          <w:bCs w:val="0"/>
        </w:rPr>
        <w:t>employee</w:t>
      </w:r>
      <w:r w:rsidRPr="005631F3">
        <w:rPr>
          <w:b w:val="0"/>
          <w:bCs w:val="0"/>
          <w:spacing w:val="-4"/>
        </w:rPr>
        <w:t xml:space="preserve"> </w:t>
      </w:r>
      <w:r w:rsidRPr="005631F3">
        <w:rPr>
          <w:b w:val="0"/>
          <w:bCs w:val="0"/>
        </w:rPr>
        <w:t>of</w:t>
      </w:r>
      <w:r w:rsidRPr="005631F3">
        <w:rPr>
          <w:b w:val="0"/>
          <w:bCs w:val="0"/>
          <w:spacing w:val="-3"/>
        </w:rPr>
        <w:t xml:space="preserve"> </w:t>
      </w:r>
      <w:r w:rsidRPr="005631F3">
        <w:rPr>
          <w:b w:val="0"/>
          <w:bCs w:val="0"/>
        </w:rPr>
        <w:t>the University, reimbursement</w:t>
      </w:r>
      <w:r w:rsidRPr="005631F3">
        <w:rPr>
          <w:b w:val="0"/>
          <w:bCs w:val="0"/>
          <w:spacing w:val="-1"/>
        </w:rPr>
        <w:t xml:space="preserve"> </w:t>
      </w:r>
      <w:r w:rsidRPr="005631F3">
        <w:rPr>
          <w:b w:val="0"/>
          <w:bCs w:val="0"/>
        </w:rPr>
        <w:t>will</w:t>
      </w:r>
      <w:r w:rsidRPr="005631F3">
        <w:rPr>
          <w:b w:val="0"/>
          <w:bCs w:val="0"/>
          <w:spacing w:val="-1"/>
        </w:rPr>
        <w:t xml:space="preserve"> </w:t>
      </w:r>
      <w:r w:rsidRPr="005631F3">
        <w:rPr>
          <w:b w:val="0"/>
          <w:bCs w:val="0"/>
        </w:rPr>
        <w:t>be</w:t>
      </w:r>
      <w:r w:rsidRPr="005631F3">
        <w:rPr>
          <w:b w:val="0"/>
          <w:bCs w:val="0"/>
          <w:spacing w:val="-1"/>
        </w:rPr>
        <w:t xml:space="preserve"> </w:t>
      </w:r>
      <w:r w:rsidRPr="005631F3">
        <w:rPr>
          <w:b w:val="0"/>
          <w:bCs w:val="0"/>
        </w:rPr>
        <w:t>provided</w:t>
      </w:r>
      <w:r w:rsidRPr="005631F3">
        <w:rPr>
          <w:b w:val="0"/>
          <w:bCs w:val="0"/>
          <w:spacing w:val="-1"/>
        </w:rPr>
        <w:t xml:space="preserve"> </w:t>
      </w:r>
      <w:r w:rsidRPr="005631F3">
        <w:rPr>
          <w:b w:val="0"/>
          <w:bCs w:val="0"/>
        </w:rPr>
        <w:t>in</w:t>
      </w:r>
      <w:r w:rsidRPr="005631F3">
        <w:rPr>
          <w:b w:val="0"/>
          <w:bCs w:val="0"/>
          <w:spacing w:val="-1"/>
        </w:rPr>
        <w:t xml:space="preserve"> </w:t>
      </w:r>
      <w:r w:rsidRPr="005631F3">
        <w:rPr>
          <w:b w:val="0"/>
          <w:bCs w:val="0"/>
        </w:rPr>
        <w:t>accordance with</w:t>
      </w:r>
      <w:r w:rsidRPr="005631F3">
        <w:rPr>
          <w:b w:val="0"/>
          <w:bCs w:val="0"/>
          <w:spacing w:val="-1"/>
        </w:rPr>
        <w:t xml:space="preserve"> </w:t>
      </w:r>
      <w:r w:rsidRPr="005631F3">
        <w:rPr>
          <w:b w:val="0"/>
          <w:bCs w:val="0"/>
        </w:rPr>
        <w:t>the University’s general</w:t>
      </w:r>
      <w:r w:rsidRPr="005631F3">
        <w:rPr>
          <w:b w:val="0"/>
          <w:bCs w:val="0"/>
          <w:spacing w:val="-1"/>
        </w:rPr>
        <w:t xml:space="preserve"> </w:t>
      </w:r>
      <w:r w:rsidRPr="005631F3">
        <w:rPr>
          <w:b w:val="0"/>
          <w:bCs w:val="0"/>
        </w:rPr>
        <w:t>travel policies.</w:t>
      </w:r>
      <w:r w:rsidRPr="005631F3">
        <w:rPr>
          <w:b w:val="0"/>
          <w:bCs w:val="0"/>
          <w:spacing w:val="40"/>
        </w:rPr>
        <w:t xml:space="preserve"> </w:t>
      </w:r>
      <w:r w:rsidRPr="005631F3">
        <w:rPr>
          <w:b w:val="0"/>
          <w:bCs w:val="0"/>
        </w:rPr>
        <w:t>The department authorizing travel should make all transportation and lodging arrangements.</w:t>
      </w:r>
      <w:r w:rsidRPr="005631F3">
        <w:rPr>
          <w:b w:val="0"/>
          <w:bCs w:val="0"/>
          <w:spacing w:val="40"/>
        </w:rPr>
        <w:t xml:space="preserve"> </w:t>
      </w:r>
      <w:r w:rsidRPr="005631F3">
        <w:rPr>
          <w:b w:val="0"/>
          <w:bCs w:val="0"/>
        </w:rPr>
        <w:t>Prior approval is required in advance of the travel</w:t>
      </w:r>
      <w:r w:rsidR="001C5A07" w:rsidRPr="005631F3">
        <w:rPr>
          <w:b w:val="0"/>
          <w:bCs w:val="0"/>
        </w:rPr>
        <w:t xml:space="preserve">.  </w:t>
      </w:r>
    </w:p>
    <w:p w14:paraId="086BCD41" w14:textId="737A4140" w:rsidR="00871F0C" w:rsidRPr="00871F0C" w:rsidRDefault="00000000" w:rsidP="00871F0C">
      <w:pPr>
        <w:pStyle w:val="BodyText"/>
        <w:spacing w:before="90"/>
        <w:ind w:left="0" w:firstLine="360"/>
        <w:rPr>
          <w:spacing w:val="-2"/>
        </w:rPr>
      </w:pPr>
      <w:r w:rsidRPr="00871F0C">
        <w:t>Expenses</w:t>
      </w:r>
      <w:r w:rsidRPr="00871F0C">
        <w:rPr>
          <w:spacing w:val="-1"/>
        </w:rPr>
        <w:t xml:space="preserve"> </w:t>
      </w:r>
      <w:r w:rsidRPr="00871F0C">
        <w:t>that may</w:t>
      </w:r>
      <w:r w:rsidRPr="00871F0C">
        <w:rPr>
          <w:spacing w:val="-5"/>
        </w:rPr>
        <w:t xml:space="preserve"> </w:t>
      </w:r>
      <w:r w:rsidRPr="00871F0C">
        <w:t>NOT</w:t>
      </w:r>
      <w:r w:rsidRPr="00871F0C">
        <w:rPr>
          <w:spacing w:val="1"/>
        </w:rPr>
        <w:t xml:space="preserve"> </w:t>
      </w:r>
      <w:r w:rsidRPr="00871F0C">
        <w:t>be</w:t>
      </w:r>
      <w:r w:rsidRPr="00871F0C">
        <w:rPr>
          <w:spacing w:val="-1"/>
        </w:rPr>
        <w:t xml:space="preserve"> </w:t>
      </w:r>
      <w:r w:rsidRPr="00871F0C">
        <w:rPr>
          <w:spacing w:val="-2"/>
        </w:rPr>
        <w:t>included</w:t>
      </w:r>
      <w:r w:rsidR="00871F0C" w:rsidRPr="00871F0C">
        <w:rPr>
          <w:spacing w:val="-2"/>
        </w:rPr>
        <w:t xml:space="preserve"> –</w:t>
      </w:r>
    </w:p>
    <w:p w14:paraId="120BC095" w14:textId="12804FAA" w:rsidR="00B744CC" w:rsidRPr="001C5A07" w:rsidRDefault="00000000" w:rsidP="001C5A07">
      <w:pPr>
        <w:pStyle w:val="ListParagraph"/>
        <w:numPr>
          <w:ilvl w:val="0"/>
          <w:numId w:val="13"/>
        </w:numPr>
        <w:tabs>
          <w:tab w:val="left" w:pos="631"/>
        </w:tabs>
        <w:spacing w:before="4" w:line="237" w:lineRule="auto"/>
        <w:ind w:right="38"/>
        <w:rPr>
          <w:sz w:val="24"/>
        </w:rPr>
      </w:pPr>
      <w:r w:rsidRPr="001C5A07">
        <w:rPr>
          <w:sz w:val="24"/>
        </w:rPr>
        <w:t>Travel</w:t>
      </w:r>
      <w:r w:rsidRPr="001C5A07">
        <w:rPr>
          <w:spacing w:val="-6"/>
          <w:sz w:val="24"/>
        </w:rPr>
        <w:t xml:space="preserve"> </w:t>
      </w:r>
      <w:r w:rsidRPr="001C5A07">
        <w:rPr>
          <w:sz w:val="24"/>
        </w:rPr>
        <w:t>insurance.</w:t>
      </w:r>
      <w:r w:rsidRPr="001C5A07">
        <w:rPr>
          <w:spacing w:val="40"/>
          <w:sz w:val="24"/>
        </w:rPr>
        <w:t xml:space="preserve"> </w:t>
      </w:r>
      <w:r w:rsidRPr="001C5A07">
        <w:rPr>
          <w:sz w:val="24"/>
        </w:rPr>
        <w:t>The</w:t>
      </w:r>
      <w:r w:rsidRPr="001C5A07">
        <w:rPr>
          <w:spacing w:val="-7"/>
          <w:sz w:val="24"/>
        </w:rPr>
        <w:t xml:space="preserve"> </w:t>
      </w:r>
      <w:r w:rsidRPr="001C5A07">
        <w:rPr>
          <w:sz w:val="24"/>
        </w:rPr>
        <w:t>University</w:t>
      </w:r>
      <w:r w:rsidRPr="001C5A07">
        <w:rPr>
          <w:spacing w:val="-10"/>
          <w:sz w:val="24"/>
        </w:rPr>
        <w:t xml:space="preserve"> </w:t>
      </w:r>
      <w:r w:rsidRPr="001C5A07">
        <w:rPr>
          <w:sz w:val="24"/>
        </w:rPr>
        <w:t>carries</w:t>
      </w:r>
      <w:r w:rsidRPr="001C5A07">
        <w:rPr>
          <w:spacing w:val="-6"/>
          <w:sz w:val="24"/>
        </w:rPr>
        <w:t xml:space="preserve"> </w:t>
      </w:r>
      <w:r w:rsidRPr="001C5A07">
        <w:rPr>
          <w:sz w:val="24"/>
        </w:rPr>
        <w:t xml:space="preserve">an accident policy that insures employees traveling on </w:t>
      </w:r>
      <w:proofErr w:type="gramStart"/>
      <w:r w:rsidRPr="001C5A07">
        <w:rPr>
          <w:sz w:val="24"/>
        </w:rPr>
        <w:t>University</w:t>
      </w:r>
      <w:proofErr w:type="gramEnd"/>
      <w:r w:rsidRPr="001C5A07">
        <w:rPr>
          <w:sz w:val="24"/>
        </w:rPr>
        <w:t xml:space="preserve"> business.</w:t>
      </w:r>
    </w:p>
    <w:p w14:paraId="67E7BF96" w14:textId="77777777" w:rsidR="00B744CC" w:rsidRDefault="00000000">
      <w:pPr>
        <w:pStyle w:val="ListParagraph"/>
        <w:numPr>
          <w:ilvl w:val="0"/>
          <w:numId w:val="3"/>
        </w:numPr>
        <w:tabs>
          <w:tab w:val="left" w:pos="631"/>
        </w:tabs>
        <w:spacing w:before="5" w:line="293" w:lineRule="exact"/>
        <w:ind w:hanging="362"/>
        <w:rPr>
          <w:sz w:val="24"/>
        </w:rPr>
      </w:pPr>
      <w:r>
        <w:rPr>
          <w:sz w:val="24"/>
        </w:rPr>
        <w:t>Insurance</w:t>
      </w:r>
      <w:r>
        <w:rPr>
          <w:spacing w:val="-3"/>
          <w:sz w:val="24"/>
        </w:rPr>
        <w:t xml:space="preserve"> </w:t>
      </w:r>
      <w:r>
        <w:rPr>
          <w:sz w:val="24"/>
        </w:rPr>
        <w:t>on</w:t>
      </w:r>
      <w:r>
        <w:rPr>
          <w:spacing w:val="-1"/>
          <w:sz w:val="24"/>
        </w:rPr>
        <w:t xml:space="preserve"> </w:t>
      </w:r>
      <w:r>
        <w:rPr>
          <w:sz w:val="24"/>
        </w:rPr>
        <w:t>rental</w:t>
      </w:r>
      <w:r>
        <w:rPr>
          <w:spacing w:val="-1"/>
          <w:sz w:val="24"/>
        </w:rPr>
        <w:t xml:space="preserve"> </w:t>
      </w:r>
      <w:r>
        <w:rPr>
          <w:spacing w:val="-4"/>
          <w:sz w:val="24"/>
        </w:rPr>
        <w:t>cars.</w:t>
      </w:r>
    </w:p>
    <w:p w14:paraId="40ADC4D2" w14:textId="77777777" w:rsidR="00B744CC" w:rsidRDefault="00000000">
      <w:pPr>
        <w:pStyle w:val="ListParagraph"/>
        <w:numPr>
          <w:ilvl w:val="0"/>
          <w:numId w:val="3"/>
        </w:numPr>
        <w:tabs>
          <w:tab w:val="left" w:pos="631"/>
        </w:tabs>
        <w:spacing w:line="293" w:lineRule="exact"/>
        <w:ind w:hanging="362"/>
        <w:rPr>
          <w:sz w:val="24"/>
        </w:rPr>
      </w:pPr>
      <w:r>
        <w:rPr>
          <w:sz w:val="24"/>
        </w:rPr>
        <w:t>Movies</w:t>
      </w:r>
      <w:r>
        <w:rPr>
          <w:spacing w:val="-1"/>
          <w:sz w:val="24"/>
        </w:rPr>
        <w:t xml:space="preserve"> </w:t>
      </w:r>
      <w:r>
        <w:rPr>
          <w:sz w:val="24"/>
        </w:rPr>
        <w:t xml:space="preserve">(in </w:t>
      </w:r>
      <w:proofErr w:type="gramStart"/>
      <w:r>
        <w:rPr>
          <w:spacing w:val="-2"/>
          <w:sz w:val="24"/>
        </w:rPr>
        <w:t>Hotel</w:t>
      </w:r>
      <w:proofErr w:type="gramEnd"/>
      <w:r>
        <w:rPr>
          <w:spacing w:val="-2"/>
          <w:sz w:val="24"/>
        </w:rPr>
        <w:t>).</w:t>
      </w:r>
    </w:p>
    <w:p w14:paraId="1A8C2A82" w14:textId="77777777" w:rsidR="001C5A07" w:rsidRDefault="00000000" w:rsidP="001C5A07">
      <w:pPr>
        <w:pStyle w:val="BodyText"/>
        <w:numPr>
          <w:ilvl w:val="0"/>
          <w:numId w:val="10"/>
        </w:numPr>
        <w:ind w:right="522"/>
      </w:pPr>
      <w:r>
        <w:t>Gasoline</w:t>
      </w:r>
      <w:r>
        <w:rPr>
          <w:spacing w:val="-5"/>
        </w:rPr>
        <w:t xml:space="preserve"> </w:t>
      </w:r>
      <w:r>
        <w:t>costs</w:t>
      </w:r>
      <w:r>
        <w:rPr>
          <w:spacing w:val="-4"/>
        </w:rPr>
        <w:t xml:space="preserve"> </w:t>
      </w:r>
      <w:r>
        <w:t>if</w:t>
      </w:r>
      <w:r>
        <w:rPr>
          <w:spacing w:val="-4"/>
        </w:rPr>
        <w:t xml:space="preserve"> </w:t>
      </w:r>
      <w:r>
        <w:t>mileage</w:t>
      </w:r>
      <w:r>
        <w:rPr>
          <w:spacing w:val="-3"/>
        </w:rPr>
        <w:t xml:space="preserve"> </w:t>
      </w:r>
      <w:r>
        <w:t>reimbursement</w:t>
      </w:r>
      <w:r>
        <w:rPr>
          <w:spacing w:val="-4"/>
        </w:rPr>
        <w:t xml:space="preserve"> </w:t>
      </w:r>
      <w:r>
        <w:t>is used.</w:t>
      </w:r>
      <w:r>
        <w:rPr>
          <w:spacing w:val="-7"/>
        </w:rPr>
        <w:t xml:space="preserve"> </w:t>
      </w:r>
      <w:r>
        <w:t>Cost</w:t>
      </w:r>
      <w:r>
        <w:rPr>
          <w:spacing w:val="-6"/>
        </w:rPr>
        <w:t xml:space="preserve"> </w:t>
      </w:r>
      <w:r>
        <w:t>of</w:t>
      </w:r>
      <w:r>
        <w:rPr>
          <w:spacing w:val="-6"/>
        </w:rPr>
        <w:t xml:space="preserve"> </w:t>
      </w:r>
      <w:r>
        <w:t>flight</w:t>
      </w:r>
      <w:r>
        <w:rPr>
          <w:spacing w:val="-6"/>
        </w:rPr>
        <w:t xml:space="preserve"> </w:t>
      </w:r>
      <w:r>
        <w:t>beyond</w:t>
      </w:r>
      <w:r>
        <w:rPr>
          <w:spacing w:val="-6"/>
        </w:rPr>
        <w:t xml:space="preserve"> </w:t>
      </w:r>
      <w:r>
        <w:t>the</w:t>
      </w:r>
      <w:r>
        <w:rPr>
          <w:spacing w:val="-6"/>
        </w:rPr>
        <w:t xml:space="preserve"> </w:t>
      </w:r>
      <w:r>
        <w:t>amount</w:t>
      </w:r>
      <w:r>
        <w:rPr>
          <w:spacing w:val="-6"/>
        </w:rPr>
        <w:t xml:space="preserve"> </w:t>
      </w:r>
      <w:r>
        <w:t>that</w:t>
      </w:r>
      <w:r w:rsidR="001C5A07">
        <w:t xml:space="preserve"> would</w:t>
      </w:r>
      <w:r w:rsidR="001C5A07">
        <w:rPr>
          <w:spacing w:val="-6"/>
        </w:rPr>
        <w:t xml:space="preserve"> </w:t>
      </w:r>
      <w:r w:rsidR="001C5A07">
        <w:t>be</w:t>
      </w:r>
      <w:r w:rsidR="001C5A07">
        <w:rPr>
          <w:spacing w:val="-7"/>
        </w:rPr>
        <w:t xml:space="preserve"> </w:t>
      </w:r>
      <w:r w:rsidR="001C5A07">
        <w:t>required</w:t>
      </w:r>
      <w:r w:rsidR="001C5A07">
        <w:rPr>
          <w:spacing w:val="-6"/>
        </w:rPr>
        <w:t xml:space="preserve"> </w:t>
      </w:r>
      <w:r w:rsidR="001C5A07">
        <w:t>to</w:t>
      </w:r>
      <w:r w:rsidR="001C5A07">
        <w:rPr>
          <w:spacing w:val="-6"/>
        </w:rPr>
        <w:t xml:space="preserve"> </w:t>
      </w:r>
      <w:r w:rsidR="001C5A07">
        <w:t>travel</w:t>
      </w:r>
      <w:r w:rsidR="001C5A07">
        <w:rPr>
          <w:spacing w:val="-6"/>
        </w:rPr>
        <w:t xml:space="preserve"> </w:t>
      </w:r>
      <w:r w:rsidR="001C5A07">
        <w:t>by</w:t>
      </w:r>
      <w:r w:rsidR="001C5A07">
        <w:rPr>
          <w:spacing w:val="-9"/>
        </w:rPr>
        <w:t xml:space="preserve"> </w:t>
      </w:r>
      <w:r w:rsidR="001C5A07">
        <w:t xml:space="preserve">coach-class </w:t>
      </w:r>
      <w:r w:rsidR="001C5A07">
        <w:rPr>
          <w:spacing w:val="-4"/>
        </w:rPr>
        <w:t>air.</w:t>
      </w:r>
    </w:p>
    <w:p w14:paraId="5F9D2B26" w14:textId="77777777" w:rsidR="001C5A07" w:rsidRPr="001C5A07" w:rsidRDefault="001C5A07" w:rsidP="001C5A07">
      <w:pPr>
        <w:pStyle w:val="ListParagraph"/>
        <w:numPr>
          <w:ilvl w:val="0"/>
          <w:numId w:val="3"/>
        </w:numPr>
        <w:rPr>
          <w:sz w:val="24"/>
        </w:rPr>
      </w:pPr>
      <w:r w:rsidRPr="001C5A07">
        <w:rPr>
          <w:sz w:val="24"/>
        </w:rPr>
        <w:t>Personal telephone calls.</w:t>
      </w:r>
    </w:p>
    <w:p w14:paraId="65647245" w14:textId="1FA7A580" w:rsidR="00B744CC" w:rsidRPr="001C5A07" w:rsidRDefault="001C5A07">
      <w:pPr>
        <w:pStyle w:val="ListParagraph"/>
        <w:numPr>
          <w:ilvl w:val="0"/>
          <w:numId w:val="3"/>
        </w:numPr>
        <w:tabs>
          <w:tab w:val="left" w:pos="631"/>
        </w:tabs>
        <w:spacing w:before="2" w:line="237" w:lineRule="auto"/>
        <w:ind w:right="96"/>
        <w:rPr>
          <w:sz w:val="24"/>
        </w:rPr>
      </w:pPr>
      <w:bookmarkStart w:id="7" w:name="_Hlk221708097"/>
      <w:r>
        <w:rPr>
          <w:sz w:val="24"/>
        </w:rPr>
        <w:t>Alcoholic</w:t>
      </w:r>
      <w:r>
        <w:rPr>
          <w:spacing w:val="-2"/>
          <w:sz w:val="24"/>
        </w:rPr>
        <w:t xml:space="preserve"> beverages</w:t>
      </w:r>
      <w:bookmarkEnd w:id="7"/>
      <w:r>
        <w:rPr>
          <w:spacing w:val="-2"/>
          <w:sz w:val="24"/>
        </w:rPr>
        <w:t>.</w:t>
      </w:r>
    </w:p>
    <w:p w14:paraId="433D451C" w14:textId="77777777" w:rsidR="001C5A07" w:rsidRDefault="001C5A07" w:rsidP="001C5A07">
      <w:pPr>
        <w:pStyle w:val="ListParagraph"/>
        <w:numPr>
          <w:ilvl w:val="0"/>
          <w:numId w:val="3"/>
        </w:numPr>
        <w:tabs>
          <w:tab w:val="left" w:pos="718"/>
        </w:tabs>
        <w:spacing w:line="293" w:lineRule="exact"/>
        <w:rPr>
          <w:sz w:val="24"/>
        </w:rPr>
      </w:pPr>
      <w:r>
        <w:rPr>
          <w:sz w:val="24"/>
        </w:rPr>
        <w:t>Dry</w:t>
      </w:r>
      <w:r>
        <w:rPr>
          <w:spacing w:val="-4"/>
          <w:sz w:val="24"/>
        </w:rPr>
        <w:t xml:space="preserve"> </w:t>
      </w:r>
      <w:r>
        <w:rPr>
          <w:sz w:val="24"/>
        </w:rPr>
        <w:t>cleaning</w:t>
      </w:r>
      <w:r>
        <w:rPr>
          <w:spacing w:val="-2"/>
          <w:sz w:val="24"/>
        </w:rPr>
        <w:t xml:space="preserve"> </w:t>
      </w:r>
      <w:r>
        <w:rPr>
          <w:sz w:val="24"/>
        </w:rPr>
        <w:t>or</w:t>
      </w:r>
      <w:r>
        <w:rPr>
          <w:spacing w:val="1"/>
          <w:sz w:val="24"/>
        </w:rPr>
        <w:t xml:space="preserve"> </w:t>
      </w:r>
      <w:r>
        <w:rPr>
          <w:sz w:val="24"/>
        </w:rPr>
        <w:t>laundry</w:t>
      </w:r>
      <w:r>
        <w:rPr>
          <w:spacing w:val="-3"/>
          <w:sz w:val="24"/>
        </w:rPr>
        <w:t xml:space="preserve"> </w:t>
      </w:r>
      <w:r>
        <w:rPr>
          <w:spacing w:val="-2"/>
          <w:sz w:val="24"/>
        </w:rPr>
        <w:t>service.</w:t>
      </w:r>
    </w:p>
    <w:p w14:paraId="4861B452" w14:textId="6FE8F308" w:rsidR="001C5A07" w:rsidRPr="001C5A07" w:rsidRDefault="001C5A07" w:rsidP="001C5A07">
      <w:pPr>
        <w:pStyle w:val="ListParagraph"/>
        <w:numPr>
          <w:ilvl w:val="0"/>
          <w:numId w:val="3"/>
        </w:numPr>
        <w:rPr>
          <w:sz w:val="24"/>
        </w:rPr>
      </w:pPr>
      <w:r w:rsidRPr="001C5A07">
        <w:rPr>
          <w:sz w:val="24"/>
        </w:rPr>
        <w:t>Costs for meals, travel, lodging for spouses or other personal guests</w:t>
      </w:r>
      <w:r>
        <w:rPr>
          <w:sz w:val="24"/>
        </w:rPr>
        <w:t xml:space="preserve">. </w:t>
      </w:r>
    </w:p>
    <w:p w14:paraId="45A11532" w14:textId="3D0D3934" w:rsidR="001C5A07" w:rsidRPr="001C5A07" w:rsidRDefault="001C5A07">
      <w:pPr>
        <w:pStyle w:val="ListParagraph"/>
        <w:numPr>
          <w:ilvl w:val="0"/>
          <w:numId w:val="3"/>
        </w:numPr>
        <w:tabs>
          <w:tab w:val="left" w:pos="631"/>
        </w:tabs>
        <w:spacing w:before="2" w:line="237" w:lineRule="auto"/>
        <w:ind w:right="96"/>
        <w:rPr>
          <w:sz w:val="24"/>
        </w:rPr>
      </w:pPr>
      <w:r>
        <w:rPr>
          <w:sz w:val="24"/>
        </w:rPr>
        <w:t>Excessive tips.</w:t>
      </w:r>
    </w:p>
    <w:p w14:paraId="5980B3EE" w14:textId="46302F76" w:rsidR="00B744CC" w:rsidRDefault="00B744CC">
      <w:pPr>
        <w:pStyle w:val="BodyText"/>
        <w:spacing w:before="90"/>
        <w:ind w:left="0"/>
      </w:pPr>
    </w:p>
    <w:p w14:paraId="5FC5915E" w14:textId="28BA70E0" w:rsidR="00871F0C" w:rsidRPr="00871F0C" w:rsidRDefault="00000000" w:rsidP="00871F0C">
      <w:pPr>
        <w:pStyle w:val="Heading4"/>
        <w:spacing w:line="274" w:lineRule="exact"/>
        <w:ind w:left="0" w:firstLine="360"/>
        <w:rPr>
          <w:spacing w:val="-10"/>
          <w:u w:val="single"/>
        </w:rPr>
      </w:pPr>
      <w:r>
        <w:rPr>
          <w:u w:val="single"/>
        </w:rPr>
        <w:t>Advance</w:t>
      </w:r>
      <w:r>
        <w:rPr>
          <w:spacing w:val="-5"/>
          <w:u w:val="single"/>
        </w:rPr>
        <w:t xml:space="preserve"> </w:t>
      </w:r>
      <w:r>
        <w:rPr>
          <w:u w:val="single"/>
        </w:rPr>
        <w:t>Payment</w:t>
      </w:r>
      <w:r>
        <w:rPr>
          <w:spacing w:val="-1"/>
          <w:u w:val="single"/>
        </w:rPr>
        <w:t xml:space="preserve"> </w:t>
      </w:r>
      <w:r>
        <w:rPr>
          <w:u w:val="single"/>
        </w:rPr>
        <w:t>of</w:t>
      </w:r>
      <w:r>
        <w:rPr>
          <w:spacing w:val="-2"/>
          <w:u w:val="single"/>
        </w:rPr>
        <w:t xml:space="preserve"> </w:t>
      </w:r>
      <w:r>
        <w:rPr>
          <w:u w:val="single"/>
        </w:rPr>
        <w:t>Travel</w:t>
      </w:r>
      <w:r>
        <w:rPr>
          <w:spacing w:val="-1"/>
          <w:u w:val="single"/>
        </w:rPr>
        <w:t xml:space="preserve"> </w:t>
      </w:r>
      <w:r>
        <w:rPr>
          <w:u w:val="single"/>
        </w:rPr>
        <w:t>Expenses</w:t>
      </w:r>
      <w:r>
        <w:rPr>
          <w:spacing w:val="1"/>
          <w:u w:val="single"/>
        </w:rPr>
        <w:t xml:space="preserve"> </w:t>
      </w:r>
      <w:r w:rsidR="00871F0C" w:rsidRPr="005A5676">
        <w:rPr>
          <w:b w:val="0"/>
          <w:bCs w:val="0"/>
          <w:spacing w:val="-10"/>
          <w:u w:val="single"/>
        </w:rPr>
        <w:t>–</w:t>
      </w:r>
    </w:p>
    <w:p w14:paraId="1C2E0BFE" w14:textId="77777777" w:rsidR="00B744CC" w:rsidRDefault="00000000">
      <w:pPr>
        <w:pStyle w:val="BodyText"/>
        <w:ind w:right="440"/>
      </w:pPr>
      <w:r>
        <w:t>As a general policy, travel advances are disallowed. All travel expenses that can be paid in advance</w:t>
      </w:r>
      <w:r>
        <w:rPr>
          <w:spacing w:val="-4"/>
        </w:rPr>
        <w:t xml:space="preserve"> </w:t>
      </w:r>
      <w:r>
        <w:t>should</w:t>
      </w:r>
      <w:r>
        <w:rPr>
          <w:spacing w:val="-3"/>
        </w:rPr>
        <w:t xml:space="preserve"> </w:t>
      </w:r>
      <w:r>
        <w:t>be</w:t>
      </w:r>
      <w:r>
        <w:rPr>
          <w:spacing w:val="-4"/>
        </w:rPr>
        <w:t xml:space="preserve"> </w:t>
      </w:r>
      <w:r>
        <w:t>completed</w:t>
      </w:r>
      <w:r>
        <w:rPr>
          <w:spacing w:val="-3"/>
        </w:rPr>
        <w:t xml:space="preserve"> </w:t>
      </w:r>
      <w:r>
        <w:t>using</w:t>
      </w:r>
      <w:r>
        <w:rPr>
          <w:spacing w:val="-3"/>
        </w:rPr>
        <w:t xml:space="preserve"> </w:t>
      </w:r>
      <w:r>
        <w:t>a</w:t>
      </w:r>
      <w:r>
        <w:rPr>
          <w:spacing w:val="-4"/>
        </w:rPr>
        <w:t xml:space="preserve"> </w:t>
      </w:r>
      <w:r>
        <w:t>PNC</w:t>
      </w:r>
      <w:r>
        <w:rPr>
          <w:spacing w:val="-3"/>
        </w:rPr>
        <w:t xml:space="preserve"> </w:t>
      </w:r>
      <w:r>
        <w:t>travel</w:t>
      </w:r>
      <w:r>
        <w:rPr>
          <w:spacing w:val="-3"/>
        </w:rPr>
        <w:t xml:space="preserve"> </w:t>
      </w:r>
      <w:r>
        <w:t>card.</w:t>
      </w:r>
      <w:r>
        <w:rPr>
          <w:spacing w:val="-3"/>
        </w:rPr>
        <w:t xml:space="preserve"> </w:t>
      </w:r>
      <w:r>
        <w:t>Please</w:t>
      </w:r>
      <w:r>
        <w:rPr>
          <w:spacing w:val="-2"/>
        </w:rPr>
        <w:t xml:space="preserve"> </w:t>
      </w:r>
      <w:r>
        <w:t>contact</w:t>
      </w:r>
      <w:r>
        <w:rPr>
          <w:spacing w:val="-3"/>
        </w:rPr>
        <w:t xml:space="preserve"> </w:t>
      </w:r>
      <w:r>
        <w:t>the</w:t>
      </w:r>
      <w:r>
        <w:rPr>
          <w:spacing w:val="-4"/>
        </w:rPr>
        <w:t xml:space="preserve"> </w:t>
      </w:r>
      <w:r>
        <w:t>Accounting</w:t>
      </w:r>
      <w:r>
        <w:rPr>
          <w:spacing w:val="-4"/>
        </w:rPr>
        <w:t xml:space="preserve"> </w:t>
      </w:r>
      <w:r>
        <w:t>Office</w:t>
      </w:r>
      <w:r>
        <w:rPr>
          <w:spacing w:val="-4"/>
        </w:rPr>
        <w:t xml:space="preserve"> </w:t>
      </w:r>
      <w:r>
        <w:t>for assistance if needed. Only in extraordinary and/or extenuating circumstances will any</w:t>
      </w:r>
    </w:p>
    <w:p w14:paraId="2D8ED09D" w14:textId="77777777" w:rsidR="00B744CC" w:rsidRDefault="00000000">
      <w:pPr>
        <w:pStyle w:val="BodyText"/>
      </w:pPr>
      <w:r>
        <w:t>advances</w:t>
      </w:r>
      <w:r>
        <w:rPr>
          <w:spacing w:val="-1"/>
        </w:rPr>
        <w:t xml:space="preserve"> </w:t>
      </w:r>
      <w:r>
        <w:t>be</w:t>
      </w:r>
      <w:r>
        <w:rPr>
          <w:spacing w:val="-1"/>
        </w:rPr>
        <w:t xml:space="preserve"> </w:t>
      </w:r>
      <w:r>
        <w:t>made,</w:t>
      </w:r>
      <w:r>
        <w:rPr>
          <w:spacing w:val="2"/>
        </w:rPr>
        <w:t xml:space="preserve"> </w:t>
      </w:r>
      <w:r>
        <w:t>and if so,</w:t>
      </w:r>
      <w:r>
        <w:rPr>
          <w:spacing w:val="1"/>
        </w:rPr>
        <w:t xml:space="preserve"> </w:t>
      </w:r>
      <w:r>
        <w:t>they</w:t>
      </w:r>
      <w:r>
        <w:rPr>
          <w:spacing w:val="-5"/>
        </w:rPr>
        <w:t xml:space="preserve"> </w:t>
      </w:r>
      <w:r>
        <w:t>need to be approved</w:t>
      </w:r>
      <w:r>
        <w:rPr>
          <w:spacing w:val="-1"/>
        </w:rPr>
        <w:t xml:space="preserve"> </w:t>
      </w:r>
      <w:r>
        <w:t>by</w:t>
      </w:r>
      <w:r>
        <w:rPr>
          <w:spacing w:val="-5"/>
        </w:rPr>
        <w:t xml:space="preserve"> </w:t>
      </w:r>
      <w:r>
        <w:t>the</w:t>
      </w:r>
      <w:r>
        <w:rPr>
          <w:spacing w:val="1"/>
        </w:rPr>
        <w:t xml:space="preserve"> </w:t>
      </w:r>
      <w:r>
        <w:t>CFO</w:t>
      </w:r>
      <w:r>
        <w:rPr>
          <w:spacing w:val="1"/>
        </w:rPr>
        <w:t xml:space="preserve"> </w:t>
      </w:r>
      <w:r>
        <w:t xml:space="preserve">and </w:t>
      </w:r>
      <w:r>
        <w:rPr>
          <w:spacing w:val="-2"/>
        </w:rPr>
        <w:t>President.</w:t>
      </w:r>
    </w:p>
    <w:p w14:paraId="5AE5D97F" w14:textId="50F0B030" w:rsidR="00B744CC" w:rsidRDefault="00000000">
      <w:pPr>
        <w:pStyle w:val="BodyText"/>
        <w:spacing w:before="274"/>
        <w:ind w:right="440"/>
      </w:pPr>
      <w:r>
        <w:rPr>
          <w:b/>
          <w:u w:val="single"/>
        </w:rPr>
        <w:t xml:space="preserve">Travel Cards </w:t>
      </w:r>
      <w:r>
        <w:t>– TU has entered into an agreement with PNC Bank that provides qualified employees with a Commercial Card</w:t>
      </w:r>
      <w:r w:rsidR="00871F0C">
        <w:t xml:space="preserve"> </w:t>
      </w:r>
      <w:r>
        <w:t xml:space="preserve">to use while traveling on </w:t>
      </w:r>
      <w:proofErr w:type="gramStart"/>
      <w:r>
        <w:t>University</w:t>
      </w:r>
      <w:proofErr w:type="gramEnd"/>
      <w:r>
        <w:t xml:space="preserve"> business</w:t>
      </w:r>
      <w:r>
        <w:rPr>
          <w:spacing w:val="-2"/>
        </w:rPr>
        <w:t xml:space="preserve"> </w:t>
      </w:r>
      <w:r>
        <w:t>when</w:t>
      </w:r>
      <w:r>
        <w:rPr>
          <w:spacing w:val="-2"/>
        </w:rPr>
        <w:t xml:space="preserve"> </w:t>
      </w:r>
      <w:r>
        <w:t>needed.</w:t>
      </w:r>
      <w:r>
        <w:rPr>
          <w:spacing w:val="-2"/>
        </w:rPr>
        <w:t xml:space="preserve"> </w:t>
      </w:r>
      <w:r>
        <w:t>However,</w:t>
      </w:r>
      <w:r>
        <w:rPr>
          <w:spacing w:val="-2"/>
        </w:rPr>
        <w:t xml:space="preserve"> </w:t>
      </w:r>
      <w:r>
        <w:t>employees</w:t>
      </w:r>
      <w:r w:rsidR="00E71CDF">
        <w:t xml:space="preserve"> </w:t>
      </w:r>
      <w:r>
        <w:t>are</w:t>
      </w:r>
      <w:r>
        <w:rPr>
          <w:spacing w:val="-4"/>
        </w:rPr>
        <w:t xml:space="preserve"> </w:t>
      </w:r>
      <w:r>
        <w:t>encouraged</w:t>
      </w:r>
      <w:r>
        <w:rPr>
          <w:spacing w:val="-2"/>
        </w:rPr>
        <w:t xml:space="preserve"> </w:t>
      </w:r>
      <w:r>
        <w:t>to</w:t>
      </w:r>
      <w:r>
        <w:rPr>
          <w:spacing w:val="-2"/>
        </w:rPr>
        <w:t xml:space="preserve"> </w:t>
      </w:r>
      <w:r>
        <w:t>use</w:t>
      </w:r>
      <w:r>
        <w:rPr>
          <w:spacing w:val="-3"/>
        </w:rPr>
        <w:t xml:space="preserve"> </w:t>
      </w:r>
      <w:r>
        <w:t>their</w:t>
      </w:r>
      <w:r>
        <w:rPr>
          <w:spacing w:val="-3"/>
        </w:rPr>
        <w:t xml:space="preserve"> </w:t>
      </w:r>
      <w:r>
        <w:t>personal</w:t>
      </w:r>
      <w:r>
        <w:rPr>
          <w:spacing w:val="-2"/>
        </w:rPr>
        <w:t xml:space="preserve"> </w:t>
      </w:r>
      <w:r>
        <w:t>cards</w:t>
      </w:r>
      <w:r>
        <w:rPr>
          <w:spacing w:val="-2"/>
        </w:rPr>
        <w:t xml:space="preserve"> </w:t>
      </w:r>
      <w:r>
        <w:t>and</w:t>
      </w:r>
      <w:r>
        <w:rPr>
          <w:spacing w:val="-2"/>
        </w:rPr>
        <w:t xml:space="preserve"> </w:t>
      </w:r>
      <w:r>
        <w:t>be reimbursed</w:t>
      </w:r>
      <w:r>
        <w:rPr>
          <w:spacing w:val="-3"/>
        </w:rPr>
        <w:t xml:space="preserve"> </w:t>
      </w:r>
      <w:r>
        <w:t>for</w:t>
      </w:r>
      <w:r>
        <w:rPr>
          <w:spacing w:val="-3"/>
        </w:rPr>
        <w:t xml:space="preserve"> </w:t>
      </w:r>
      <w:r>
        <w:t>travel</w:t>
      </w:r>
      <w:r>
        <w:rPr>
          <w:spacing w:val="-1"/>
        </w:rPr>
        <w:t xml:space="preserve"> </w:t>
      </w:r>
      <w:r>
        <w:t>expenses</w:t>
      </w:r>
      <w:r>
        <w:rPr>
          <w:spacing w:val="-3"/>
        </w:rPr>
        <w:t xml:space="preserve"> </w:t>
      </w:r>
      <w:r>
        <w:t>when</w:t>
      </w:r>
      <w:r>
        <w:rPr>
          <w:spacing w:val="-3"/>
        </w:rPr>
        <w:t xml:space="preserve"> </w:t>
      </w:r>
      <w:r>
        <w:t>possible.</w:t>
      </w:r>
      <w:r>
        <w:rPr>
          <w:spacing w:val="-3"/>
        </w:rPr>
        <w:t xml:space="preserve"> </w:t>
      </w:r>
      <w:r>
        <w:t>Guidelines</w:t>
      </w:r>
      <w:r>
        <w:rPr>
          <w:spacing w:val="-3"/>
        </w:rPr>
        <w:t xml:space="preserve"> </w:t>
      </w:r>
      <w:r>
        <w:t>for</w:t>
      </w:r>
      <w:r>
        <w:rPr>
          <w:spacing w:val="-5"/>
        </w:rPr>
        <w:t xml:space="preserve"> </w:t>
      </w:r>
      <w:r>
        <w:t>utilizing</w:t>
      </w:r>
      <w:r>
        <w:rPr>
          <w:spacing w:val="-5"/>
        </w:rPr>
        <w:t xml:space="preserve"> </w:t>
      </w:r>
      <w:r>
        <w:t>TU</w:t>
      </w:r>
      <w:r>
        <w:rPr>
          <w:spacing w:val="-4"/>
        </w:rPr>
        <w:t xml:space="preserve"> </w:t>
      </w:r>
      <w:r>
        <w:t>cards</w:t>
      </w:r>
      <w:r>
        <w:rPr>
          <w:spacing w:val="-3"/>
        </w:rPr>
        <w:t xml:space="preserve"> </w:t>
      </w:r>
      <w:r w:rsidR="00EE398C">
        <w:t>can be</w:t>
      </w:r>
      <w:r>
        <w:rPr>
          <w:spacing w:val="-4"/>
        </w:rPr>
        <w:t xml:space="preserve"> </w:t>
      </w:r>
      <w:r>
        <w:t>found</w:t>
      </w:r>
      <w:r>
        <w:rPr>
          <w:spacing w:val="-3"/>
        </w:rPr>
        <w:t xml:space="preserve"> </w:t>
      </w:r>
      <w:r>
        <w:t>in</w:t>
      </w:r>
      <w:r>
        <w:rPr>
          <w:spacing w:val="-3"/>
        </w:rPr>
        <w:t xml:space="preserve"> </w:t>
      </w:r>
      <w:r>
        <w:t>a later section of the Handbook.</w:t>
      </w:r>
    </w:p>
    <w:p w14:paraId="3ED5BB66" w14:textId="77777777" w:rsidR="00B744CC" w:rsidRDefault="00B744CC">
      <w:pPr>
        <w:pStyle w:val="BodyText"/>
        <w:spacing w:before="3"/>
        <w:ind w:left="0"/>
      </w:pPr>
    </w:p>
    <w:p w14:paraId="45FA3179" w14:textId="77777777" w:rsidR="005631F3" w:rsidRDefault="00000000" w:rsidP="005631F3">
      <w:pPr>
        <w:pStyle w:val="Heading4"/>
        <w:spacing w:line="274" w:lineRule="exact"/>
        <w:rPr>
          <w:spacing w:val="1"/>
          <w:u w:val="single"/>
        </w:rPr>
      </w:pPr>
      <w:r>
        <w:rPr>
          <w:u w:val="single"/>
        </w:rPr>
        <w:t>Substantiation</w:t>
      </w:r>
      <w:r>
        <w:rPr>
          <w:spacing w:val="-5"/>
          <w:u w:val="single"/>
        </w:rPr>
        <w:t xml:space="preserve"> </w:t>
      </w:r>
      <w:r>
        <w:rPr>
          <w:u w:val="single"/>
        </w:rPr>
        <w:t>of</w:t>
      </w:r>
      <w:r>
        <w:rPr>
          <w:spacing w:val="-2"/>
          <w:u w:val="single"/>
        </w:rPr>
        <w:t xml:space="preserve"> </w:t>
      </w:r>
      <w:r>
        <w:rPr>
          <w:u w:val="single"/>
        </w:rPr>
        <w:t xml:space="preserve">Expenses </w:t>
      </w:r>
      <w:r w:rsidR="005631F3">
        <w:rPr>
          <w:spacing w:val="1"/>
          <w:u w:val="single"/>
        </w:rPr>
        <w:t>–</w:t>
      </w:r>
    </w:p>
    <w:p w14:paraId="447830B6" w14:textId="6A8330F6" w:rsidR="00B744CC" w:rsidRPr="005631F3" w:rsidRDefault="00000000" w:rsidP="005631F3">
      <w:pPr>
        <w:pStyle w:val="Heading4"/>
        <w:spacing w:line="274" w:lineRule="exact"/>
        <w:rPr>
          <w:b w:val="0"/>
          <w:bCs w:val="0"/>
        </w:rPr>
      </w:pPr>
      <w:r w:rsidRPr="005631F3">
        <w:rPr>
          <w:b w:val="0"/>
          <w:bCs w:val="0"/>
        </w:rPr>
        <w:t>Receipts</w:t>
      </w:r>
      <w:r w:rsidRPr="005631F3">
        <w:rPr>
          <w:b w:val="0"/>
          <w:bCs w:val="0"/>
          <w:spacing w:val="-3"/>
        </w:rPr>
        <w:t xml:space="preserve"> </w:t>
      </w:r>
      <w:r w:rsidRPr="005631F3">
        <w:rPr>
          <w:b w:val="0"/>
          <w:bCs w:val="0"/>
        </w:rPr>
        <w:t>for</w:t>
      </w:r>
      <w:r w:rsidRPr="005631F3">
        <w:rPr>
          <w:b w:val="0"/>
          <w:bCs w:val="0"/>
          <w:spacing w:val="-5"/>
        </w:rPr>
        <w:t xml:space="preserve"> </w:t>
      </w:r>
      <w:r w:rsidRPr="005631F3">
        <w:rPr>
          <w:b w:val="0"/>
          <w:bCs w:val="0"/>
        </w:rPr>
        <w:t>expenses</w:t>
      </w:r>
      <w:r w:rsidRPr="005631F3">
        <w:rPr>
          <w:b w:val="0"/>
          <w:bCs w:val="0"/>
          <w:spacing w:val="-3"/>
        </w:rPr>
        <w:t xml:space="preserve"> </w:t>
      </w:r>
      <w:r w:rsidRPr="005631F3">
        <w:rPr>
          <w:b w:val="0"/>
          <w:bCs w:val="0"/>
        </w:rPr>
        <w:t>incurred</w:t>
      </w:r>
      <w:r w:rsidRPr="005631F3">
        <w:rPr>
          <w:b w:val="0"/>
          <w:bCs w:val="0"/>
          <w:spacing w:val="-3"/>
        </w:rPr>
        <w:t xml:space="preserve"> </w:t>
      </w:r>
      <w:r w:rsidRPr="005631F3">
        <w:rPr>
          <w:b w:val="0"/>
          <w:bCs w:val="0"/>
        </w:rPr>
        <w:t>by</w:t>
      </w:r>
      <w:r w:rsidRPr="005631F3">
        <w:rPr>
          <w:b w:val="0"/>
          <w:bCs w:val="0"/>
          <w:spacing w:val="-8"/>
        </w:rPr>
        <w:t xml:space="preserve"> </w:t>
      </w:r>
      <w:r w:rsidRPr="005631F3">
        <w:rPr>
          <w:b w:val="0"/>
          <w:bCs w:val="0"/>
        </w:rPr>
        <w:t>the</w:t>
      </w:r>
      <w:r w:rsidR="00062DE8" w:rsidRPr="005631F3">
        <w:rPr>
          <w:b w:val="0"/>
          <w:bCs w:val="0"/>
        </w:rPr>
        <w:t xml:space="preserve"> </w:t>
      </w:r>
      <w:r w:rsidRPr="005631F3">
        <w:rPr>
          <w:b w:val="0"/>
          <w:bCs w:val="0"/>
        </w:rPr>
        <w:t>employee</w:t>
      </w:r>
      <w:r w:rsidRPr="005631F3">
        <w:rPr>
          <w:b w:val="0"/>
          <w:bCs w:val="0"/>
          <w:spacing w:val="-4"/>
        </w:rPr>
        <w:t xml:space="preserve"> </w:t>
      </w:r>
      <w:r w:rsidRPr="005631F3">
        <w:rPr>
          <w:b w:val="0"/>
          <w:bCs w:val="0"/>
        </w:rPr>
        <w:t>must</w:t>
      </w:r>
      <w:r w:rsidRPr="005631F3">
        <w:rPr>
          <w:b w:val="0"/>
          <w:bCs w:val="0"/>
          <w:spacing w:val="-3"/>
        </w:rPr>
        <w:t xml:space="preserve"> </w:t>
      </w:r>
      <w:r w:rsidRPr="005631F3">
        <w:rPr>
          <w:b w:val="0"/>
          <w:bCs w:val="0"/>
        </w:rPr>
        <w:t>be</w:t>
      </w:r>
      <w:r w:rsidRPr="005631F3">
        <w:rPr>
          <w:b w:val="0"/>
          <w:bCs w:val="0"/>
          <w:spacing w:val="-3"/>
        </w:rPr>
        <w:t xml:space="preserve"> </w:t>
      </w:r>
      <w:r w:rsidRPr="005631F3">
        <w:rPr>
          <w:b w:val="0"/>
          <w:bCs w:val="0"/>
        </w:rPr>
        <w:t>attached</w:t>
      </w:r>
      <w:r w:rsidRPr="005631F3">
        <w:rPr>
          <w:b w:val="0"/>
          <w:bCs w:val="0"/>
          <w:spacing w:val="-3"/>
        </w:rPr>
        <w:t xml:space="preserve"> </w:t>
      </w:r>
      <w:r w:rsidRPr="005631F3">
        <w:rPr>
          <w:b w:val="0"/>
          <w:bCs w:val="0"/>
        </w:rPr>
        <w:t>to</w:t>
      </w:r>
      <w:r w:rsidRPr="005631F3">
        <w:rPr>
          <w:b w:val="0"/>
          <w:bCs w:val="0"/>
          <w:spacing w:val="-3"/>
        </w:rPr>
        <w:t xml:space="preserve"> </w:t>
      </w:r>
      <w:r w:rsidRPr="005631F3">
        <w:rPr>
          <w:b w:val="0"/>
          <w:bCs w:val="0"/>
        </w:rPr>
        <w:t xml:space="preserve">the </w:t>
      </w:r>
      <w:r w:rsidRPr="0017310A">
        <w:rPr>
          <w:i/>
        </w:rPr>
        <w:t>Employee</w:t>
      </w:r>
      <w:r w:rsidR="005A5676" w:rsidRPr="0017310A">
        <w:rPr>
          <w:i/>
        </w:rPr>
        <w:t xml:space="preserve"> </w:t>
      </w:r>
      <w:r w:rsidRPr="0017310A">
        <w:rPr>
          <w:i/>
        </w:rPr>
        <w:t xml:space="preserve">Expense Reimbursement </w:t>
      </w:r>
      <w:r w:rsidR="009F6716" w:rsidRPr="0017310A">
        <w:rPr>
          <w:i/>
        </w:rPr>
        <w:t>F</w:t>
      </w:r>
      <w:r w:rsidRPr="0017310A">
        <w:rPr>
          <w:i/>
        </w:rPr>
        <w:t>orm</w:t>
      </w:r>
      <w:r w:rsidRPr="005631F3">
        <w:rPr>
          <w:b w:val="0"/>
          <w:bCs w:val="0"/>
        </w:rPr>
        <w:t xml:space="preserve"> that is submitted for reimbursement.</w:t>
      </w:r>
    </w:p>
    <w:p w14:paraId="51F19A72" w14:textId="54293E16" w:rsidR="00B744CC" w:rsidRDefault="00000000">
      <w:pPr>
        <w:pStyle w:val="BodyText"/>
        <w:ind w:right="440"/>
        <w:rPr>
          <w:color w:val="FF0000"/>
        </w:rPr>
      </w:pPr>
      <w:r>
        <w:t>Receipts</w:t>
      </w:r>
      <w:r>
        <w:rPr>
          <w:spacing w:val="-3"/>
        </w:rPr>
        <w:t xml:space="preserve"> </w:t>
      </w:r>
      <w:r>
        <w:t>are</w:t>
      </w:r>
      <w:r>
        <w:rPr>
          <w:spacing w:val="-3"/>
        </w:rPr>
        <w:t xml:space="preserve"> </w:t>
      </w:r>
      <w:r>
        <w:t>required</w:t>
      </w:r>
      <w:r>
        <w:rPr>
          <w:spacing w:val="-3"/>
        </w:rPr>
        <w:t xml:space="preserve"> </w:t>
      </w:r>
      <w:r>
        <w:t>for</w:t>
      </w:r>
      <w:r>
        <w:rPr>
          <w:spacing w:val="-3"/>
        </w:rPr>
        <w:t xml:space="preserve"> </w:t>
      </w:r>
      <w:r>
        <w:t>expenses</w:t>
      </w:r>
      <w:r>
        <w:rPr>
          <w:spacing w:val="-3"/>
        </w:rPr>
        <w:t xml:space="preserve"> </w:t>
      </w:r>
      <w:r>
        <w:t>except</w:t>
      </w:r>
      <w:r>
        <w:rPr>
          <w:spacing w:val="-3"/>
        </w:rPr>
        <w:t xml:space="preserve"> </w:t>
      </w:r>
      <w:r>
        <w:t>mileage</w:t>
      </w:r>
      <w:r>
        <w:rPr>
          <w:spacing w:val="-2"/>
        </w:rPr>
        <w:t xml:space="preserve"> </w:t>
      </w:r>
      <w:r>
        <w:t>for</w:t>
      </w:r>
      <w:r>
        <w:rPr>
          <w:spacing w:val="-5"/>
        </w:rPr>
        <w:t xml:space="preserve"> </w:t>
      </w:r>
      <w:r>
        <w:t>use</w:t>
      </w:r>
      <w:r>
        <w:rPr>
          <w:spacing w:val="-4"/>
        </w:rPr>
        <w:t xml:space="preserve"> </w:t>
      </w:r>
      <w:r>
        <w:t>of</w:t>
      </w:r>
      <w:r>
        <w:rPr>
          <w:spacing w:val="-1"/>
        </w:rPr>
        <w:t xml:space="preserve"> </w:t>
      </w:r>
      <w:r>
        <w:t>personal</w:t>
      </w:r>
      <w:r>
        <w:rPr>
          <w:spacing w:val="-3"/>
        </w:rPr>
        <w:t xml:space="preserve"> </w:t>
      </w:r>
      <w:r>
        <w:t>vehicles.</w:t>
      </w:r>
      <w:r>
        <w:rPr>
          <w:spacing w:val="40"/>
        </w:rPr>
        <w:t xml:space="preserve"> </w:t>
      </w:r>
      <w:r>
        <w:t>However,</w:t>
      </w:r>
      <w:r>
        <w:rPr>
          <w:spacing w:val="-3"/>
        </w:rPr>
        <w:t xml:space="preserve"> </w:t>
      </w:r>
      <w:r>
        <w:t>total miles traveled must be submitted when claiming expenses for use of personal vehicles by attaching</w:t>
      </w:r>
      <w:r>
        <w:rPr>
          <w:spacing w:val="-4"/>
        </w:rPr>
        <w:t xml:space="preserve"> </w:t>
      </w:r>
      <w:r>
        <w:t xml:space="preserve">documentation </w:t>
      </w:r>
      <w:r w:rsidR="00AA0404" w:rsidRPr="005A5676">
        <w:t xml:space="preserve">(i.e. a screenshot) </w:t>
      </w:r>
      <w:r>
        <w:t>from</w:t>
      </w:r>
      <w:r>
        <w:rPr>
          <w:spacing w:val="-2"/>
        </w:rPr>
        <w:t xml:space="preserve"> </w:t>
      </w:r>
      <w:r w:rsidRPr="005A5676">
        <w:t>a</w:t>
      </w:r>
      <w:r w:rsidR="00AA0404" w:rsidRPr="005A5676">
        <w:t xml:space="preserve"> mobile app</w:t>
      </w:r>
      <w:r w:rsidR="00AA0404">
        <w:rPr>
          <w:spacing w:val="-2"/>
        </w:rPr>
        <w:t>/</w:t>
      </w:r>
      <w:r>
        <w:t>map</w:t>
      </w:r>
      <w:r>
        <w:rPr>
          <w:spacing w:val="-2"/>
        </w:rPr>
        <w:t xml:space="preserve"> </w:t>
      </w:r>
      <w:r>
        <w:t>service</w:t>
      </w:r>
      <w:r>
        <w:rPr>
          <w:spacing w:val="-3"/>
        </w:rPr>
        <w:t xml:space="preserve"> </w:t>
      </w:r>
      <w:r>
        <w:t>to</w:t>
      </w:r>
      <w:r>
        <w:rPr>
          <w:spacing w:val="-3"/>
        </w:rPr>
        <w:t xml:space="preserve"> </w:t>
      </w:r>
      <w:r>
        <w:t>substantiate</w:t>
      </w:r>
      <w:r>
        <w:rPr>
          <w:spacing w:val="-2"/>
        </w:rPr>
        <w:t xml:space="preserve"> </w:t>
      </w:r>
      <w:r>
        <w:t>the</w:t>
      </w:r>
      <w:r>
        <w:rPr>
          <w:spacing w:val="-3"/>
        </w:rPr>
        <w:t xml:space="preserve"> </w:t>
      </w:r>
      <w:r>
        <w:t>number</w:t>
      </w:r>
      <w:r>
        <w:rPr>
          <w:spacing w:val="-4"/>
        </w:rPr>
        <w:t xml:space="preserve"> </w:t>
      </w:r>
      <w:r>
        <w:t xml:space="preserve">of miles. </w:t>
      </w:r>
      <w:r w:rsidRPr="00E71CDF">
        <w:t>Mileage will be reimbursed on TU’s established rate per mile.</w:t>
      </w:r>
    </w:p>
    <w:p w14:paraId="30F04D98" w14:textId="77777777" w:rsidR="00987C51" w:rsidRDefault="00987C51">
      <w:pPr>
        <w:pStyle w:val="BodyText"/>
        <w:ind w:right="440"/>
      </w:pPr>
    </w:p>
    <w:p w14:paraId="729C2E65" w14:textId="237C5AF3" w:rsidR="00985DF6" w:rsidRDefault="00000000" w:rsidP="005A5676">
      <w:pPr>
        <w:pStyle w:val="BodyText"/>
        <w:spacing w:before="68"/>
        <w:ind w:right="358"/>
        <w:jc w:val="both"/>
      </w:pPr>
      <w:r w:rsidRPr="00985DF6">
        <w:rPr>
          <w:b/>
          <w:iCs/>
        </w:rPr>
        <w:t>Travel Expense Report</w:t>
      </w:r>
      <w:r>
        <w:rPr>
          <w:b/>
          <w:i/>
        </w:rPr>
        <w:t xml:space="preserve"> </w:t>
      </w:r>
      <w:r>
        <w:rPr>
          <w:b/>
        </w:rPr>
        <w:t xml:space="preserve">- </w:t>
      </w:r>
      <w:r>
        <w:t>A travel authorization is required for all travel where expense reimbursement</w:t>
      </w:r>
      <w:r>
        <w:rPr>
          <w:spacing w:val="-4"/>
        </w:rPr>
        <w:t xml:space="preserve"> </w:t>
      </w:r>
      <w:r>
        <w:t>is</w:t>
      </w:r>
      <w:r>
        <w:rPr>
          <w:spacing w:val="-2"/>
        </w:rPr>
        <w:t xml:space="preserve"> </w:t>
      </w:r>
      <w:r>
        <w:t>requested.</w:t>
      </w:r>
      <w:r>
        <w:rPr>
          <w:spacing w:val="-3"/>
        </w:rPr>
        <w:t xml:space="preserve"> </w:t>
      </w:r>
      <w:r>
        <w:rPr>
          <w:b/>
          <w:i/>
        </w:rPr>
        <w:t>Employee</w:t>
      </w:r>
      <w:r>
        <w:rPr>
          <w:b/>
          <w:i/>
          <w:spacing w:val="-4"/>
        </w:rPr>
        <w:t xml:space="preserve"> </w:t>
      </w:r>
      <w:r>
        <w:rPr>
          <w:b/>
          <w:i/>
        </w:rPr>
        <w:t>Expense</w:t>
      </w:r>
      <w:r>
        <w:rPr>
          <w:b/>
          <w:i/>
          <w:spacing w:val="-4"/>
        </w:rPr>
        <w:t xml:space="preserve"> </w:t>
      </w:r>
      <w:r>
        <w:rPr>
          <w:b/>
          <w:i/>
        </w:rPr>
        <w:t>Reimbursement</w:t>
      </w:r>
      <w:r>
        <w:rPr>
          <w:b/>
          <w:i/>
          <w:spacing w:val="-3"/>
        </w:rPr>
        <w:t xml:space="preserve"> </w:t>
      </w:r>
      <w:r w:rsidR="005A5676" w:rsidRPr="005A5676">
        <w:rPr>
          <w:b/>
          <w:bCs/>
          <w:i/>
          <w:iCs/>
        </w:rPr>
        <w:t>Form</w:t>
      </w:r>
      <w:r w:rsidR="005A5676">
        <w:t xml:space="preserve"> is</w:t>
      </w:r>
      <w:r>
        <w:rPr>
          <w:spacing w:val="-4"/>
        </w:rPr>
        <w:t xml:space="preserve"> </w:t>
      </w:r>
      <w:r>
        <w:t xml:space="preserve">available on the TU website at </w:t>
      </w:r>
      <w:r w:rsidRPr="00985DF6">
        <w:rPr>
          <w:color w:val="0000FF"/>
        </w:rPr>
        <w:t>www3.tusculum.edu/finance/</w:t>
      </w:r>
      <w:r w:rsidR="005A5676">
        <w:t xml:space="preserve">. </w:t>
      </w:r>
      <w:r>
        <w:t>All completed forms require signatures as outlined in the Approval Section.</w:t>
      </w:r>
      <w:r>
        <w:rPr>
          <w:spacing w:val="40"/>
        </w:rPr>
        <w:t xml:space="preserve"> </w:t>
      </w:r>
      <w:r>
        <w:t xml:space="preserve">After travel has been completed, the Travel Expense Form with substantiating </w:t>
      </w:r>
      <w:r w:rsidRPr="00985DF6">
        <w:rPr>
          <w:b/>
          <w:i/>
        </w:rPr>
        <w:t>detailed</w:t>
      </w:r>
      <w:r>
        <w:rPr>
          <w:b/>
          <w:i/>
        </w:rPr>
        <w:t xml:space="preserve"> </w:t>
      </w:r>
      <w:r>
        <w:t xml:space="preserve">receipts must be submitted </w:t>
      </w:r>
      <w:r w:rsidRPr="00861EF4">
        <w:t>within 5 working days of</w:t>
      </w:r>
      <w:r w:rsidRPr="00861EF4">
        <w:rPr>
          <w:spacing w:val="-1"/>
        </w:rPr>
        <w:t xml:space="preserve"> </w:t>
      </w:r>
      <w:r w:rsidRPr="00861EF4">
        <w:t>travel. If receipts are not submitted</w:t>
      </w:r>
      <w:r w:rsidRPr="00861EF4">
        <w:rPr>
          <w:spacing w:val="-1"/>
        </w:rPr>
        <w:t xml:space="preserve"> </w:t>
      </w:r>
      <w:r w:rsidRPr="00861EF4">
        <w:t>in detail and within the</w:t>
      </w:r>
      <w:r w:rsidRPr="00861EF4">
        <w:rPr>
          <w:spacing w:val="-1"/>
        </w:rPr>
        <w:t xml:space="preserve"> </w:t>
      </w:r>
      <w:r w:rsidR="00200761">
        <w:t>five</w:t>
      </w:r>
      <w:r w:rsidRPr="00861EF4">
        <w:t>-day</w:t>
      </w:r>
      <w:r w:rsidRPr="00861EF4">
        <w:rPr>
          <w:spacing w:val="-3"/>
        </w:rPr>
        <w:t xml:space="preserve"> </w:t>
      </w:r>
      <w:r w:rsidRPr="00861EF4">
        <w:t>period,</w:t>
      </w:r>
      <w:r w:rsidRPr="00861EF4">
        <w:rPr>
          <w:spacing w:val="-1"/>
        </w:rPr>
        <w:t xml:space="preserve"> </w:t>
      </w:r>
      <w:r w:rsidRPr="00861EF4">
        <w:t>TU reserves the right to disallow reimbursement.</w:t>
      </w:r>
    </w:p>
    <w:p w14:paraId="1C1B3A79" w14:textId="77777777" w:rsidR="00985DF6" w:rsidRDefault="00985DF6" w:rsidP="005A5676">
      <w:pPr>
        <w:pStyle w:val="BodyText"/>
        <w:spacing w:before="68"/>
        <w:ind w:right="358"/>
        <w:jc w:val="both"/>
      </w:pPr>
    </w:p>
    <w:p w14:paraId="2EBCC15A" w14:textId="77777777" w:rsidR="00985DF6" w:rsidRPr="00985DF6" w:rsidRDefault="00985DF6" w:rsidP="00985DF6">
      <w:pPr>
        <w:widowControl/>
        <w:autoSpaceDE/>
        <w:autoSpaceDN/>
        <w:spacing w:after="160" w:line="278" w:lineRule="auto"/>
        <w:ind w:firstLine="360"/>
        <w:rPr>
          <w:rFonts w:eastAsia="Aptos"/>
          <w:kern w:val="2"/>
          <w:sz w:val="24"/>
          <w:szCs w:val="24"/>
          <w14:ligatures w14:val="standardContextual"/>
        </w:rPr>
      </w:pPr>
      <w:r w:rsidRPr="00985DF6">
        <w:rPr>
          <w:rFonts w:eastAsia="Aptos"/>
          <w:b/>
          <w:bCs/>
          <w:kern w:val="2"/>
          <w:sz w:val="28"/>
          <w:szCs w:val="28"/>
          <w14:ligatures w14:val="standardContextual"/>
        </w:rPr>
        <w:t>Instructions for Employee Expense Reimbursement Form:</w:t>
      </w:r>
    </w:p>
    <w:p w14:paraId="1A5268AC" w14:textId="77777777" w:rsidR="00985DF6" w:rsidRPr="00985DF6" w:rsidRDefault="00985DF6" w:rsidP="00985DF6">
      <w:pPr>
        <w:widowControl/>
        <w:numPr>
          <w:ilvl w:val="0"/>
          <w:numId w:val="17"/>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 xml:space="preserve">This From is only for related and reasonable Tusculum University business reimbursement. </w:t>
      </w:r>
    </w:p>
    <w:p w14:paraId="1AC1327A" w14:textId="38316713" w:rsidR="00522E37" w:rsidRDefault="00985DF6" w:rsidP="004E1746">
      <w:pPr>
        <w:widowControl/>
        <w:numPr>
          <w:ilvl w:val="0"/>
          <w:numId w:val="17"/>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Each employee is expected to be familiar with and abide by th</w:t>
      </w:r>
      <w:r w:rsidR="00E22964">
        <w:rPr>
          <w:rFonts w:eastAsia="Aptos"/>
          <w:kern w:val="2"/>
          <w:sz w:val="24"/>
          <w:szCs w:val="24"/>
          <w14:ligatures w14:val="standardContextual"/>
        </w:rPr>
        <w:t>e</w:t>
      </w:r>
      <w:r w:rsidRPr="00985DF6">
        <w:rPr>
          <w:rFonts w:eastAsia="Aptos"/>
          <w:kern w:val="2"/>
          <w:sz w:val="24"/>
          <w:szCs w:val="24"/>
          <w14:ligatures w14:val="standardContextual"/>
        </w:rPr>
        <w:t xml:space="preserve"> Financial Policies and Procedures Handbook</w:t>
      </w:r>
      <w:r w:rsidR="00522E37">
        <w:rPr>
          <w:rFonts w:eastAsia="Aptos"/>
          <w:kern w:val="2"/>
          <w:sz w:val="24"/>
          <w:szCs w:val="24"/>
          <w14:ligatures w14:val="standardContextual"/>
        </w:rPr>
        <w:t xml:space="preserve">, </w:t>
      </w:r>
      <w:r w:rsidR="00522E37" w:rsidRPr="00A66619">
        <w:t xml:space="preserve">online </w:t>
      </w:r>
      <w:hyperlink r:id="rId20" w:history="1">
        <w:r w:rsidR="00522E37" w:rsidRPr="00A66619">
          <w:rPr>
            <w:rStyle w:val="Hyperlink"/>
            <w:color w:val="0000FF"/>
          </w:rPr>
          <w:t>https://www3.tusculum.edu/finance/</w:t>
        </w:r>
      </w:hyperlink>
      <w:r w:rsidRPr="00985DF6">
        <w:rPr>
          <w:rFonts w:eastAsia="Aptos"/>
          <w:kern w:val="2"/>
          <w:sz w:val="24"/>
          <w:szCs w:val="24"/>
          <w14:ligatures w14:val="standardContextual"/>
        </w:rPr>
        <w:t xml:space="preserve">. </w:t>
      </w:r>
    </w:p>
    <w:p w14:paraId="4A326E4B" w14:textId="19011CAB" w:rsidR="00985DF6" w:rsidRPr="00985DF6" w:rsidRDefault="00985DF6" w:rsidP="00522E37">
      <w:pPr>
        <w:widowControl/>
        <w:autoSpaceDE/>
        <w:autoSpaceDN/>
        <w:spacing w:after="160" w:line="278" w:lineRule="auto"/>
        <w:ind w:left="720"/>
        <w:contextualSpacing/>
        <w:rPr>
          <w:rFonts w:eastAsia="Aptos"/>
          <w:kern w:val="2"/>
          <w:sz w:val="24"/>
          <w:szCs w:val="24"/>
          <w14:ligatures w14:val="standardContextual"/>
        </w:rPr>
      </w:pPr>
      <w:r w:rsidRPr="00985DF6">
        <w:rPr>
          <w:rFonts w:eastAsia="Aptos"/>
          <w:kern w:val="2"/>
          <w:sz w:val="24"/>
          <w:szCs w:val="24"/>
          <w14:ligatures w14:val="standardContextual"/>
        </w:rPr>
        <w:t xml:space="preserve">Travel related guidelines can be accessed on </w:t>
      </w:r>
      <w:r w:rsidR="00E0324E">
        <w:rPr>
          <w:rFonts w:eastAsia="Aptos"/>
          <w:kern w:val="2"/>
          <w:sz w:val="24"/>
          <w:szCs w:val="24"/>
          <w14:ligatures w14:val="standardContextual"/>
        </w:rPr>
        <w:t>p</w:t>
      </w:r>
      <w:r w:rsidRPr="00985DF6">
        <w:rPr>
          <w:rFonts w:eastAsia="Aptos"/>
          <w:kern w:val="2"/>
          <w:sz w:val="24"/>
          <w:szCs w:val="24"/>
          <w14:ligatures w14:val="standardContextual"/>
        </w:rPr>
        <w:t>age</w:t>
      </w:r>
      <w:r w:rsidR="00317FAB">
        <w:rPr>
          <w:rFonts w:eastAsia="Aptos"/>
          <w:kern w:val="2"/>
          <w:sz w:val="24"/>
          <w:szCs w:val="24"/>
          <w14:ligatures w14:val="standardContextual"/>
        </w:rPr>
        <w:t>s</w:t>
      </w:r>
      <w:r w:rsidRPr="00985DF6">
        <w:rPr>
          <w:rFonts w:eastAsia="Aptos"/>
          <w:kern w:val="2"/>
          <w:sz w:val="24"/>
          <w:szCs w:val="24"/>
          <w14:ligatures w14:val="standardContextual"/>
        </w:rPr>
        <w:t>13</w:t>
      </w:r>
      <w:r w:rsidR="00317FAB">
        <w:rPr>
          <w:rFonts w:eastAsia="Aptos"/>
          <w:kern w:val="2"/>
          <w:sz w:val="24"/>
          <w:szCs w:val="24"/>
          <w14:ligatures w14:val="standardContextual"/>
        </w:rPr>
        <w:t>-</w:t>
      </w:r>
      <w:r w:rsidRPr="00985DF6">
        <w:rPr>
          <w:rFonts w:eastAsia="Aptos"/>
          <w:kern w:val="2"/>
          <w:sz w:val="24"/>
          <w:szCs w:val="24"/>
          <w14:ligatures w14:val="standardContextual"/>
        </w:rPr>
        <w:t>16.</w:t>
      </w:r>
    </w:p>
    <w:p w14:paraId="0BBE17E1" w14:textId="77777777" w:rsidR="00985DF6" w:rsidRPr="00985DF6" w:rsidRDefault="00985DF6" w:rsidP="00985DF6">
      <w:pPr>
        <w:widowControl/>
        <w:numPr>
          <w:ilvl w:val="0"/>
          <w:numId w:val="17"/>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This form must be turned into Accounts Payable within a five-day period after the expense is incurred. Late submission may result in disallowed reimbursement.</w:t>
      </w:r>
    </w:p>
    <w:p w14:paraId="16A6C40B" w14:textId="77777777" w:rsidR="00985DF6" w:rsidRPr="00985DF6" w:rsidRDefault="00985DF6" w:rsidP="00985DF6">
      <w:pPr>
        <w:widowControl/>
        <w:autoSpaceDE/>
        <w:autoSpaceDN/>
        <w:spacing w:after="160" w:line="278" w:lineRule="auto"/>
        <w:ind w:left="720"/>
        <w:contextualSpacing/>
        <w:rPr>
          <w:rFonts w:eastAsia="Aptos"/>
          <w:kern w:val="2"/>
          <w:sz w:val="24"/>
          <w:szCs w:val="24"/>
          <w14:ligatures w14:val="standardContextual"/>
        </w:rPr>
      </w:pPr>
      <w:r w:rsidRPr="00985DF6">
        <w:rPr>
          <w:rFonts w:eastAsia="Aptos"/>
          <w:kern w:val="2"/>
          <w:sz w:val="24"/>
          <w:szCs w:val="24"/>
          <w14:ligatures w14:val="standardContextual"/>
        </w:rPr>
        <w:t xml:space="preserve">It is encouraged to be submitted by email to </w:t>
      </w:r>
      <w:hyperlink r:id="rId21" w:history="1">
        <w:r w:rsidRPr="00985DF6">
          <w:rPr>
            <w:rFonts w:eastAsia="Aptos"/>
            <w:color w:val="0000FF"/>
            <w:kern w:val="2"/>
            <w:sz w:val="24"/>
            <w:szCs w:val="24"/>
            <w:u w:val="single"/>
            <w14:ligatures w14:val="standardContextual"/>
          </w:rPr>
          <w:t>Invoices@tusculum.edu</w:t>
        </w:r>
      </w:hyperlink>
      <w:r w:rsidRPr="00985DF6">
        <w:rPr>
          <w:rFonts w:eastAsia="Aptos"/>
          <w:color w:val="0000FF"/>
          <w:kern w:val="2"/>
          <w:sz w:val="24"/>
          <w:szCs w:val="24"/>
          <w:u w:val="single"/>
          <w14:ligatures w14:val="standardContextual"/>
        </w:rPr>
        <w:t xml:space="preserve"> </w:t>
      </w:r>
      <w:r w:rsidRPr="00985DF6">
        <w:rPr>
          <w:rFonts w:eastAsia="Aptos"/>
          <w:kern w:val="2"/>
          <w:sz w:val="24"/>
          <w:szCs w:val="24"/>
          <w14:ligatures w14:val="standardContextual"/>
        </w:rPr>
        <w:t>after having all documents scanned in ONE PDF file. Approval signature must be included.</w:t>
      </w:r>
    </w:p>
    <w:p w14:paraId="16BBA168" w14:textId="77777777" w:rsidR="00985DF6" w:rsidRPr="00985DF6" w:rsidRDefault="00985DF6" w:rsidP="00985DF6">
      <w:pPr>
        <w:widowControl/>
        <w:numPr>
          <w:ilvl w:val="0"/>
          <w:numId w:val="17"/>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 xml:space="preserve">Requirements for receipts should be strictly followed as listed below. Missing information may result in delayed or disallowed reimbursement. </w:t>
      </w:r>
    </w:p>
    <w:p w14:paraId="372BCA3B" w14:textId="77777777" w:rsidR="00985DF6" w:rsidRPr="00985DF6" w:rsidRDefault="00985DF6" w:rsidP="00985DF6">
      <w:pPr>
        <w:widowControl/>
        <w:numPr>
          <w:ilvl w:val="0"/>
          <w:numId w:val="19"/>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 xml:space="preserve">All itemized receipts must be fully documented, including purpose of expenses, the names for whom expenses are incurred, and details of each purchase (i.e., specific items charged). </w:t>
      </w:r>
    </w:p>
    <w:p w14:paraId="25F9FCCC" w14:textId="77777777" w:rsidR="00985DF6" w:rsidRPr="00985DF6" w:rsidRDefault="00985DF6" w:rsidP="00985DF6">
      <w:pPr>
        <w:widowControl/>
        <w:numPr>
          <w:ilvl w:val="0"/>
          <w:numId w:val="19"/>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 xml:space="preserve">Summary receipts will </w:t>
      </w:r>
      <w:r w:rsidRPr="00985DF6">
        <w:rPr>
          <w:rFonts w:eastAsia="Aptos"/>
          <w:b/>
          <w:bCs/>
          <w:i/>
          <w:iCs/>
          <w:kern w:val="2"/>
          <w:sz w:val="24"/>
          <w:szCs w:val="24"/>
          <w14:ligatures w14:val="standardContextual"/>
        </w:rPr>
        <w:t>NOT</w:t>
      </w:r>
      <w:r w:rsidRPr="00985DF6">
        <w:rPr>
          <w:rFonts w:eastAsia="Aptos"/>
          <w:kern w:val="2"/>
          <w:sz w:val="24"/>
          <w:szCs w:val="24"/>
          <w14:ligatures w14:val="standardContextual"/>
        </w:rPr>
        <w:t xml:space="preserve"> be accepted for reimbursements. </w:t>
      </w:r>
    </w:p>
    <w:p w14:paraId="0263DCE7" w14:textId="77777777" w:rsidR="00985DF6" w:rsidRPr="00985DF6" w:rsidRDefault="00985DF6" w:rsidP="00985DF6">
      <w:pPr>
        <w:widowControl/>
        <w:numPr>
          <w:ilvl w:val="0"/>
          <w:numId w:val="19"/>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Gratuities are to be limited to 20%.</w:t>
      </w:r>
    </w:p>
    <w:p w14:paraId="4C1E45A3" w14:textId="333C5C8F" w:rsidR="00985DF6" w:rsidRPr="00985DF6" w:rsidRDefault="00985DF6" w:rsidP="00985DF6">
      <w:pPr>
        <w:widowControl/>
        <w:numPr>
          <w:ilvl w:val="0"/>
          <w:numId w:val="19"/>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lastRenderedPageBreak/>
        <w:t xml:space="preserve">No alcoholic beverages are allowed unless approved by the President. </w:t>
      </w:r>
    </w:p>
    <w:p w14:paraId="40624F24" w14:textId="77777777" w:rsidR="00985DF6" w:rsidRPr="00985DF6" w:rsidRDefault="00985DF6" w:rsidP="00985DF6">
      <w:pPr>
        <w:widowControl/>
        <w:numPr>
          <w:ilvl w:val="0"/>
          <w:numId w:val="17"/>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The reimbursement can be processed after the following approval levels:</w:t>
      </w:r>
    </w:p>
    <w:p w14:paraId="1682E927" w14:textId="77777777" w:rsidR="00985DF6" w:rsidRPr="00985DF6" w:rsidRDefault="00985DF6" w:rsidP="00985DF6">
      <w:pPr>
        <w:widowControl/>
        <w:numPr>
          <w:ilvl w:val="0"/>
          <w:numId w:val="18"/>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The Budget Manager and/or the Cabinet Member.</w:t>
      </w:r>
    </w:p>
    <w:p w14:paraId="3737452D" w14:textId="2DB7A3C1" w:rsidR="00985DF6" w:rsidRPr="00985DF6" w:rsidRDefault="00985DF6" w:rsidP="00985DF6">
      <w:pPr>
        <w:widowControl/>
        <w:numPr>
          <w:ilvl w:val="0"/>
          <w:numId w:val="18"/>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All travel expenses must be approved in advance by</w:t>
      </w:r>
      <w:r w:rsidRPr="00985DF6">
        <w:rPr>
          <w:rFonts w:eastAsia="Aptos"/>
          <w:spacing w:val="-1"/>
          <w:kern w:val="2"/>
          <w:sz w:val="24"/>
          <w:szCs w:val="24"/>
          <w14:ligatures w14:val="standardContextual"/>
        </w:rPr>
        <w:t xml:space="preserve"> </w:t>
      </w:r>
      <w:r w:rsidRPr="00985DF6">
        <w:rPr>
          <w:rFonts w:eastAsia="Aptos"/>
          <w:kern w:val="2"/>
          <w:sz w:val="24"/>
          <w:szCs w:val="24"/>
          <w14:ligatures w14:val="standardContextual"/>
        </w:rPr>
        <w:t xml:space="preserve">the Appropriate xc Cabinet member, in consultation with the CFO and/or the President. </w:t>
      </w:r>
    </w:p>
    <w:p w14:paraId="5E65982D" w14:textId="77777777" w:rsidR="00985DF6" w:rsidRPr="00985DF6" w:rsidRDefault="00985DF6" w:rsidP="00985DF6">
      <w:pPr>
        <w:widowControl/>
        <w:numPr>
          <w:ilvl w:val="0"/>
          <w:numId w:val="18"/>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All events requiring meals and catering must be approved in advance by the Cabinet member, in consultation with the CFO and/or the President prior to completion of arrangements.</w:t>
      </w:r>
    </w:p>
    <w:p w14:paraId="7A8BE577" w14:textId="77777777" w:rsidR="00985DF6" w:rsidRPr="00985DF6" w:rsidRDefault="00985DF6" w:rsidP="00985DF6">
      <w:pPr>
        <w:widowControl/>
        <w:numPr>
          <w:ilvl w:val="0"/>
          <w:numId w:val="18"/>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 xml:space="preserve">Final approval from the CFO and the President is required if the amount is over $1,000. </w:t>
      </w:r>
    </w:p>
    <w:p w14:paraId="63EEEE61" w14:textId="77777777" w:rsidR="00985DF6" w:rsidRPr="00985DF6" w:rsidRDefault="00985DF6" w:rsidP="00985DF6">
      <w:pPr>
        <w:widowControl/>
        <w:numPr>
          <w:ilvl w:val="0"/>
          <w:numId w:val="17"/>
        </w:numPr>
        <w:autoSpaceDE/>
        <w:autoSpaceDN/>
        <w:spacing w:after="160" w:line="278" w:lineRule="auto"/>
        <w:contextualSpacing/>
        <w:rPr>
          <w:rFonts w:eastAsia="Aptos"/>
          <w:kern w:val="2"/>
          <w:sz w:val="24"/>
          <w:szCs w:val="24"/>
          <w14:ligatures w14:val="standardContextual"/>
        </w:rPr>
      </w:pPr>
      <w:r w:rsidRPr="00985DF6">
        <w:rPr>
          <w:rFonts w:eastAsia="Aptos"/>
          <w:kern w:val="2"/>
          <w:sz w:val="24"/>
          <w:szCs w:val="24"/>
          <w14:ligatures w14:val="standardContextual"/>
        </w:rPr>
        <w:t>The payment is via ACH to the employee's payroll bank account.</w:t>
      </w:r>
    </w:p>
    <w:p w14:paraId="19074FC6" w14:textId="05D61610" w:rsidR="00B744CC" w:rsidRDefault="00000000">
      <w:pPr>
        <w:pStyle w:val="Heading3"/>
        <w:spacing w:before="207"/>
        <w:rPr>
          <w:u w:val="none"/>
        </w:rPr>
      </w:pPr>
      <w:r>
        <w:rPr>
          <w:spacing w:val="-2"/>
          <w:u w:val="none"/>
        </w:rPr>
        <w:t>TELEPHONES</w:t>
      </w:r>
    </w:p>
    <w:p w14:paraId="4528D4BA" w14:textId="5521AF9F" w:rsidR="00B744CC" w:rsidRDefault="00000000">
      <w:pPr>
        <w:pStyle w:val="BodyText"/>
        <w:ind w:right="362"/>
        <w:jc w:val="both"/>
      </w:pPr>
      <w:r>
        <w:t xml:space="preserve">Requests for changes, additions, or deletions to telephone services should be submitted to the IT Helpdesk. Employees must secure a </w:t>
      </w:r>
      <w:r w:rsidR="00613A10">
        <w:t>long-distance</w:t>
      </w:r>
      <w:r>
        <w:t xml:space="preserve"> access code through the IT Helpdesk in order to make long distance calls. </w:t>
      </w:r>
      <w:r w:rsidRPr="00987C51">
        <w:t>Personal calls must be limited</w:t>
      </w:r>
      <w:r>
        <w:t>.</w:t>
      </w:r>
    </w:p>
    <w:p w14:paraId="4A75B518" w14:textId="2B4AAF48" w:rsidR="00B744CC" w:rsidRPr="00106392" w:rsidRDefault="00000000">
      <w:pPr>
        <w:pStyle w:val="Heading3"/>
        <w:spacing w:before="207"/>
        <w:rPr>
          <w:u w:val="none"/>
        </w:rPr>
      </w:pPr>
      <w:r w:rsidRPr="00106392">
        <w:rPr>
          <w:spacing w:val="-2"/>
          <w:u w:val="none"/>
        </w:rPr>
        <w:t>VOICEMAIL</w:t>
      </w:r>
      <w:r w:rsidR="00A32060" w:rsidRPr="00106392">
        <w:rPr>
          <w:spacing w:val="-2"/>
          <w:u w:val="none"/>
        </w:rPr>
        <w:t xml:space="preserve">  </w:t>
      </w:r>
    </w:p>
    <w:p w14:paraId="46EBDF74" w14:textId="77777777" w:rsidR="00B744CC" w:rsidRDefault="00000000">
      <w:pPr>
        <w:pStyle w:val="BodyText"/>
        <w:ind w:right="364"/>
        <w:jc w:val="both"/>
      </w:pPr>
      <w:r w:rsidRPr="00861EF4">
        <w:t>Most faculty and staff are assigned a voice mailbox that corresponds to their office extension number. Please contact the IT Helpdesk for assistance in using this system.</w:t>
      </w:r>
    </w:p>
    <w:p w14:paraId="50C5865B" w14:textId="77777777" w:rsidR="00B744CC" w:rsidRDefault="00B744CC">
      <w:pPr>
        <w:pStyle w:val="BodyText"/>
        <w:ind w:left="0"/>
      </w:pPr>
    </w:p>
    <w:p w14:paraId="08CB2CD2" w14:textId="77777777" w:rsidR="008F0887" w:rsidRDefault="00000000" w:rsidP="008F0887">
      <w:pPr>
        <w:pStyle w:val="Heading3"/>
        <w:spacing w:before="1"/>
        <w:rPr>
          <w:spacing w:val="-2"/>
          <w:u w:val="none"/>
        </w:rPr>
      </w:pPr>
      <w:r>
        <w:rPr>
          <w:u w:val="none"/>
        </w:rPr>
        <w:t>COPY</w:t>
      </w:r>
      <w:r>
        <w:rPr>
          <w:spacing w:val="-2"/>
          <w:u w:val="none"/>
        </w:rPr>
        <w:t xml:space="preserve"> </w:t>
      </w:r>
      <w:r>
        <w:rPr>
          <w:u w:val="none"/>
        </w:rPr>
        <w:t>PAPER</w:t>
      </w:r>
      <w:r>
        <w:rPr>
          <w:spacing w:val="-2"/>
          <w:u w:val="none"/>
        </w:rPr>
        <w:t xml:space="preserve"> ORDERS</w:t>
      </w:r>
      <w:r w:rsidR="00A32060">
        <w:rPr>
          <w:spacing w:val="-2"/>
          <w:u w:val="none"/>
        </w:rPr>
        <w:t xml:space="preserve"> </w:t>
      </w:r>
    </w:p>
    <w:p w14:paraId="2FCD0E39" w14:textId="0B7A99F5" w:rsidR="00B744CC" w:rsidRDefault="00000000" w:rsidP="008F0887">
      <w:pPr>
        <w:pStyle w:val="Heading3"/>
        <w:spacing w:before="1"/>
        <w:rPr>
          <w:b w:val="0"/>
          <w:bCs w:val="0"/>
          <w:u w:val="none"/>
        </w:rPr>
      </w:pPr>
      <w:r w:rsidRPr="008F0887">
        <w:rPr>
          <w:b w:val="0"/>
          <w:bCs w:val="0"/>
          <w:u w:val="none"/>
        </w:rPr>
        <w:t xml:space="preserve">The University will requisition copy paper orders through a preferred vendor (Staples) monthly. Departments will need to submit their anticipated copy paper order for the next month’s supply. A copy paper requisition </w:t>
      </w:r>
      <w:r w:rsidR="006026B0">
        <w:rPr>
          <w:b w:val="0"/>
          <w:bCs w:val="0"/>
          <w:u w:val="none"/>
        </w:rPr>
        <w:t xml:space="preserve">or email </w:t>
      </w:r>
      <w:r w:rsidRPr="008F0887">
        <w:rPr>
          <w:b w:val="0"/>
          <w:bCs w:val="0"/>
          <w:u w:val="none"/>
        </w:rPr>
        <w:t>will need to be submitted to</w:t>
      </w:r>
      <w:r w:rsidR="00E21C47" w:rsidRPr="008F0887">
        <w:rPr>
          <w:b w:val="0"/>
          <w:bCs w:val="0"/>
          <w:u w:val="none"/>
        </w:rPr>
        <w:t xml:space="preserve"> the </w:t>
      </w:r>
      <w:r w:rsidR="00695330" w:rsidRPr="008F0887">
        <w:rPr>
          <w:b w:val="0"/>
          <w:bCs w:val="0"/>
          <w:u w:val="none"/>
        </w:rPr>
        <w:t>S</w:t>
      </w:r>
      <w:r w:rsidR="00E21C47" w:rsidRPr="008F0887">
        <w:rPr>
          <w:b w:val="0"/>
          <w:bCs w:val="0"/>
          <w:u w:val="none"/>
        </w:rPr>
        <w:t xml:space="preserve">enior </w:t>
      </w:r>
      <w:r w:rsidR="00695330" w:rsidRPr="008F0887">
        <w:rPr>
          <w:b w:val="0"/>
          <w:bCs w:val="0"/>
          <w:u w:val="none"/>
        </w:rPr>
        <w:t>A</w:t>
      </w:r>
      <w:r w:rsidR="00E21C47" w:rsidRPr="008F0887">
        <w:rPr>
          <w:b w:val="0"/>
          <w:bCs w:val="0"/>
          <w:u w:val="none"/>
        </w:rPr>
        <w:t>ccountant</w:t>
      </w:r>
      <w:r w:rsidR="00190D02" w:rsidRPr="0017310A">
        <w:rPr>
          <w:u w:val="none"/>
        </w:rPr>
        <w:t xml:space="preserve"> </w:t>
      </w:r>
      <w:r w:rsidR="00E21C47" w:rsidRPr="008F0887">
        <w:rPr>
          <w:b w:val="0"/>
          <w:bCs w:val="0"/>
          <w:u w:val="none"/>
        </w:rPr>
        <w:t xml:space="preserve">at the end of each month. </w:t>
      </w:r>
      <w:r w:rsidRPr="008F0887">
        <w:rPr>
          <w:b w:val="0"/>
          <w:bCs w:val="0"/>
          <w:u w:val="none"/>
        </w:rPr>
        <w:t>A consolidated campus-wide order will be placed once per month for all of the</w:t>
      </w:r>
      <w:r w:rsidR="00190D02" w:rsidRPr="008F0887">
        <w:rPr>
          <w:b w:val="0"/>
          <w:bCs w:val="0"/>
          <w:u w:val="none"/>
        </w:rPr>
        <w:t xml:space="preserve"> </w:t>
      </w:r>
      <w:r w:rsidRPr="008F0887">
        <w:rPr>
          <w:b w:val="0"/>
          <w:bCs w:val="0"/>
          <w:u w:val="none"/>
        </w:rPr>
        <w:t>University’s paper needs and each department’s order will be delivered to the appropriate departments after the order has been processed. It is important that departments plan ahead for their copy paper needs</w:t>
      </w:r>
      <w:r w:rsidR="00AD3E92" w:rsidRPr="008F0887">
        <w:rPr>
          <w:b w:val="0"/>
          <w:bCs w:val="0"/>
          <w:u w:val="none"/>
        </w:rPr>
        <w:t xml:space="preserve"> and send the requisition email on time</w:t>
      </w:r>
      <w:r w:rsidRPr="008F0887">
        <w:rPr>
          <w:b w:val="0"/>
          <w:bCs w:val="0"/>
          <w:u w:val="none"/>
        </w:rPr>
        <w:t>.</w:t>
      </w:r>
    </w:p>
    <w:p w14:paraId="68A76C75" w14:textId="77777777" w:rsidR="00B744CC" w:rsidRDefault="00B744CC">
      <w:pPr>
        <w:pStyle w:val="BodyText"/>
        <w:spacing w:before="5"/>
        <w:ind w:left="0"/>
      </w:pPr>
    </w:p>
    <w:p w14:paraId="79F8B6D7" w14:textId="77777777" w:rsidR="00B744CC" w:rsidRDefault="00000000">
      <w:pPr>
        <w:pStyle w:val="Heading3"/>
        <w:rPr>
          <w:u w:val="none"/>
        </w:rPr>
      </w:pPr>
      <w:r>
        <w:rPr>
          <w:u w:val="none"/>
        </w:rPr>
        <w:t>OTHER</w:t>
      </w:r>
      <w:r>
        <w:rPr>
          <w:spacing w:val="-3"/>
          <w:u w:val="none"/>
        </w:rPr>
        <w:t xml:space="preserve"> </w:t>
      </w:r>
      <w:r>
        <w:rPr>
          <w:u w:val="none"/>
        </w:rPr>
        <w:t>OFFICE</w:t>
      </w:r>
      <w:r>
        <w:rPr>
          <w:spacing w:val="-3"/>
          <w:u w:val="none"/>
        </w:rPr>
        <w:t xml:space="preserve"> </w:t>
      </w:r>
      <w:r>
        <w:rPr>
          <w:spacing w:val="-2"/>
          <w:u w:val="none"/>
        </w:rPr>
        <w:t>SUPPLIES</w:t>
      </w:r>
    </w:p>
    <w:p w14:paraId="558B5D5A" w14:textId="77777777" w:rsidR="00B744CC" w:rsidRDefault="00000000">
      <w:pPr>
        <w:pStyle w:val="BodyText"/>
        <w:spacing w:before="272"/>
        <w:ind w:right="440"/>
      </w:pPr>
      <w:r>
        <w:t>The University maintains an account with Staples for the purchase of office supplies. Most University</w:t>
      </w:r>
      <w:r>
        <w:rPr>
          <w:spacing w:val="-7"/>
        </w:rPr>
        <w:t xml:space="preserve"> </w:t>
      </w:r>
      <w:r>
        <w:t>offices</w:t>
      </w:r>
      <w:r>
        <w:rPr>
          <w:spacing w:val="-3"/>
        </w:rPr>
        <w:t xml:space="preserve"> </w:t>
      </w:r>
      <w:r>
        <w:t>have</w:t>
      </w:r>
      <w:r>
        <w:rPr>
          <w:spacing w:val="-4"/>
        </w:rPr>
        <w:t xml:space="preserve"> </w:t>
      </w:r>
      <w:r>
        <w:t>access</w:t>
      </w:r>
      <w:r>
        <w:rPr>
          <w:spacing w:val="-3"/>
        </w:rPr>
        <w:t xml:space="preserve"> </w:t>
      </w:r>
      <w:r>
        <w:t>to</w:t>
      </w:r>
      <w:r>
        <w:rPr>
          <w:spacing w:val="-3"/>
        </w:rPr>
        <w:t xml:space="preserve"> </w:t>
      </w:r>
      <w:r>
        <w:t>the</w:t>
      </w:r>
      <w:r>
        <w:rPr>
          <w:spacing w:val="-3"/>
        </w:rPr>
        <w:t xml:space="preserve"> </w:t>
      </w:r>
      <w:r>
        <w:t>account</w:t>
      </w:r>
      <w:r>
        <w:rPr>
          <w:spacing w:val="-3"/>
        </w:rPr>
        <w:t xml:space="preserve"> </w:t>
      </w:r>
      <w:r>
        <w:t>for</w:t>
      </w:r>
      <w:r>
        <w:rPr>
          <w:spacing w:val="-3"/>
        </w:rPr>
        <w:t xml:space="preserve"> </w:t>
      </w:r>
      <w:r>
        <w:t>placing</w:t>
      </w:r>
      <w:r>
        <w:rPr>
          <w:spacing w:val="-4"/>
        </w:rPr>
        <w:t xml:space="preserve"> </w:t>
      </w:r>
      <w:r>
        <w:t>orders.</w:t>
      </w:r>
      <w:r>
        <w:rPr>
          <w:spacing w:val="-3"/>
        </w:rPr>
        <w:t xml:space="preserve"> </w:t>
      </w:r>
      <w:r>
        <w:t>Please</w:t>
      </w:r>
      <w:r>
        <w:rPr>
          <w:spacing w:val="-4"/>
        </w:rPr>
        <w:t xml:space="preserve"> </w:t>
      </w:r>
      <w:r>
        <w:t>contact</w:t>
      </w:r>
      <w:r>
        <w:rPr>
          <w:spacing w:val="-3"/>
        </w:rPr>
        <w:t xml:space="preserve"> </w:t>
      </w:r>
      <w:r>
        <w:t>the</w:t>
      </w:r>
      <w:r>
        <w:rPr>
          <w:spacing w:val="-4"/>
        </w:rPr>
        <w:t xml:space="preserve"> </w:t>
      </w:r>
      <w:r>
        <w:t>Accounting Office with questions.</w:t>
      </w:r>
    </w:p>
    <w:p w14:paraId="5E891A4A" w14:textId="77777777" w:rsidR="00B744CC" w:rsidRDefault="00B744CC">
      <w:pPr>
        <w:pStyle w:val="BodyText"/>
        <w:spacing w:before="4"/>
        <w:ind w:left="0"/>
      </w:pPr>
    </w:p>
    <w:p w14:paraId="4CC2657E" w14:textId="77777777" w:rsidR="00B744CC" w:rsidRDefault="00000000">
      <w:pPr>
        <w:pStyle w:val="Heading3"/>
        <w:rPr>
          <w:u w:val="none"/>
        </w:rPr>
      </w:pPr>
      <w:r>
        <w:rPr>
          <w:spacing w:val="-2"/>
          <w:u w:val="none"/>
        </w:rPr>
        <w:t>CONTRACTS</w:t>
      </w:r>
    </w:p>
    <w:p w14:paraId="58BC8018" w14:textId="77777777" w:rsidR="00B744CC" w:rsidRDefault="00000000">
      <w:pPr>
        <w:pStyle w:val="BodyText"/>
        <w:spacing w:before="272"/>
      </w:pPr>
      <w:r>
        <w:t>All</w:t>
      </w:r>
      <w:r>
        <w:rPr>
          <w:spacing w:val="-1"/>
        </w:rPr>
        <w:t xml:space="preserve"> </w:t>
      </w:r>
      <w:r>
        <w:t>University</w:t>
      </w:r>
      <w:r>
        <w:rPr>
          <w:spacing w:val="-5"/>
        </w:rPr>
        <w:t xml:space="preserve"> </w:t>
      </w:r>
      <w:r>
        <w:t>contracts</w:t>
      </w:r>
      <w:r>
        <w:rPr>
          <w:spacing w:val="1"/>
        </w:rPr>
        <w:t xml:space="preserve"> </w:t>
      </w:r>
      <w:r>
        <w:t>must be</w:t>
      </w:r>
      <w:r>
        <w:rPr>
          <w:spacing w:val="-1"/>
        </w:rPr>
        <w:t xml:space="preserve"> </w:t>
      </w:r>
      <w:r>
        <w:t>approved</w:t>
      </w:r>
      <w:r>
        <w:rPr>
          <w:spacing w:val="-1"/>
        </w:rPr>
        <w:t xml:space="preserve"> </w:t>
      </w:r>
      <w:r>
        <w:t>by</w:t>
      </w:r>
      <w:r>
        <w:rPr>
          <w:spacing w:val="-5"/>
        </w:rPr>
        <w:t xml:space="preserve"> </w:t>
      </w:r>
      <w:r>
        <w:t xml:space="preserve">the CFO and </w:t>
      </w:r>
      <w:r>
        <w:rPr>
          <w:spacing w:val="-2"/>
        </w:rPr>
        <w:t>President.</w:t>
      </w:r>
    </w:p>
    <w:p w14:paraId="379C48B7" w14:textId="21329B36" w:rsidR="00B744CC" w:rsidRPr="00FD6790" w:rsidRDefault="00000000" w:rsidP="00FD6790">
      <w:pPr>
        <w:pStyle w:val="BodyText"/>
        <w:spacing w:before="72"/>
        <w:ind w:right="402"/>
        <w:rPr>
          <w:b/>
        </w:rPr>
      </w:pPr>
      <w:r>
        <w:rPr>
          <w:b/>
        </w:rPr>
        <w:t xml:space="preserve">Contract Service Payments </w:t>
      </w:r>
      <w:r w:rsidR="00FD6790">
        <w:rPr>
          <w:b/>
        </w:rPr>
        <w:t xml:space="preserve">– </w:t>
      </w:r>
      <w:r>
        <w:t>The University is required by the Internal Revenue Service (IRS) to</w:t>
      </w:r>
      <w:r>
        <w:rPr>
          <w:spacing w:val="-2"/>
        </w:rPr>
        <w:t xml:space="preserve"> </w:t>
      </w:r>
      <w:r>
        <w:t>report</w:t>
      </w:r>
      <w:r>
        <w:rPr>
          <w:spacing w:val="-3"/>
        </w:rPr>
        <w:t xml:space="preserve"> </w:t>
      </w:r>
      <w:r>
        <w:t>payments</w:t>
      </w:r>
      <w:r>
        <w:rPr>
          <w:spacing w:val="-2"/>
        </w:rPr>
        <w:t xml:space="preserve"> </w:t>
      </w:r>
      <w:r>
        <w:t>for</w:t>
      </w:r>
      <w:r>
        <w:rPr>
          <w:spacing w:val="-4"/>
        </w:rPr>
        <w:t xml:space="preserve"> </w:t>
      </w:r>
      <w:r>
        <w:t>services</w:t>
      </w:r>
      <w:r>
        <w:rPr>
          <w:spacing w:val="-2"/>
        </w:rPr>
        <w:t xml:space="preserve"> </w:t>
      </w:r>
      <w:r>
        <w:t>performed</w:t>
      </w:r>
      <w:r>
        <w:rPr>
          <w:spacing w:val="-2"/>
        </w:rPr>
        <w:t xml:space="preserve"> </w:t>
      </w:r>
      <w:r>
        <w:t>by</w:t>
      </w:r>
      <w:r>
        <w:rPr>
          <w:spacing w:val="-3"/>
        </w:rPr>
        <w:t xml:space="preserve"> </w:t>
      </w:r>
      <w:r>
        <w:t>any</w:t>
      </w:r>
      <w:r>
        <w:rPr>
          <w:spacing w:val="-5"/>
        </w:rPr>
        <w:t xml:space="preserve"> </w:t>
      </w:r>
      <w:r>
        <w:t>party</w:t>
      </w:r>
      <w:r>
        <w:rPr>
          <w:spacing w:val="-7"/>
        </w:rPr>
        <w:t xml:space="preserve"> </w:t>
      </w:r>
      <w:r>
        <w:t>that</w:t>
      </w:r>
      <w:r>
        <w:rPr>
          <w:spacing w:val="-2"/>
        </w:rPr>
        <w:t xml:space="preserve"> </w:t>
      </w:r>
      <w:r>
        <w:t>is</w:t>
      </w:r>
      <w:r>
        <w:rPr>
          <w:spacing w:val="-2"/>
        </w:rPr>
        <w:t xml:space="preserve"> </w:t>
      </w:r>
      <w:r>
        <w:t>not</w:t>
      </w:r>
      <w:r>
        <w:rPr>
          <w:spacing w:val="-2"/>
        </w:rPr>
        <w:t xml:space="preserve"> </w:t>
      </w:r>
      <w:r>
        <w:t>a</w:t>
      </w:r>
      <w:r>
        <w:rPr>
          <w:spacing w:val="-3"/>
        </w:rPr>
        <w:t xml:space="preserve"> </w:t>
      </w:r>
      <w:proofErr w:type="gramStart"/>
      <w:r>
        <w:t>University</w:t>
      </w:r>
      <w:proofErr w:type="gramEnd"/>
      <w:r>
        <w:rPr>
          <w:spacing w:val="-5"/>
        </w:rPr>
        <w:t xml:space="preserve"> </w:t>
      </w:r>
      <w:r>
        <w:t>employee.</w:t>
      </w:r>
      <w:r>
        <w:rPr>
          <w:spacing w:val="-1"/>
        </w:rPr>
        <w:t xml:space="preserve"> </w:t>
      </w:r>
      <w:r>
        <w:t xml:space="preserve">Payees must complete an IRS </w:t>
      </w:r>
      <w:r>
        <w:rPr>
          <w:b/>
          <w:i/>
        </w:rPr>
        <w:t xml:space="preserve">W-9 Form </w:t>
      </w:r>
      <w:r>
        <w:t>prior to receiving</w:t>
      </w:r>
      <w:r w:rsidR="00FD6790">
        <w:t xml:space="preserve"> the</w:t>
      </w:r>
      <w:r>
        <w:t xml:space="preserve"> </w:t>
      </w:r>
      <w:r w:rsidR="00344676" w:rsidRPr="00FD6790">
        <w:t>payment</w:t>
      </w:r>
      <w:r w:rsidRPr="00FD6790">
        <w:t xml:space="preserve"> f</w:t>
      </w:r>
      <w:r>
        <w:t>rom the University.</w:t>
      </w:r>
      <w:r w:rsidR="00891842">
        <w:rPr>
          <w:spacing w:val="78"/>
        </w:rPr>
        <w:t xml:space="preserve"> </w:t>
      </w:r>
      <w:r>
        <w:t>Payees who fail to provide the required information will not be paid. Examples of service payments include speakers, tutors, consultants, etc.</w:t>
      </w:r>
    </w:p>
    <w:p w14:paraId="019E7764" w14:textId="77777777" w:rsidR="00B744CC" w:rsidRDefault="00B744CC">
      <w:pPr>
        <w:pStyle w:val="BodyText"/>
        <w:spacing w:before="5"/>
        <w:ind w:left="0"/>
      </w:pPr>
    </w:p>
    <w:p w14:paraId="46500B9A" w14:textId="77777777" w:rsidR="00836D54" w:rsidRDefault="00836D54">
      <w:pPr>
        <w:pStyle w:val="BodyText"/>
        <w:spacing w:before="5"/>
        <w:ind w:left="0"/>
      </w:pPr>
    </w:p>
    <w:p w14:paraId="678B5679" w14:textId="77777777" w:rsidR="00985DF6" w:rsidRDefault="00985DF6" w:rsidP="00522E37">
      <w:pPr>
        <w:pStyle w:val="Heading3"/>
        <w:spacing w:line="274" w:lineRule="exact"/>
        <w:ind w:left="0"/>
        <w:rPr>
          <w:u w:val="none"/>
        </w:rPr>
      </w:pPr>
    </w:p>
    <w:p w14:paraId="3756E1D0" w14:textId="53AE7A01" w:rsidR="00B744CC" w:rsidRPr="00664BD4" w:rsidRDefault="00000000">
      <w:pPr>
        <w:pStyle w:val="Heading3"/>
        <w:spacing w:line="274" w:lineRule="exact"/>
        <w:rPr>
          <w:u w:val="none"/>
        </w:rPr>
      </w:pPr>
      <w:r w:rsidRPr="00664BD4">
        <w:rPr>
          <w:u w:val="none"/>
        </w:rPr>
        <w:lastRenderedPageBreak/>
        <w:t>MOVING</w:t>
      </w:r>
      <w:r w:rsidRPr="00664BD4">
        <w:rPr>
          <w:spacing w:val="-5"/>
          <w:u w:val="none"/>
        </w:rPr>
        <w:t xml:space="preserve"> </w:t>
      </w:r>
      <w:r w:rsidRPr="00664BD4">
        <w:rPr>
          <w:u w:val="none"/>
        </w:rPr>
        <w:t>EXPENSE</w:t>
      </w:r>
      <w:r w:rsidRPr="00664BD4">
        <w:rPr>
          <w:spacing w:val="-1"/>
          <w:u w:val="none"/>
        </w:rPr>
        <w:t xml:space="preserve"> </w:t>
      </w:r>
      <w:r w:rsidRPr="00664BD4">
        <w:rPr>
          <w:spacing w:val="-2"/>
          <w:u w:val="none"/>
        </w:rPr>
        <w:t>REIMBURSEMENT</w:t>
      </w:r>
    </w:p>
    <w:p w14:paraId="1B21C208" w14:textId="687CC3FB" w:rsidR="00B744CC" w:rsidRDefault="00000000">
      <w:pPr>
        <w:pStyle w:val="BodyText"/>
        <w:ind w:right="440"/>
      </w:pPr>
      <w:r>
        <w:t>All, or some portion, of the moving expenses of an employee may be reimbursed by the University through payroll</w:t>
      </w:r>
      <w:r w:rsidR="009615D6">
        <w:t xml:space="preserve"> based on the employment agreement</w:t>
      </w:r>
      <w:r>
        <w:t>.</w:t>
      </w:r>
      <w:r>
        <w:rPr>
          <w:spacing w:val="40"/>
        </w:rPr>
        <w:t xml:space="preserve"> </w:t>
      </w:r>
      <w:r>
        <w:t>The employee must obtain multiple quotes (3 if possible) for the moving</w:t>
      </w:r>
      <w:r>
        <w:rPr>
          <w:spacing w:val="-6"/>
        </w:rPr>
        <w:t xml:space="preserve"> </w:t>
      </w:r>
      <w:r>
        <w:t>expense</w:t>
      </w:r>
      <w:r>
        <w:rPr>
          <w:spacing w:val="-4"/>
        </w:rPr>
        <w:t xml:space="preserve"> </w:t>
      </w:r>
      <w:r>
        <w:t>and</w:t>
      </w:r>
      <w:r>
        <w:rPr>
          <w:spacing w:val="-3"/>
        </w:rPr>
        <w:t xml:space="preserve"> </w:t>
      </w:r>
      <w:r>
        <w:t>present</w:t>
      </w:r>
      <w:r>
        <w:rPr>
          <w:spacing w:val="-3"/>
        </w:rPr>
        <w:t xml:space="preserve"> </w:t>
      </w:r>
      <w:r>
        <w:t>to</w:t>
      </w:r>
      <w:r>
        <w:rPr>
          <w:spacing w:val="-3"/>
        </w:rPr>
        <w:t xml:space="preserve"> </w:t>
      </w:r>
      <w:r>
        <w:t>the</w:t>
      </w:r>
      <w:r>
        <w:rPr>
          <w:spacing w:val="-2"/>
        </w:rPr>
        <w:t xml:space="preserve"> </w:t>
      </w:r>
      <w:r>
        <w:t>associated</w:t>
      </w:r>
      <w:r>
        <w:rPr>
          <w:spacing w:val="-3"/>
        </w:rPr>
        <w:t xml:space="preserve"> </w:t>
      </w:r>
      <w:r>
        <w:t>Cabinet</w:t>
      </w:r>
      <w:r>
        <w:rPr>
          <w:spacing w:val="-3"/>
        </w:rPr>
        <w:t xml:space="preserve"> </w:t>
      </w:r>
      <w:r>
        <w:t>member.</w:t>
      </w:r>
      <w:r>
        <w:rPr>
          <w:spacing w:val="40"/>
        </w:rPr>
        <w:t xml:space="preserve"> </w:t>
      </w:r>
      <w:r>
        <w:t>The</w:t>
      </w:r>
      <w:r>
        <w:rPr>
          <w:spacing w:val="-5"/>
        </w:rPr>
        <w:t xml:space="preserve"> </w:t>
      </w:r>
      <w:r>
        <w:t>President</w:t>
      </w:r>
      <w:r>
        <w:rPr>
          <w:spacing w:val="-3"/>
        </w:rPr>
        <w:t xml:space="preserve"> </w:t>
      </w:r>
      <w:r>
        <w:t>has</w:t>
      </w:r>
      <w:r>
        <w:rPr>
          <w:spacing w:val="-3"/>
        </w:rPr>
        <w:t xml:space="preserve"> </w:t>
      </w:r>
      <w:r>
        <w:t>the</w:t>
      </w:r>
      <w:r>
        <w:rPr>
          <w:spacing w:val="-3"/>
        </w:rPr>
        <w:t xml:space="preserve"> </w:t>
      </w:r>
      <w:r>
        <w:t>discretion to make any changes as needed.</w:t>
      </w:r>
    </w:p>
    <w:p w14:paraId="791D6733" w14:textId="77777777" w:rsidR="00B744CC" w:rsidRDefault="00B744CC">
      <w:pPr>
        <w:pStyle w:val="BodyText"/>
        <w:spacing w:before="3"/>
        <w:ind w:left="0"/>
      </w:pPr>
    </w:p>
    <w:p w14:paraId="780CF580" w14:textId="77777777" w:rsidR="00B744CC" w:rsidRDefault="00000000">
      <w:pPr>
        <w:pStyle w:val="Heading4"/>
        <w:spacing w:line="274" w:lineRule="exact"/>
      </w:pPr>
      <w:r>
        <w:rPr>
          <w:u w:val="single"/>
        </w:rPr>
        <w:t>Moving</w:t>
      </w:r>
      <w:r>
        <w:rPr>
          <w:spacing w:val="-2"/>
          <w:u w:val="single"/>
        </w:rPr>
        <w:t xml:space="preserve"> </w:t>
      </w:r>
      <w:r>
        <w:rPr>
          <w:u w:val="single"/>
        </w:rPr>
        <w:t>expense</w:t>
      </w:r>
      <w:r>
        <w:rPr>
          <w:spacing w:val="-3"/>
          <w:u w:val="single"/>
        </w:rPr>
        <w:t xml:space="preserve"> </w:t>
      </w:r>
      <w:r>
        <w:rPr>
          <w:u w:val="single"/>
        </w:rPr>
        <w:t>reimbursements</w:t>
      </w:r>
      <w:r>
        <w:rPr>
          <w:spacing w:val="-1"/>
          <w:u w:val="single"/>
        </w:rPr>
        <w:t xml:space="preserve"> </w:t>
      </w:r>
      <w:r>
        <w:rPr>
          <w:u w:val="single"/>
        </w:rPr>
        <w:t>will</w:t>
      </w:r>
      <w:r>
        <w:rPr>
          <w:spacing w:val="-2"/>
          <w:u w:val="single"/>
        </w:rPr>
        <w:t xml:space="preserve"> </w:t>
      </w:r>
      <w:r>
        <w:rPr>
          <w:u w:val="single"/>
        </w:rPr>
        <w:t>be</w:t>
      </w:r>
      <w:r>
        <w:rPr>
          <w:spacing w:val="-3"/>
          <w:u w:val="single"/>
        </w:rPr>
        <w:t xml:space="preserve"> </w:t>
      </w:r>
      <w:r>
        <w:rPr>
          <w:u w:val="single"/>
        </w:rPr>
        <w:t>subject</w:t>
      </w:r>
      <w:r>
        <w:rPr>
          <w:spacing w:val="-1"/>
          <w:u w:val="single"/>
        </w:rPr>
        <w:t xml:space="preserve"> </w:t>
      </w:r>
      <w:r>
        <w:rPr>
          <w:u w:val="single"/>
        </w:rPr>
        <w:t>to</w:t>
      </w:r>
      <w:r>
        <w:rPr>
          <w:spacing w:val="-2"/>
          <w:u w:val="single"/>
        </w:rPr>
        <w:t xml:space="preserve"> </w:t>
      </w:r>
      <w:r>
        <w:rPr>
          <w:u w:val="single"/>
        </w:rPr>
        <w:t>the</w:t>
      </w:r>
      <w:r>
        <w:rPr>
          <w:spacing w:val="-2"/>
          <w:u w:val="single"/>
        </w:rPr>
        <w:t xml:space="preserve"> </w:t>
      </w:r>
      <w:r>
        <w:rPr>
          <w:u w:val="single"/>
        </w:rPr>
        <w:t>following</w:t>
      </w:r>
      <w:r>
        <w:rPr>
          <w:spacing w:val="-1"/>
          <w:u w:val="single"/>
        </w:rPr>
        <w:t xml:space="preserve"> </w:t>
      </w:r>
      <w:r>
        <w:rPr>
          <w:spacing w:val="-2"/>
          <w:u w:val="single"/>
        </w:rPr>
        <w:t>restrictions</w:t>
      </w:r>
      <w:r>
        <w:rPr>
          <w:spacing w:val="-2"/>
        </w:rPr>
        <w:t>:</w:t>
      </w:r>
    </w:p>
    <w:p w14:paraId="243337F2" w14:textId="77777777" w:rsidR="00B744CC" w:rsidRDefault="00000000">
      <w:pPr>
        <w:pStyle w:val="BodyText"/>
        <w:tabs>
          <w:tab w:val="left" w:pos="1080"/>
        </w:tabs>
        <w:ind w:left="1080" w:right="785" w:hanging="720"/>
      </w:pPr>
      <w:r>
        <w:rPr>
          <w:b/>
          <w:spacing w:val="-10"/>
        </w:rPr>
        <w:t>.</w:t>
      </w:r>
      <w:r>
        <w:rPr>
          <w:b/>
        </w:rPr>
        <w:tab/>
      </w:r>
      <w:r>
        <w:t>Moving</w:t>
      </w:r>
      <w:r>
        <w:rPr>
          <w:spacing w:val="-6"/>
        </w:rPr>
        <w:t xml:space="preserve"> </w:t>
      </w:r>
      <w:r>
        <w:t>expense</w:t>
      </w:r>
      <w:r>
        <w:rPr>
          <w:spacing w:val="-4"/>
        </w:rPr>
        <w:t xml:space="preserve"> </w:t>
      </w:r>
      <w:r>
        <w:t>reimbursements</w:t>
      </w:r>
      <w:r>
        <w:rPr>
          <w:spacing w:val="-3"/>
        </w:rPr>
        <w:t xml:space="preserve"> </w:t>
      </w:r>
      <w:r>
        <w:t>are</w:t>
      </w:r>
      <w:r>
        <w:rPr>
          <w:spacing w:val="-3"/>
        </w:rPr>
        <w:t xml:space="preserve"> </w:t>
      </w:r>
      <w:r>
        <w:t>at</w:t>
      </w:r>
      <w:r>
        <w:rPr>
          <w:spacing w:val="-3"/>
        </w:rPr>
        <w:t xml:space="preserve"> </w:t>
      </w:r>
      <w:r>
        <w:t>the</w:t>
      </w:r>
      <w:r>
        <w:rPr>
          <w:spacing w:val="-4"/>
        </w:rPr>
        <w:t xml:space="preserve"> </w:t>
      </w:r>
      <w:r>
        <w:t>discretion</w:t>
      </w:r>
      <w:r>
        <w:rPr>
          <w:spacing w:val="-3"/>
        </w:rPr>
        <w:t xml:space="preserve"> </w:t>
      </w:r>
      <w:r>
        <w:t>of</w:t>
      </w:r>
      <w:r>
        <w:rPr>
          <w:spacing w:val="-3"/>
        </w:rPr>
        <w:t xml:space="preserve"> </w:t>
      </w:r>
      <w:r>
        <w:t>the</w:t>
      </w:r>
      <w:r>
        <w:rPr>
          <w:spacing w:val="-1"/>
        </w:rPr>
        <w:t xml:space="preserve"> </w:t>
      </w:r>
      <w:r>
        <w:t>University</w:t>
      </w:r>
      <w:r>
        <w:rPr>
          <w:spacing w:val="-6"/>
        </w:rPr>
        <w:t xml:space="preserve"> </w:t>
      </w:r>
      <w:r>
        <w:t>and</w:t>
      </w:r>
      <w:r>
        <w:rPr>
          <w:spacing w:val="-1"/>
        </w:rPr>
        <w:t xml:space="preserve"> </w:t>
      </w:r>
      <w:r>
        <w:t>should</w:t>
      </w:r>
      <w:r>
        <w:rPr>
          <w:spacing w:val="-3"/>
        </w:rPr>
        <w:t xml:space="preserve"> </w:t>
      </w:r>
      <w:r>
        <w:t>be established as a part of the employment agreement.</w:t>
      </w:r>
    </w:p>
    <w:p w14:paraId="5BF60FE9" w14:textId="77777777" w:rsidR="00B744CC" w:rsidRDefault="00000000">
      <w:pPr>
        <w:pStyle w:val="BodyText"/>
        <w:tabs>
          <w:tab w:val="left" w:pos="1080"/>
        </w:tabs>
        <w:ind w:left="1080" w:right="365" w:hanging="720"/>
      </w:pPr>
      <w:r>
        <w:rPr>
          <w:b/>
          <w:spacing w:val="-10"/>
        </w:rPr>
        <w:t>.</w:t>
      </w:r>
      <w:r>
        <w:rPr>
          <w:b/>
        </w:rPr>
        <w:tab/>
      </w:r>
      <w:r>
        <w:t>Agreements</w:t>
      </w:r>
      <w:r>
        <w:rPr>
          <w:spacing w:val="-4"/>
        </w:rPr>
        <w:t xml:space="preserve"> </w:t>
      </w:r>
      <w:r>
        <w:t>to</w:t>
      </w:r>
      <w:r>
        <w:rPr>
          <w:spacing w:val="-4"/>
        </w:rPr>
        <w:t xml:space="preserve"> </w:t>
      </w:r>
      <w:r>
        <w:t>reimburse</w:t>
      </w:r>
      <w:r>
        <w:rPr>
          <w:spacing w:val="-4"/>
        </w:rPr>
        <w:t xml:space="preserve"> </w:t>
      </w:r>
      <w:r>
        <w:t>moving</w:t>
      </w:r>
      <w:r>
        <w:rPr>
          <w:spacing w:val="-6"/>
        </w:rPr>
        <w:t xml:space="preserve"> </w:t>
      </w:r>
      <w:r>
        <w:t>expenses</w:t>
      </w:r>
      <w:r>
        <w:rPr>
          <w:spacing w:val="-4"/>
        </w:rPr>
        <w:t xml:space="preserve"> </w:t>
      </w:r>
      <w:r>
        <w:t>require</w:t>
      </w:r>
      <w:r>
        <w:rPr>
          <w:spacing w:val="-5"/>
        </w:rPr>
        <w:t xml:space="preserve"> </w:t>
      </w:r>
      <w:r>
        <w:t>the</w:t>
      </w:r>
      <w:r>
        <w:rPr>
          <w:spacing w:val="-4"/>
        </w:rPr>
        <w:t xml:space="preserve"> </w:t>
      </w:r>
      <w:r>
        <w:t>prior</w:t>
      </w:r>
      <w:r>
        <w:rPr>
          <w:spacing w:val="-4"/>
        </w:rPr>
        <w:t xml:space="preserve"> </w:t>
      </w:r>
      <w:r>
        <w:t>approval</w:t>
      </w:r>
      <w:r>
        <w:rPr>
          <w:spacing w:val="-4"/>
        </w:rPr>
        <w:t xml:space="preserve"> </w:t>
      </w:r>
      <w:r>
        <w:t>of</w:t>
      </w:r>
      <w:r>
        <w:rPr>
          <w:spacing w:val="-4"/>
        </w:rPr>
        <w:t xml:space="preserve"> </w:t>
      </w:r>
      <w:r>
        <w:t>the</w:t>
      </w:r>
      <w:r>
        <w:rPr>
          <w:spacing w:val="-5"/>
        </w:rPr>
        <w:t xml:space="preserve"> </w:t>
      </w:r>
      <w:r>
        <w:t>President</w:t>
      </w:r>
      <w:r>
        <w:rPr>
          <w:spacing w:val="-4"/>
        </w:rPr>
        <w:t xml:space="preserve"> </w:t>
      </w:r>
      <w:r>
        <w:t>and shall be reviewed by the Accounting Office for the source and availability of funds.</w:t>
      </w:r>
    </w:p>
    <w:p w14:paraId="09CD450D" w14:textId="77777777" w:rsidR="00B744CC" w:rsidRDefault="00000000">
      <w:pPr>
        <w:pStyle w:val="BodyText"/>
        <w:tabs>
          <w:tab w:val="left" w:pos="1080"/>
        </w:tabs>
        <w:ind w:left="1080" w:right="866" w:hanging="720"/>
      </w:pPr>
      <w:r>
        <w:rPr>
          <w:b/>
          <w:spacing w:val="-10"/>
        </w:rPr>
        <w:t>.</w:t>
      </w:r>
      <w:r>
        <w:rPr>
          <w:b/>
        </w:rPr>
        <w:tab/>
      </w:r>
      <w:r>
        <w:t>Expenses</w:t>
      </w:r>
      <w:r>
        <w:rPr>
          <w:spacing w:val="-4"/>
        </w:rPr>
        <w:t xml:space="preserve"> </w:t>
      </w:r>
      <w:r>
        <w:t>in</w:t>
      </w:r>
      <w:r>
        <w:rPr>
          <w:spacing w:val="-4"/>
        </w:rPr>
        <w:t xml:space="preserve"> </w:t>
      </w:r>
      <w:r>
        <w:t>excess</w:t>
      </w:r>
      <w:r>
        <w:rPr>
          <w:spacing w:val="-4"/>
        </w:rPr>
        <w:t xml:space="preserve"> </w:t>
      </w:r>
      <w:r>
        <w:t>of</w:t>
      </w:r>
      <w:r>
        <w:rPr>
          <w:spacing w:val="-4"/>
        </w:rPr>
        <w:t xml:space="preserve"> </w:t>
      </w:r>
      <w:r>
        <w:t>the</w:t>
      </w:r>
      <w:r>
        <w:rPr>
          <w:spacing w:val="-4"/>
        </w:rPr>
        <w:t xml:space="preserve"> </w:t>
      </w:r>
      <w:r>
        <w:t>specified</w:t>
      </w:r>
      <w:r>
        <w:rPr>
          <w:spacing w:val="-4"/>
        </w:rPr>
        <w:t xml:space="preserve"> </w:t>
      </w:r>
      <w:r>
        <w:t>reimbursement</w:t>
      </w:r>
      <w:r>
        <w:rPr>
          <w:spacing w:val="-2"/>
        </w:rPr>
        <w:t xml:space="preserve"> </w:t>
      </w:r>
      <w:r>
        <w:t>limit</w:t>
      </w:r>
      <w:r>
        <w:rPr>
          <w:spacing w:val="-4"/>
        </w:rPr>
        <w:t xml:space="preserve"> </w:t>
      </w:r>
      <w:r>
        <w:t>as</w:t>
      </w:r>
      <w:r>
        <w:rPr>
          <w:spacing w:val="-4"/>
        </w:rPr>
        <w:t xml:space="preserve"> </w:t>
      </w:r>
      <w:r>
        <w:t>stated</w:t>
      </w:r>
      <w:r>
        <w:rPr>
          <w:spacing w:val="-4"/>
        </w:rPr>
        <w:t xml:space="preserve"> </w:t>
      </w:r>
      <w:r>
        <w:t>in</w:t>
      </w:r>
      <w:r>
        <w:rPr>
          <w:spacing w:val="-4"/>
        </w:rPr>
        <w:t xml:space="preserve"> </w:t>
      </w:r>
      <w:r>
        <w:t>the</w:t>
      </w:r>
      <w:r>
        <w:rPr>
          <w:spacing w:val="-2"/>
        </w:rPr>
        <w:t xml:space="preserve"> </w:t>
      </w:r>
      <w:r>
        <w:t>employment agreement shall be the liability of the employee.</w:t>
      </w:r>
    </w:p>
    <w:p w14:paraId="22DEAA50" w14:textId="77777777" w:rsidR="00B744CC" w:rsidRDefault="00000000">
      <w:pPr>
        <w:pStyle w:val="BodyText"/>
        <w:tabs>
          <w:tab w:val="left" w:pos="1080"/>
        </w:tabs>
        <w:ind w:left="1080" w:right="522" w:hanging="720"/>
      </w:pPr>
      <w:r>
        <w:rPr>
          <w:b/>
          <w:spacing w:val="-10"/>
        </w:rPr>
        <w:t>.</w:t>
      </w:r>
      <w:r>
        <w:rPr>
          <w:b/>
        </w:rPr>
        <w:tab/>
      </w:r>
      <w:r>
        <w:t>Personal liability insurance shall not be paid by the University. Additional personal property</w:t>
      </w:r>
      <w:r>
        <w:rPr>
          <w:spacing w:val="-8"/>
        </w:rPr>
        <w:t xml:space="preserve"> </w:t>
      </w:r>
      <w:r>
        <w:t>insurance</w:t>
      </w:r>
      <w:r>
        <w:rPr>
          <w:spacing w:val="-4"/>
        </w:rPr>
        <w:t xml:space="preserve"> </w:t>
      </w:r>
      <w:r>
        <w:t>over</w:t>
      </w:r>
      <w:r>
        <w:rPr>
          <w:spacing w:val="-3"/>
        </w:rPr>
        <w:t xml:space="preserve"> </w:t>
      </w:r>
      <w:r>
        <w:t>and</w:t>
      </w:r>
      <w:r>
        <w:rPr>
          <w:spacing w:val="-3"/>
        </w:rPr>
        <w:t xml:space="preserve"> </w:t>
      </w:r>
      <w:r>
        <w:t>above</w:t>
      </w:r>
      <w:r>
        <w:rPr>
          <w:spacing w:val="-4"/>
        </w:rPr>
        <w:t xml:space="preserve"> </w:t>
      </w:r>
      <w:r>
        <w:t>that</w:t>
      </w:r>
      <w:r>
        <w:rPr>
          <w:spacing w:val="-3"/>
        </w:rPr>
        <w:t xml:space="preserve"> </w:t>
      </w:r>
      <w:r>
        <w:t>supplied</w:t>
      </w:r>
      <w:r>
        <w:rPr>
          <w:spacing w:val="-3"/>
        </w:rPr>
        <w:t xml:space="preserve"> </w:t>
      </w:r>
      <w:r>
        <w:t>by</w:t>
      </w:r>
      <w:r>
        <w:rPr>
          <w:spacing w:val="-3"/>
        </w:rPr>
        <w:t xml:space="preserve"> </w:t>
      </w:r>
      <w:r>
        <w:t>the</w:t>
      </w:r>
      <w:r>
        <w:rPr>
          <w:spacing w:val="-4"/>
        </w:rPr>
        <w:t xml:space="preserve"> </w:t>
      </w:r>
      <w:r>
        <w:t>mover</w:t>
      </w:r>
      <w:r>
        <w:rPr>
          <w:spacing w:val="-3"/>
        </w:rPr>
        <w:t xml:space="preserve"> </w:t>
      </w:r>
      <w:r>
        <w:t>to</w:t>
      </w:r>
      <w:r>
        <w:rPr>
          <w:spacing w:val="-3"/>
        </w:rPr>
        <w:t xml:space="preserve"> </w:t>
      </w:r>
      <w:r>
        <w:t>cover</w:t>
      </w:r>
      <w:r>
        <w:rPr>
          <w:spacing w:val="-3"/>
        </w:rPr>
        <w:t xml:space="preserve"> </w:t>
      </w:r>
      <w:r>
        <w:t>fair</w:t>
      </w:r>
      <w:r>
        <w:rPr>
          <w:spacing w:val="-2"/>
        </w:rPr>
        <w:t xml:space="preserve"> </w:t>
      </w:r>
      <w:r>
        <w:t>market</w:t>
      </w:r>
      <w:r>
        <w:rPr>
          <w:spacing w:val="-3"/>
        </w:rPr>
        <w:t xml:space="preserve"> </w:t>
      </w:r>
      <w:r>
        <w:t>value of goods shall be the employee’s responsibility.</w:t>
      </w:r>
    </w:p>
    <w:p w14:paraId="53388771" w14:textId="77777777" w:rsidR="00B744CC" w:rsidRDefault="00000000">
      <w:pPr>
        <w:pStyle w:val="BodyText"/>
        <w:tabs>
          <w:tab w:val="left" w:pos="1080"/>
        </w:tabs>
      </w:pPr>
      <w:r>
        <w:rPr>
          <w:b/>
          <w:spacing w:val="-10"/>
        </w:rPr>
        <w:t>.</w:t>
      </w:r>
      <w:r>
        <w:rPr>
          <w:b/>
        </w:rPr>
        <w:tab/>
      </w:r>
      <w:r>
        <w:t>Upon</w:t>
      </w:r>
      <w:r>
        <w:rPr>
          <w:spacing w:val="-3"/>
        </w:rPr>
        <w:t xml:space="preserve"> </w:t>
      </w:r>
      <w:r>
        <w:t>completion</w:t>
      </w:r>
      <w:r>
        <w:rPr>
          <w:spacing w:val="-1"/>
        </w:rPr>
        <w:t xml:space="preserve"> </w:t>
      </w:r>
      <w:r>
        <w:t>of</w:t>
      </w:r>
      <w:r>
        <w:rPr>
          <w:spacing w:val="-1"/>
        </w:rPr>
        <w:t xml:space="preserve"> </w:t>
      </w:r>
      <w:r>
        <w:t>the</w:t>
      </w:r>
      <w:r>
        <w:rPr>
          <w:spacing w:val="1"/>
        </w:rPr>
        <w:t xml:space="preserve"> </w:t>
      </w:r>
      <w:r>
        <w:t>move,</w:t>
      </w:r>
      <w:r>
        <w:rPr>
          <w:spacing w:val="-1"/>
        </w:rPr>
        <w:t xml:space="preserve"> </w:t>
      </w:r>
      <w:r>
        <w:t>the</w:t>
      </w:r>
      <w:r>
        <w:rPr>
          <w:spacing w:val="-2"/>
        </w:rPr>
        <w:t xml:space="preserve"> </w:t>
      </w:r>
      <w:r>
        <w:t>employee</w:t>
      </w:r>
      <w:r>
        <w:rPr>
          <w:spacing w:val="-2"/>
        </w:rPr>
        <w:t xml:space="preserve"> </w:t>
      </w:r>
      <w:r>
        <w:t>shall</w:t>
      </w:r>
      <w:r>
        <w:rPr>
          <w:spacing w:val="2"/>
        </w:rPr>
        <w:t xml:space="preserve"> </w:t>
      </w:r>
      <w:r>
        <w:t>submit</w:t>
      </w:r>
      <w:r>
        <w:rPr>
          <w:spacing w:val="1"/>
        </w:rPr>
        <w:t xml:space="preserve"> </w:t>
      </w:r>
      <w:r>
        <w:t>receipts</w:t>
      </w:r>
      <w:r>
        <w:rPr>
          <w:spacing w:val="-1"/>
        </w:rPr>
        <w:t xml:space="preserve"> </w:t>
      </w:r>
      <w:r>
        <w:t>to</w:t>
      </w:r>
      <w:r>
        <w:rPr>
          <w:spacing w:val="-1"/>
        </w:rPr>
        <w:t xml:space="preserve"> </w:t>
      </w:r>
      <w:r>
        <w:t>the</w:t>
      </w:r>
      <w:r>
        <w:rPr>
          <w:spacing w:val="-2"/>
        </w:rPr>
        <w:t xml:space="preserve"> </w:t>
      </w:r>
      <w:r>
        <w:t xml:space="preserve">Cabinet </w:t>
      </w:r>
      <w:r>
        <w:rPr>
          <w:spacing w:val="-2"/>
        </w:rPr>
        <w:t>member.</w:t>
      </w:r>
    </w:p>
    <w:p w14:paraId="3AB0E5B9" w14:textId="77777777" w:rsidR="00B744CC" w:rsidRDefault="00000000">
      <w:pPr>
        <w:pStyle w:val="BodyText"/>
        <w:tabs>
          <w:tab w:val="left" w:pos="1080"/>
        </w:tabs>
        <w:ind w:left="1080" w:right="576" w:hanging="720"/>
      </w:pPr>
      <w:r>
        <w:rPr>
          <w:b/>
          <w:spacing w:val="-10"/>
        </w:rPr>
        <w:t>.</w:t>
      </w:r>
      <w:r>
        <w:rPr>
          <w:b/>
        </w:rPr>
        <w:tab/>
      </w:r>
      <w:r>
        <w:t>The</w:t>
      </w:r>
      <w:r>
        <w:rPr>
          <w:spacing w:val="-6"/>
        </w:rPr>
        <w:t xml:space="preserve"> </w:t>
      </w:r>
      <w:r>
        <w:t>Cabinet</w:t>
      </w:r>
      <w:r>
        <w:rPr>
          <w:spacing w:val="-4"/>
        </w:rPr>
        <w:t xml:space="preserve"> </w:t>
      </w:r>
      <w:r>
        <w:t>member</w:t>
      </w:r>
      <w:r>
        <w:rPr>
          <w:spacing w:val="-4"/>
        </w:rPr>
        <w:t xml:space="preserve"> </w:t>
      </w:r>
      <w:r>
        <w:t>will</w:t>
      </w:r>
      <w:r>
        <w:rPr>
          <w:spacing w:val="-4"/>
        </w:rPr>
        <w:t xml:space="preserve"> </w:t>
      </w:r>
      <w:r>
        <w:t>submit</w:t>
      </w:r>
      <w:r>
        <w:rPr>
          <w:spacing w:val="-3"/>
        </w:rPr>
        <w:t xml:space="preserve"> </w:t>
      </w:r>
      <w:r>
        <w:t>the</w:t>
      </w:r>
      <w:r>
        <w:rPr>
          <w:spacing w:val="-4"/>
        </w:rPr>
        <w:t xml:space="preserve"> </w:t>
      </w:r>
      <w:r>
        <w:t>request</w:t>
      </w:r>
      <w:r>
        <w:rPr>
          <w:spacing w:val="-4"/>
        </w:rPr>
        <w:t xml:space="preserve"> </w:t>
      </w:r>
      <w:r>
        <w:t>for</w:t>
      </w:r>
      <w:r>
        <w:rPr>
          <w:spacing w:val="-5"/>
        </w:rPr>
        <w:t xml:space="preserve"> </w:t>
      </w:r>
      <w:r>
        <w:t>reimbursement</w:t>
      </w:r>
      <w:r>
        <w:rPr>
          <w:spacing w:val="-4"/>
        </w:rPr>
        <w:t xml:space="preserve"> </w:t>
      </w:r>
      <w:r>
        <w:t>with</w:t>
      </w:r>
      <w:r>
        <w:rPr>
          <w:spacing w:val="-4"/>
        </w:rPr>
        <w:t xml:space="preserve"> </w:t>
      </w:r>
      <w:r>
        <w:t>attached/approved receipts to HR.</w:t>
      </w:r>
    </w:p>
    <w:p w14:paraId="2F69C4B9" w14:textId="77777777" w:rsidR="00B744CC" w:rsidRDefault="00000000">
      <w:pPr>
        <w:pStyle w:val="BodyText"/>
        <w:tabs>
          <w:tab w:val="left" w:pos="1080"/>
        </w:tabs>
        <w:ind w:left="1080" w:right="687" w:hanging="720"/>
      </w:pPr>
      <w:r>
        <w:rPr>
          <w:b/>
          <w:spacing w:val="-10"/>
        </w:rPr>
        <w:t>.</w:t>
      </w:r>
      <w:r>
        <w:rPr>
          <w:b/>
        </w:rPr>
        <w:tab/>
      </w:r>
      <w:r>
        <w:t>HR</w:t>
      </w:r>
      <w:r>
        <w:rPr>
          <w:spacing w:val="-2"/>
        </w:rPr>
        <w:t xml:space="preserve"> </w:t>
      </w:r>
      <w:r>
        <w:t>will</w:t>
      </w:r>
      <w:r>
        <w:rPr>
          <w:spacing w:val="-2"/>
        </w:rPr>
        <w:t xml:space="preserve"> </w:t>
      </w:r>
      <w:r>
        <w:t>add</w:t>
      </w:r>
      <w:r>
        <w:rPr>
          <w:spacing w:val="-3"/>
        </w:rPr>
        <w:t xml:space="preserve"> </w:t>
      </w:r>
      <w:r>
        <w:t>a</w:t>
      </w:r>
      <w:r>
        <w:rPr>
          <w:spacing w:val="-4"/>
        </w:rPr>
        <w:t xml:space="preserve"> </w:t>
      </w:r>
      <w:r>
        <w:t>one-time</w:t>
      </w:r>
      <w:r>
        <w:rPr>
          <w:spacing w:val="-2"/>
        </w:rPr>
        <w:t xml:space="preserve"> </w:t>
      </w:r>
      <w:r>
        <w:t>stipend</w:t>
      </w:r>
      <w:r>
        <w:rPr>
          <w:spacing w:val="-2"/>
        </w:rPr>
        <w:t xml:space="preserve"> </w:t>
      </w:r>
      <w:r>
        <w:t>for</w:t>
      </w:r>
      <w:r>
        <w:rPr>
          <w:spacing w:val="-4"/>
        </w:rPr>
        <w:t xml:space="preserve"> </w:t>
      </w:r>
      <w:r>
        <w:t>the</w:t>
      </w:r>
      <w:r>
        <w:rPr>
          <w:spacing w:val="-2"/>
        </w:rPr>
        <w:t xml:space="preserve"> </w:t>
      </w:r>
      <w:r>
        <w:t>approved</w:t>
      </w:r>
      <w:r>
        <w:rPr>
          <w:spacing w:val="-2"/>
        </w:rPr>
        <w:t xml:space="preserve"> </w:t>
      </w:r>
      <w:r>
        <w:t>amount.</w:t>
      </w:r>
      <w:r>
        <w:rPr>
          <w:spacing w:val="40"/>
        </w:rPr>
        <w:t xml:space="preserve"> </w:t>
      </w:r>
      <w:r>
        <w:t>This</w:t>
      </w:r>
      <w:r>
        <w:rPr>
          <w:spacing w:val="-2"/>
        </w:rPr>
        <w:t xml:space="preserve"> </w:t>
      </w:r>
      <w:r>
        <w:t>amount</w:t>
      </w:r>
      <w:r>
        <w:rPr>
          <w:spacing w:val="-2"/>
        </w:rPr>
        <w:t xml:space="preserve"> </w:t>
      </w:r>
      <w:r>
        <w:t>will</w:t>
      </w:r>
      <w:r>
        <w:rPr>
          <w:spacing w:val="-4"/>
        </w:rPr>
        <w:t xml:space="preserve"> </w:t>
      </w:r>
      <w:r>
        <w:t>be</w:t>
      </w:r>
      <w:r>
        <w:rPr>
          <w:spacing w:val="-3"/>
        </w:rPr>
        <w:t xml:space="preserve"> </w:t>
      </w:r>
      <w:r>
        <w:t>paid</w:t>
      </w:r>
      <w:r>
        <w:rPr>
          <w:spacing w:val="-2"/>
        </w:rPr>
        <w:t xml:space="preserve"> </w:t>
      </w:r>
      <w:r>
        <w:t>on the next applicable pay period.</w:t>
      </w:r>
    </w:p>
    <w:p w14:paraId="07ACB0DF" w14:textId="77777777" w:rsidR="00B744CC" w:rsidRDefault="00000000">
      <w:pPr>
        <w:pStyle w:val="BodyText"/>
        <w:ind w:right="82"/>
      </w:pPr>
      <w:r>
        <w:t>If an employee fails to fulfill his/her contract or appointment obligation after having been reimbursed</w:t>
      </w:r>
      <w:r>
        <w:rPr>
          <w:spacing w:val="-2"/>
        </w:rPr>
        <w:t xml:space="preserve"> </w:t>
      </w:r>
      <w:r>
        <w:t>for</w:t>
      </w:r>
      <w:r>
        <w:rPr>
          <w:spacing w:val="-2"/>
        </w:rPr>
        <w:t xml:space="preserve"> </w:t>
      </w:r>
      <w:r>
        <w:t>moving</w:t>
      </w:r>
      <w:r>
        <w:rPr>
          <w:spacing w:val="-5"/>
        </w:rPr>
        <w:t xml:space="preserve"> </w:t>
      </w:r>
      <w:r>
        <w:t>expenses,</w:t>
      </w:r>
      <w:r>
        <w:rPr>
          <w:spacing w:val="-2"/>
        </w:rPr>
        <w:t xml:space="preserve"> </w:t>
      </w:r>
      <w:r>
        <w:t>the</w:t>
      </w:r>
      <w:r>
        <w:rPr>
          <w:spacing w:val="-2"/>
        </w:rPr>
        <w:t xml:space="preserve"> </w:t>
      </w:r>
      <w:r>
        <w:t>employee</w:t>
      </w:r>
      <w:r>
        <w:rPr>
          <w:spacing w:val="-3"/>
        </w:rPr>
        <w:t xml:space="preserve"> </w:t>
      </w:r>
      <w:r>
        <w:t>will</w:t>
      </w:r>
      <w:r>
        <w:rPr>
          <w:spacing w:val="-2"/>
        </w:rPr>
        <w:t xml:space="preserve"> </w:t>
      </w:r>
      <w:r>
        <w:t>be</w:t>
      </w:r>
      <w:r>
        <w:rPr>
          <w:spacing w:val="-2"/>
        </w:rPr>
        <w:t xml:space="preserve"> </w:t>
      </w:r>
      <w:r>
        <w:t>required</w:t>
      </w:r>
      <w:r>
        <w:rPr>
          <w:spacing w:val="-2"/>
        </w:rPr>
        <w:t xml:space="preserve"> </w:t>
      </w:r>
      <w:r>
        <w:t>to</w:t>
      </w:r>
      <w:r>
        <w:rPr>
          <w:spacing w:val="-2"/>
        </w:rPr>
        <w:t xml:space="preserve"> </w:t>
      </w:r>
      <w:r>
        <w:t>repay</w:t>
      </w:r>
      <w:r>
        <w:rPr>
          <w:spacing w:val="-7"/>
        </w:rPr>
        <w:t xml:space="preserve"> </w:t>
      </w:r>
      <w:r>
        <w:t>a</w:t>
      </w:r>
      <w:r>
        <w:rPr>
          <w:spacing w:val="-1"/>
        </w:rPr>
        <w:t xml:space="preserve"> </w:t>
      </w:r>
      <w:r>
        <w:t>prorated</w:t>
      </w:r>
      <w:r>
        <w:rPr>
          <w:spacing w:val="-2"/>
        </w:rPr>
        <w:t xml:space="preserve"> </w:t>
      </w:r>
      <w:r>
        <w:t>portion</w:t>
      </w:r>
      <w:r>
        <w:rPr>
          <w:spacing w:val="-2"/>
        </w:rPr>
        <w:t xml:space="preserve"> </w:t>
      </w:r>
      <w:r>
        <w:t>of</w:t>
      </w:r>
      <w:r>
        <w:rPr>
          <w:spacing w:val="-3"/>
        </w:rPr>
        <w:t xml:space="preserve"> </w:t>
      </w:r>
      <w:r>
        <w:t xml:space="preserve">the </w:t>
      </w:r>
      <w:r>
        <w:rPr>
          <w:spacing w:val="-2"/>
        </w:rPr>
        <w:t>reimbursement.</w:t>
      </w:r>
    </w:p>
    <w:p w14:paraId="070A0F51" w14:textId="77777777" w:rsidR="00B744CC" w:rsidRDefault="00B744CC">
      <w:pPr>
        <w:pStyle w:val="BodyText"/>
        <w:spacing w:before="3"/>
        <w:ind w:left="0"/>
      </w:pPr>
    </w:p>
    <w:p w14:paraId="27FA41A9" w14:textId="77777777" w:rsidR="00B744CC" w:rsidRDefault="00000000">
      <w:pPr>
        <w:pStyle w:val="Heading3"/>
        <w:spacing w:line="274" w:lineRule="exact"/>
        <w:rPr>
          <w:u w:val="none"/>
        </w:rPr>
      </w:pPr>
      <w:r>
        <w:t>AMENDMENTS</w:t>
      </w:r>
      <w:r>
        <w:rPr>
          <w:spacing w:val="-3"/>
        </w:rPr>
        <w:t xml:space="preserve"> </w:t>
      </w:r>
      <w:r>
        <w:t>AND</w:t>
      </w:r>
      <w:r>
        <w:rPr>
          <w:spacing w:val="-1"/>
        </w:rPr>
        <w:t xml:space="preserve"> </w:t>
      </w:r>
      <w:r>
        <w:rPr>
          <w:spacing w:val="-2"/>
        </w:rPr>
        <w:t>REVISIONS</w:t>
      </w:r>
    </w:p>
    <w:p w14:paraId="46B5C2D1" w14:textId="77777777" w:rsidR="00B744CC" w:rsidRDefault="00000000">
      <w:pPr>
        <w:pStyle w:val="BodyText"/>
        <w:spacing w:line="274" w:lineRule="exact"/>
      </w:pPr>
      <w:r>
        <w:t>These</w:t>
      </w:r>
      <w:r>
        <w:rPr>
          <w:spacing w:val="-4"/>
        </w:rPr>
        <w:t xml:space="preserve"> </w:t>
      </w:r>
      <w:r>
        <w:t>policies and</w:t>
      </w:r>
      <w:r>
        <w:rPr>
          <w:spacing w:val="-1"/>
        </w:rPr>
        <w:t xml:space="preserve"> </w:t>
      </w:r>
      <w:r>
        <w:t>procedures may</w:t>
      </w:r>
      <w:r>
        <w:rPr>
          <w:spacing w:val="-5"/>
        </w:rPr>
        <w:t xml:space="preserve"> </w:t>
      </w:r>
      <w:r>
        <w:t>be amended or</w:t>
      </w:r>
      <w:r>
        <w:rPr>
          <w:spacing w:val="-1"/>
        </w:rPr>
        <w:t xml:space="preserve"> </w:t>
      </w:r>
      <w:r>
        <w:t>revised</w:t>
      </w:r>
      <w:r>
        <w:rPr>
          <w:spacing w:val="2"/>
        </w:rPr>
        <w:t xml:space="preserve"> </w:t>
      </w:r>
      <w:r>
        <w:t>at</w:t>
      </w:r>
      <w:r>
        <w:rPr>
          <w:spacing w:val="2"/>
        </w:rPr>
        <w:t xml:space="preserve"> </w:t>
      </w:r>
      <w:r>
        <w:t>any</w:t>
      </w:r>
      <w:r>
        <w:rPr>
          <w:spacing w:val="-6"/>
        </w:rPr>
        <w:t xml:space="preserve"> </w:t>
      </w:r>
      <w:r>
        <w:t xml:space="preserve">time without </w:t>
      </w:r>
      <w:r>
        <w:rPr>
          <w:spacing w:val="-2"/>
        </w:rPr>
        <w:t>notice.</w:t>
      </w:r>
    </w:p>
    <w:p w14:paraId="45FF9E46" w14:textId="77777777" w:rsidR="00B744CC" w:rsidRDefault="00B744CC">
      <w:pPr>
        <w:pStyle w:val="BodyText"/>
        <w:spacing w:line="274" w:lineRule="exact"/>
        <w:sectPr w:rsidR="00B744CC">
          <w:pgSz w:w="12240" w:h="15840"/>
          <w:pgMar w:top="1360" w:right="1080" w:bottom="1200" w:left="1080" w:header="0" w:footer="1015" w:gutter="0"/>
          <w:cols w:space="720"/>
        </w:sectPr>
      </w:pPr>
    </w:p>
    <w:p w14:paraId="76AA0AB2" w14:textId="159380D7" w:rsidR="00B744CC" w:rsidRDefault="00000000" w:rsidP="005138BE">
      <w:pPr>
        <w:pStyle w:val="Heading1"/>
        <w:ind w:left="1363" w:right="1334" w:firstLine="1639"/>
      </w:pPr>
      <w:r>
        <w:lastRenderedPageBreak/>
        <w:t>PNC PURCHASING CARDS CARDHOLDER</w:t>
      </w:r>
      <w:r>
        <w:rPr>
          <w:spacing w:val="-14"/>
        </w:rPr>
        <w:t xml:space="preserve"> </w:t>
      </w:r>
      <w:r>
        <w:t>GUIDELINES</w:t>
      </w:r>
      <w:r>
        <w:rPr>
          <w:spacing w:val="-13"/>
        </w:rPr>
        <w:t xml:space="preserve"> </w:t>
      </w:r>
      <w:r>
        <w:t>AND</w:t>
      </w:r>
      <w:r>
        <w:rPr>
          <w:spacing w:val="-16"/>
        </w:rPr>
        <w:t xml:space="preserve"> </w:t>
      </w:r>
      <w:r>
        <w:t>AGREEMENT</w:t>
      </w:r>
    </w:p>
    <w:p w14:paraId="7A7272A3" w14:textId="77777777" w:rsidR="005138BE" w:rsidRPr="005138BE" w:rsidRDefault="005138BE" w:rsidP="005138BE">
      <w:pPr>
        <w:pStyle w:val="Heading1"/>
        <w:ind w:left="1363" w:right="1334" w:firstLine="1639"/>
      </w:pPr>
    </w:p>
    <w:p w14:paraId="74694439" w14:textId="77777777" w:rsidR="00B744CC" w:rsidRDefault="00000000">
      <w:pPr>
        <w:pStyle w:val="Heading2"/>
      </w:pPr>
      <w:r>
        <w:rPr>
          <w:spacing w:val="-2"/>
        </w:rPr>
        <w:t>Introduction</w:t>
      </w:r>
    </w:p>
    <w:p w14:paraId="056B3EC3" w14:textId="3548DD41" w:rsidR="00B744CC" w:rsidRDefault="00000000">
      <w:pPr>
        <w:pStyle w:val="BodyText"/>
        <w:spacing w:before="270"/>
        <w:ind w:right="465"/>
      </w:pPr>
      <w:r>
        <w:t>The</w:t>
      </w:r>
      <w:r>
        <w:rPr>
          <w:spacing w:val="-4"/>
        </w:rPr>
        <w:t xml:space="preserve"> </w:t>
      </w:r>
      <w:r>
        <w:t>Commercial</w:t>
      </w:r>
      <w:r>
        <w:rPr>
          <w:spacing w:val="-2"/>
        </w:rPr>
        <w:t xml:space="preserve"> </w:t>
      </w:r>
      <w:r>
        <w:t>Card</w:t>
      </w:r>
      <w:r>
        <w:rPr>
          <w:spacing w:val="-2"/>
        </w:rPr>
        <w:t xml:space="preserve"> </w:t>
      </w:r>
      <w:r>
        <w:t>Program</w:t>
      </w:r>
      <w:r>
        <w:rPr>
          <w:spacing w:val="-2"/>
        </w:rPr>
        <w:t xml:space="preserve"> </w:t>
      </w:r>
      <w:r>
        <w:t>is</w:t>
      </w:r>
      <w:r>
        <w:rPr>
          <w:spacing w:val="-2"/>
        </w:rPr>
        <w:t xml:space="preserve"> </w:t>
      </w:r>
      <w:r>
        <w:t>not</w:t>
      </w:r>
      <w:r>
        <w:rPr>
          <w:spacing w:val="-2"/>
        </w:rPr>
        <w:t xml:space="preserve"> </w:t>
      </w:r>
      <w:r>
        <w:t>intended</w:t>
      </w:r>
      <w:r>
        <w:rPr>
          <w:spacing w:val="-2"/>
        </w:rPr>
        <w:t xml:space="preserve"> </w:t>
      </w:r>
      <w:r>
        <w:t>to</w:t>
      </w:r>
      <w:r>
        <w:rPr>
          <w:spacing w:val="-2"/>
        </w:rPr>
        <w:t xml:space="preserve"> </w:t>
      </w:r>
      <w:r>
        <w:t>avoid</w:t>
      </w:r>
      <w:r>
        <w:rPr>
          <w:spacing w:val="-2"/>
        </w:rPr>
        <w:t xml:space="preserve"> </w:t>
      </w:r>
      <w:r>
        <w:t>or</w:t>
      </w:r>
      <w:r>
        <w:rPr>
          <w:spacing w:val="-3"/>
        </w:rPr>
        <w:t xml:space="preserve"> </w:t>
      </w:r>
      <w:r>
        <w:t>bypass</w:t>
      </w:r>
      <w:r>
        <w:rPr>
          <w:spacing w:val="-2"/>
        </w:rPr>
        <w:t xml:space="preserve"> </w:t>
      </w:r>
      <w:r>
        <w:t>appropriate</w:t>
      </w:r>
      <w:r>
        <w:rPr>
          <w:spacing w:val="-2"/>
        </w:rPr>
        <w:t xml:space="preserve"> </w:t>
      </w:r>
      <w:r>
        <w:t>procurement and payment</w:t>
      </w:r>
      <w:r>
        <w:rPr>
          <w:spacing w:val="-3"/>
        </w:rPr>
        <w:t xml:space="preserve"> </w:t>
      </w:r>
      <w:r>
        <w:t>procedures,</w:t>
      </w:r>
      <w:r>
        <w:rPr>
          <w:spacing w:val="-3"/>
        </w:rPr>
        <w:t xml:space="preserve"> </w:t>
      </w:r>
      <w:r w:rsidRPr="002D0101">
        <w:rPr>
          <w:i/>
          <w:iCs/>
        </w:rPr>
        <w:t>and</w:t>
      </w:r>
      <w:r w:rsidRPr="002D0101">
        <w:rPr>
          <w:i/>
          <w:iCs/>
          <w:spacing w:val="-1"/>
        </w:rPr>
        <w:t xml:space="preserve"> </w:t>
      </w:r>
      <w:r w:rsidRPr="00D91F15">
        <w:rPr>
          <w:b/>
          <w:bCs/>
        </w:rPr>
        <w:t>is</w:t>
      </w:r>
      <w:r w:rsidRPr="00D91F15">
        <w:rPr>
          <w:b/>
          <w:bCs/>
          <w:spacing w:val="-3"/>
        </w:rPr>
        <w:t xml:space="preserve"> </w:t>
      </w:r>
      <w:r w:rsidRPr="00D91F15">
        <w:rPr>
          <w:b/>
          <w:bCs/>
        </w:rPr>
        <w:t>to</w:t>
      </w:r>
      <w:r w:rsidRPr="00D91F15">
        <w:rPr>
          <w:b/>
          <w:bCs/>
          <w:spacing w:val="-3"/>
        </w:rPr>
        <w:t xml:space="preserve"> </w:t>
      </w:r>
      <w:r w:rsidRPr="00D91F15">
        <w:rPr>
          <w:b/>
          <w:bCs/>
        </w:rPr>
        <w:t>be</w:t>
      </w:r>
      <w:r w:rsidRPr="00D91F15">
        <w:rPr>
          <w:b/>
          <w:bCs/>
          <w:spacing w:val="-4"/>
        </w:rPr>
        <w:t xml:space="preserve"> </w:t>
      </w:r>
      <w:r w:rsidRPr="00D91F15">
        <w:rPr>
          <w:b/>
          <w:bCs/>
        </w:rPr>
        <w:t>used</w:t>
      </w:r>
      <w:r w:rsidRPr="00D91F15">
        <w:rPr>
          <w:b/>
          <w:bCs/>
          <w:spacing w:val="-3"/>
        </w:rPr>
        <w:t xml:space="preserve"> </w:t>
      </w:r>
      <w:r w:rsidRPr="00D91F15">
        <w:rPr>
          <w:b/>
          <w:bCs/>
        </w:rPr>
        <w:t>primarily</w:t>
      </w:r>
      <w:r w:rsidRPr="00D91F15">
        <w:rPr>
          <w:b/>
          <w:bCs/>
          <w:spacing w:val="-6"/>
        </w:rPr>
        <w:t xml:space="preserve"> </w:t>
      </w:r>
      <w:r w:rsidRPr="00D91F15">
        <w:rPr>
          <w:b/>
          <w:bCs/>
        </w:rPr>
        <w:t>for</w:t>
      </w:r>
      <w:r w:rsidRPr="00D91F15">
        <w:rPr>
          <w:b/>
          <w:bCs/>
          <w:spacing w:val="-3"/>
        </w:rPr>
        <w:t xml:space="preserve"> </w:t>
      </w:r>
      <w:r w:rsidRPr="00D91F15">
        <w:rPr>
          <w:b/>
          <w:bCs/>
        </w:rPr>
        <w:t>travel-related</w:t>
      </w:r>
      <w:r w:rsidRPr="00D91F15">
        <w:rPr>
          <w:b/>
          <w:bCs/>
          <w:spacing w:val="-1"/>
        </w:rPr>
        <w:t xml:space="preserve"> </w:t>
      </w:r>
      <w:r w:rsidRPr="00D91F15">
        <w:rPr>
          <w:b/>
          <w:bCs/>
        </w:rPr>
        <w:t>costs</w:t>
      </w:r>
      <w:r w:rsidRPr="00D91F15">
        <w:t>.</w:t>
      </w:r>
      <w:r>
        <w:rPr>
          <w:spacing w:val="40"/>
        </w:rPr>
        <w:t xml:space="preserve"> </w:t>
      </w:r>
      <w:r>
        <w:t>The</w:t>
      </w:r>
      <w:r>
        <w:rPr>
          <w:spacing w:val="-5"/>
        </w:rPr>
        <w:t xml:space="preserve"> </w:t>
      </w:r>
      <w:r>
        <w:t>card</w:t>
      </w:r>
      <w:r>
        <w:rPr>
          <w:spacing w:val="-2"/>
        </w:rPr>
        <w:t xml:space="preserve"> </w:t>
      </w:r>
      <w:r>
        <w:t>will</w:t>
      </w:r>
      <w:r>
        <w:rPr>
          <w:spacing w:val="-3"/>
        </w:rPr>
        <w:t xml:space="preserve"> </w:t>
      </w:r>
      <w:r>
        <w:t>not</w:t>
      </w:r>
      <w:r>
        <w:rPr>
          <w:spacing w:val="-3"/>
        </w:rPr>
        <w:t xml:space="preserve"> </w:t>
      </w:r>
      <w:r>
        <w:t>have impact on the Cardholder’s personal credit although the card lists an individual’s name.</w:t>
      </w:r>
      <w:r>
        <w:rPr>
          <w:spacing w:val="40"/>
        </w:rPr>
        <w:t xml:space="preserve"> </w:t>
      </w:r>
      <w:r>
        <w:t>The card is issued to Tusculum University’s credit.</w:t>
      </w:r>
    </w:p>
    <w:p w14:paraId="7E5382A5" w14:textId="77777777" w:rsidR="00B744CC" w:rsidRDefault="00B744CC">
      <w:pPr>
        <w:pStyle w:val="BodyText"/>
        <w:ind w:left="0"/>
      </w:pPr>
    </w:p>
    <w:p w14:paraId="64C802E7" w14:textId="2DE25206" w:rsidR="00B744CC" w:rsidRDefault="00000000">
      <w:pPr>
        <w:pStyle w:val="BodyText"/>
        <w:ind w:right="322"/>
      </w:pPr>
      <w:r>
        <w:t>Tusculum University has entered into an agreement with PNC Bank that provides qualified employees</w:t>
      </w:r>
      <w:r>
        <w:rPr>
          <w:spacing w:val="-3"/>
        </w:rPr>
        <w:t xml:space="preserve"> </w:t>
      </w:r>
      <w:r>
        <w:t>with</w:t>
      </w:r>
      <w:r>
        <w:rPr>
          <w:spacing w:val="-3"/>
        </w:rPr>
        <w:t xml:space="preserve"> </w:t>
      </w:r>
      <w:r>
        <w:t>a</w:t>
      </w:r>
      <w:r>
        <w:rPr>
          <w:spacing w:val="-3"/>
        </w:rPr>
        <w:t xml:space="preserve"> </w:t>
      </w:r>
      <w:r>
        <w:t>Commercial</w:t>
      </w:r>
      <w:r>
        <w:rPr>
          <w:spacing w:val="-3"/>
        </w:rPr>
        <w:t xml:space="preserve"> </w:t>
      </w:r>
      <w:r>
        <w:t>Card. The policies contained in this agreement must be followed by Cardholders for conducting TU business.</w:t>
      </w:r>
      <w:r>
        <w:rPr>
          <w:spacing w:val="40"/>
        </w:rPr>
        <w:t xml:space="preserve"> </w:t>
      </w:r>
      <w:r>
        <w:t>Policy violations will result in revocation of Cardholder privileges and possible disciplinary action.</w:t>
      </w:r>
    </w:p>
    <w:p w14:paraId="682447A2" w14:textId="77777777" w:rsidR="00B744CC" w:rsidRDefault="00B744CC">
      <w:pPr>
        <w:pStyle w:val="BodyText"/>
        <w:spacing w:before="7"/>
        <w:ind w:left="0"/>
      </w:pPr>
    </w:p>
    <w:p w14:paraId="52DD0B62" w14:textId="77777777" w:rsidR="00B744CC" w:rsidRDefault="00000000">
      <w:pPr>
        <w:pStyle w:val="Heading2"/>
      </w:pPr>
      <w:r>
        <w:t>General</w:t>
      </w:r>
      <w:r>
        <w:rPr>
          <w:spacing w:val="-5"/>
        </w:rPr>
        <w:t xml:space="preserve"> </w:t>
      </w:r>
      <w:r>
        <w:t>Policy</w:t>
      </w:r>
      <w:r>
        <w:rPr>
          <w:spacing w:val="-5"/>
        </w:rPr>
        <w:t xml:space="preserve"> </w:t>
      </w:r>
      <w:r>
        <w:rPr>
          <w:spacing w:val="-2"/>
        </w:rPr>
        <w:t>Guidelines</w:t>
      </w:r>
    </w:p>
    <w:p w14:paraId="050AA046" w14:textId="77777777" w:rsidR="00B744CC" w:rsidRDefault="00000000">
      <w:pPr>
        <w:pStyle w:val="Heading4"/>
        <w:spacing w:before="274"/>
      </w:pPr>
      <w:r>
        <w:rPr>
          <w:spacing w:val="-2"/>
        </w:rPr>
        <w:t>Definitions:</w:t>
      </w:r>
    </w:p>
    <w:p w14:paraId="03B33F9A" w14:textId="77777777" w:rsidR="00B744CC" w:rsidRDefault="00000000">
      <w:pPr>
        <w:pStyle w:val="BodyText"/>
        <w:spacing w:before="272"/>
        <w:ind w:right="440"/>
      </w:pPr>
      <w:r>
        <w:rPr>
          <w:u w:val="single"/>
        </w:rPr>
        <w:t>Cardholder:</w:t>
      </w:r>
      <w:r>
        <w:rPr>
          <w:spacing w:val="40"/>
        </w:rPr>
        <w:t xml:space="preserve"> </w:t>
      </w:r>
      <w:r>
        <w:t>Commercial</w:t>
      </w:r>
      <w:r>
        <w:rPr>
          <w:spacing w:val="-1"/>
        </w:rPr>
        <w:t xml:space="preserve"> </w:t>
      </w:r>
      <w:r>
        <w:t>Cards</w:t>
      </w:r>
      <w:r>
        <w:rPr>
          <w:spacing w:val="-3"/>
        </w:rPr>
        <w:t xml:space="preserve"> </w:t>
      </w:r>
      <w:r>
        <w:t>are</w:t>
      </w:r>
      <w:r>
        <w:rPr>
          <w:spacing w:val="-5"/>
        </w:rPr>
        <w:t xml:space="preserve"> </w:t>
      </w:r>
      <w:r>
        <w:t>issued</w:t>
      </w:r>
      <w:r>
        <w:rPr>
          <w:spacing w:val="-1"/>
        </w:rPr>
        <w:t xml:space="preserve"> </w:t>
      </w:r>
      <w:r>
        <w:t>at</w:t>
      </w:r>
      <w:r>
        <w:rPr>
          <w:spacing w:val="-3"/>
        </w:rPr>
        <w:t xml:space="preserve"> </w:t>
      </w:r>
      <w:r>
        <w:t>the</w:t>
      </w:r>
      <w:r>
        <w:rPr>
          <w:spacing w:val="-4"/>
        </w:rPr>
        <w:t xml:space="preserve"> </w:t>
      </w:r>
      <w:r>
        <w:t>discretion</w:t>
      </w:r>
      <w:r>
        <w:rPr>
          <w:spacing w:val="-3"/>
        </w:rPr>
        <w:t xml:space="preserve"> </w:t>
      </w:r>
      <w:r>
        <w:t>of</w:t>
      </w:r>
      <w:r>
        <w:rPr>
          <w:spacing w:val="-4"/>
        </w:rPr>
        <w:t xml:space="preserve"> </w:t>
      </w:r>
      <w:r>
        <w:t>Tusculum</w:t>
      </w:r>
      <w:r>
        <w:rPr>
          <w:spacing w:val="-3"/>
        </w:rPr>
        <w:t xml:space="preserve"> </w:t>
      </w:r>
      <w:r>
        <w:t>University</w:t>
      </w:r>
      <w:r>
        <w:rPr>
          <w:spacing w:val="-8"/>
        </w:rPr>
        <w:t xml:space="preserve"> </w:t>
      </w:r>
      <w:r>
        <w:t>to</w:t>
      </w:r>
      <w:r>
        <w:rPr>
          <w:spacing w:val="-3"/>
        </w:rPr>
        <w:t xml:space="preserve"> </w:t>
      </w:r>
      <w:r>
        <w:t xml:space="preserve">qualified </w:t>
      </w:r>
      <w:r>
        <w:rPr>
          <w:spacing w:val="-2"/>
        </w:rPr>
        <w:t>employees.</w:t>
      </w:r>
    </w:p>
    <w:p w14:paraId="0E9BA3D5" w14:textId="77777777" w:rsidR="00B744CC" w:rsidRDefault="00B744CC">
      <w:pPr>
        <w:pStyle w:val="BodyText"/>
        <w:ind w:left="0"/>
      </w:pPr>
    </w:p>
    <w:p w14:paraId="23837754" w14:textId="7362D56F" w:rsidR="00E003D3" w:rsidRPr="00016F49" w:rsidRDefault="00E003D3" w:rsidP="00E003D3">
      <w:pPr>
        <w:pStyle w:val="BodyText"/>
        <w:ind w:right="440"/>
      </w:pPr>
      <w:r w:rsidRPr="00016F49">
        <w:rPr>
          <w:u w:val="single"/>
        </w:rPr>
        <w:t xml:space="preserve">Commercial Card Request: </w:t>
      </w:r>
      <w:r w:rsidRPr="00016F49">
        <w:t>Cabinet member must send an email to the Senior Accountant requesting card to be ordered for an employee including the credit limit.</w:t>
      </w:r>
      <w:r w:rsidR="001C38F6" w:rsidRPr="00016F49">
        <w:t xml:space="preserve"> Credit limit needs to be approved by the CFO.</w:t>
      </w:r>
    </w:p>
    <w:p w14:paraId="65304E37" w14:textId="77777777" w:rsidR="00E003D3" w:rsidRPr="00E003D3" w:rsidRDefault="00E003D3">
      <w:pPr>
        <w:pStyle w:val="BodyText"/>
        <w:ind w:right="440"/>
        <w:rPr>
          <w:color w:val="0070C0"/>
          <w:u w:val="single"/>
        </w:rPr>
      </w:pPr>
    </w:p>
    <w:p w14:paraId="03E8CE4A" w14:textId="05434DB9" w:rsidR="00B744CC" w:rsidRDefault="00000000">
      <w:pPr>
        <w:pStyle w:val="BodyText"/>
        <w:ind w:right="440"/>
      </w:pPr>
      <w:r>
        <w:rPr>
          <w:u w:val="single"/>
        </w:rPr>
        <w:t>Ownership and Cancellation of the Commercial Card:</w:t>
      </w:r>
      <w:r>
        <w:rPr>
          <w:spacing w:val="40"/>
        </w:rPr>
        <w:t xml:space="preserve"> </w:t>
      </w:r>
      <w:r>
        <w:t>The Commercial Card remains the property of PNC Bank.</w:t>
      </w:r>
      <w:r>
        <w:rPr>
          <w:spacing w:val="40"/>
        </w:rPr>
        <w:t xml:space="preserve"> </w:t>
      </w:r>
      <w:r>
        <w:t>It may not be transferred to, assigned to, or used by anyone other than the</w:t>
      </w:r>
      <w:r>
        <w:rPr>
          <w:spacing w:val="-3"/>
        </w:rPr>
        <w:t xml:space="preserve"> </w:t>
      </w:r>
      <w:r>
        <w:t>designated</w:t>
      </w:r>
      <w:r>
        <w:rPr>
          <w:spacing w:val="-3"/>
        </w:rPr>
        <w:t xml:space="preserve"> </w:t>
      </w:r>
      <w:r>
        <w:t>Cardholder.</w:t>
      </w:r>
      <w:r>
        <w:rPr>
          <w:spacing w:val="-3"/>
        </w:rPr>
        <w:t xml:space="preserve"> </w:t>
      </w:r>
      <w:r>
        <w:t xml:space="preserve">The Cardholder will surrender the Commercial Card upon request </w:t>
      </w:r>
      <w:r w:rsidR="00805A8C" w:rsidRPr="00805A8C">
        <w:t>by the</w:t>
      </w:r>
      <w:r w:rsidR="00BB2002" w:rsidRPr="00805A8C">
        <w:t xml:space="preserve"> Accounting Office</w:t>
      </w:r>
      <w:r w:rsidRPr="00805A8C">
        <w:t>.</w:t>
      </w:r>
      <w:r>
        <w:rPr>
          <w:spacing w:val="40"/>
        </w:rPr>
        <w:t xml:space="preserve"> </w:t>
      </w:r>
      <w:r>
        <w:t>Use of the Commercial Card or account after notice of its cancellation may be fraudulent and may cause TU to take legal action.</w:t>
      </w:r>
    </w:p>
    <w:p w14:paraId="153EB14C" w14:textId="77777777" w:rsidR="00B744CC" w:rsidRDefault="00B744CC">
      <w:pPr>
        <w:pStyle w:val="BodyText"/>
        <w:ind w:left="0"/>
      </w:pPr>
    </w:p>
    <w:p w14:paraId="21245DDE" w14:textId="77777777" w:rsidR="00B744CC" w:rsidRDefault="00000000">
      <w:pPr>
        <w:spacing w:line="242" w:lineRule="auto"/>
        <w:ind w:left="360"/>
        <w:rPr>
          <w:b/>
          <w:sz w:val="24"/>
        </w:rPr>
      </w:pPr>
      <w:r>
        <w:rPr>
          <w:sz w:val="24"/>
          <w:u w:val="single"/>
        </w:rPr>
        <w:t>Spending Limits:</w:t>
      </w:r>
      <w:r>
        <w:rPr>
          <w:spacing w:val="40"/>
          <w:sz w:val="24"/>
        </w:rPr>
        <w:t xml:space="preserve"> </w:t>
      </w:r>
      <w:r>
        <w:rPr>
          <w:sz w:val="24"/>
        </w:rPr>
        <w:t>Each Commercial Card has pre-set spending limits (determined by Cabinet members working with the CFO) which may not be exceeded without proper approval from the Cabinet</w:t>
      </w:r>
      <w:r>
        <w:rPr>
          <w:spacing w:val="-3"/>
          <w:sz w:val="24"/>
        </w:rPr>
        <w:t xml:space="preserve"> </w:t>
      </w:r>
      <w:r>
        <w:rPr>
          <w:sz w:val="24"/>
        </w:rPr>
        <w:t>member</w:t>
      </w:r>
      <w:r>
        <w:rPr>
          <w:spacing w:val="-4"/>
          <w:sz w:val="24"/>
        </w:rPr>
        <w:t xml:space="preserve"> </w:t>
      </w:r>
      <w:r>
        <w:rPr>
          <w:sz w:val="24"/>
        </w:rPr>
        <w:t>and</w:t>
      </w:r>
      <w:r>
        <w:rPr>
          <w:spacing w:val="-3"/>
          <w:sz w:val="24"/>
        </w:rPr>
        <w:t xml:space="preserve"> </w:t>
      </w:r>
      <w:r>
        <w:rPr>
          <w:sz w:val="24"/>
        </w:rPr>
        <w:t>CFO.</w:t>
      </w:r>
      <w:r>
        <w:rPr>
          <w:spacing w:val="40"/>
          <w:sz w:val="24"/>
        </w:rPr>
        <w:t xml:space="preserve"> </w:t>
      </w:r>
      <w:bookmarkStart w:id="8" w:name="_Hlk229562613"/>
      <w:r>
        <w:rPr>
          <w:b/>
          <w:sz w:val="24"/>
          <w:u w:val="single"/>
        </w:rPr>
        <w:t>NO</w:t>
      </w:r>
      <w:r>
        <w:rPr>
          <w:b/>
          <w:spacing w:val="-3"/>
          <w:sz w:val="24"/>
          <w:u w:val="single"/>
        </w:rPr>
        <w:t xml:space="preserve"> </w:t>
      </w:r>
      <w:r>
        <w:rPr>
          <w:b/>
          <w:sz w:val="24"/>
          <w:u w:val="single"/>
        </w:rPr>
        <w:t>PERSONAL</w:t>
      </w:r>
      <w:r>
        <w:rPr>
          <w:b/>
          <w:spacing w:val="-3"/>
          <w:sz w:val="24"/>
          <w:u w:val="single"/>
        </w:rPr>
        <w:t xml:space="preserve"> </w:t>
      </w:r>
      <w:r>
        <w:rPr>
          <w:b/>
          <w:sz w:val="24"/>
          <w:u w:val="single"/>
        </w:rPr>
        <w:t>EXPENSES</w:t>
      </w:r>
      <w:r>
        <w:rPr>
          <w:b/>
          <w:spacing w:val="-3"/>
          <w:sz w:val="24"/>
          <w:u w:val="single"/>
        </w:rPr>
        <w:t xml:space="preserve"> </w:t>
      </w:r>
      <w:r>
        <w:rPr>
          <w:b/>
          <w:sz w:val="24"/>
          <w:u w:val="single"/>
        </w:rPr>
        <w:t>ARE</w:t>
      </w:r>
      <w:r>
        <w:rPr>
          <w:b/>
          <w:spacing w:val="-3"/>
          <w:sz w:val="24"/>
          <w:u w:val="single"/>
        </w:rPr>
        <w:t xml:space="preserve"> </w:t>
      </w:r>
      <w:r>
        <w:rPr>
          <w:b/>
          <w:sz w:val="24"/>
          <w:u w:val="single"/>
        </w:rPr>
        <w:t>TO</w:t>
      </w:r>
      <w:r>
        <w:rPr>
          <w:b/>
          <w:spacing w:val="-3"/>
          <w:sz w:val="24"/>
          <w:u w:val="single"/>
        </w:rPr>
        <w:t xml:space="preserve"> </w:t>
      </w:r>
      <w:r>
        <w:rPr>
          <w:b/>
          <w:sz w:val="24"/>
          <w:u w:val="single"/>
        </w:rPr>
        <w:t>BE</w:t>
      </w:r>
      <w:r>
        <w:rPr>
          <w:b/>
          <w:spacing w:val="-5"/>
          <w:sz w:val="24"/>
          <w:u w:val="single"/>
        </w:rPr>
        <w:t xml:space="preserve"> </w:t>
      </w:r>
      <w:r>
        <w:rPr>
          <w:b/>
          <w:sz w:val="24"/>
          <w:u w:val="single"/>
        </w:rPr>
        <w:t>CHARGED</w:t>
      </w:r>
      <w:r>
        <w:rPr>
          <w:b/>
          <w:spacing w:val="-3"/>
          <w:sz w:val="24"/>
          <w:u w:val="single"/>
        </w:rPr>
        <w:t xml:space="preserve"> </w:t>
      </w:r>
      <w:r>
        <w:rPr>
          <w:b/>
          <w:sz w:val="24"/>
          <w:u w:val="single"/>
        </w:rPr>
        <w:t>TO</w:t>
      </w:r>
      <w:r>
        <w:rPr>
          <w:b/>
          <w:spacing w:val="-3"/>
          <w:sz w:val="24"/>
          <w:u w:val="single"/>
        </w:rPr>
        <w:t xml:space="preserve"> </w:t>
      </w:r>
      <w:r>
        <w:rPr>
          <w:b/>
          <w:sz w:val="24"/>
          <w:u w:val="single"/>
        </w:rPr>
        <w:t>THE</w:t>
      </w:r>
      <w:r>
        <w:rPr>
          <w:b/>
          <w:sz w:val="24"/>
        </w:rPr>
        <w:t xml:space="preserve"> </w:t>
      </w:r>
      <w:r>
        <w:rPr>
          <w:b/>
          <w:sz w:val="24"/>
          <w:u w:val="single"/>
        </w:rPr>
        <w:t>COMMERCIAL CARD.</w:t>
      </w:r>
    </w:p>
    <w:p w14:paraId="0B31DC67" w14:textId="77777777" w:rsidR="00B744CC" w:rsidRDefault="00000000">
      <w:pPr>
        <w:pStyle w:val="BodyText"/>
        <w:spacing w:before="265"/>
        <w:ind w:right="663"/>
        <w:jc w:val="both"/>
      </w:pPr>
      <w:bookmarkStart w:id="9" w:name="_Hlk229563579"/>
      <w:bookmarkEnd w:id="8"/>
      <w:r>
        <w:rPr>
          <w:u w:val="single"/>
        </w:rPr>
        <w:t>Commercial</w:t>
      </w:r>
      <w:r>
        <w:rPr>
          <w:spacing w:val="-3"/>
          <w:u w:val="single"/>
        </w:rPr>
        <w:t xml:space="preserve"> </w:t>
      </w:r>
      <w:r>
        <w:rPr>
          <w:u w:val="single"/>
        </w:rPr>
        <w:t>Card</w:t>
      </w:r>
      <w:r>
        <w:rPr>
          <w:spacing w:val="-3"/>
          <w:u w:val="single"/>
        </w:rPr>
        <w:t xml:space="preserve"> </w:t>
      </w:r>
      <w:r>
        <w:rPr>
          <w:u w:val="single"/>
        </w:rPr>
        <w:t>Abuse:</w:t>
      </w:r>
      <w:r>
        <w:rPr>
          <w:spacing w:val="40"/>
        </w:rPr>
        <w:t xml:space="preserve"> </w:t>
      </w:r>
      <w:r>
        <w:t>Abuse</w:t>
      </w:r>
      <w:r>
        <w:rPr>
          <w:spacing w:val="-5"/>
        </w:rPr>
        <w:t xml:space="preserve"> </w:t>
      </w:r>
      <w:r>
        <w:t>of</w:t>
      </w:r>
      <w:r>
        <w:rPr>
          <w:spacing w:val="-3"/>
        </w:rPr>
        <w:t xml:space="preserve"> </w:t>
      </w:r>
      <w:r>
        <w:t>the</w:t>
      </w:r>
      <w:r>
        <w:rPr>
          <w:spacing w:val="-5"/>
        </w:rPr>
        <w:t xml:space="preserve"> </w:t>
      </w:r>
      <w:r>
        <w:t>Commercial</w:t>
      </w:r>
      <w:r>
        <w:rPr>
          <w:spacing w:val="-3"/>
        </w:rPr>
        <w:t xml:space="preserve"> </w:t>
      </w:r>
      <w:r>
        <w:t>Card</w:t>
      </w:r>
      <w:r>
        <w:rPr>
          <w:spacing w:val="-3"/>
        </w:rPr>
        <w:t xml:space="preserve"> </w:t>
      </w:r>
      <w:r>
        <w:t>will</w:t>
      </w:r>
      <w:r>
        <w:rPr>
          <w:spacing w:val="-3"/>
        </w:rPr>
        <w:t xml:space="preserve"> </w:t>
      </w:r>
      <w:r>
        <w:t>result</w:t>
      </w:r>
      <w:r>
        <w:rPr>
          <w:spacing w:val="-3"/>
        </w:rPr>
        <w:t xml:space="preserve"> </w:t>
      </w:r>
      <w:r>
        <w:t>in</w:t>
      </w:r>
      <w:r>
        <w:rPr>
          <w:spacing w:val="-3"/>
        </w:rPr>
        <w:t xml:space="preserve"> </w:t>
      </w:r>
      <w:r>
        <w:t>revocation</w:t>
      </w:r>
      <w:r>
        <w:rPr>
          <w:spacing w:val="-3"/>
        </w:rPr>
        <w:t xml:space="preserve"> </w:t>
      </w:r>
      <w:r>
        <w:t>of</w:t>
      </w:r>
      <w:r>
        <w:rPr>
          <w:spacing w:val="-4"/>
        </w:rPr>
        <w:t xml:space="preserve"> </w:t>
      </w:r>
      <w:r>
        <w:t>the</w:t>
      </w:r>
      <w:r>
        <w:rPr>
          <w:spacing w:val="-3"/>
        </w:rPr>
        <w:t xml:space="preserve"> </w:t>
      </w:r>
      <w:r>
        <w:t>Card and appropriate disciplinary</w:t>
      </w:r>
      <w:r>
        <w:rPr>
          <w:spacing w:val="-4"/>
        </w:rPr>
        <w:t xml:space="preserve"> </w:t>
      </w:r>
      <w:r>
        <w:t>action which may</w:t>
      </w:r>
      <w:r>
        <w:rPr>
          <w:spacing w:val="-4"/>
        </w:rPr>
        <w:t xml:space="preserve"> </w:t>
      </w:r>
      <w:r>
        <w:t>include termination.</w:t>
      </w:r>
      <w:r>
        <w:rPr>
          <w:spacing w:val="40"/>
        </w:rPr>
        <w:t xml:space="preserve"> </w:t>
      </w:r>
      <w:r>
        <w:t>Policy</w:t>
      </w:r>
      <w:r>
        <w:rPr>
          <w:spacing w:val="-2"/>
        </w:rPr>
        <w:t xml:space="preserve"> </w:t>
      </w:r>
      <w:r>
        <w:t>violations include, but are not limited to:</w:t>
      </w:r>
    </w:p>
    <w:p w14:paraId="12E10B3A" w14:textId="77777777" w:rsidR="00B744CC" w:rsidRDefault="00000000">
      <w:pPr>
        <w:pStyle w:val="ListParagraph"/>
        <w:numPr>
          <w:ilvl w:val="0"/>
          <w:numId w:val="2"/>
        </w:numPr>
        <w:tabs>
          <w:tab w:val="left" w:pos="1080"/>
        </w:tabs>
        <w:spacing w:before="3" w:line="293" w:lineRule="exact"/>
        <w:rPr>
          <w:sz w:val="24"/>
        </w:rPr>
      </w:pPr>
      <w:r>
        <w:rPr>
          <w:sz w:val="24"/>
        </w:rPr>
        <w:t>Purchasing</w:t>
      </w:r>
      <w:r>
        <w:rPr>
          <w:spacing w:val="-3"/>
          <w:sz w:val="24"/>
        </w:rPr>
        <w:t xml:space="preserve"> </w:t>
      </w:r>
      <w:r>
        <w:rPr>
          <w:sz w:val="24"/>
        </w:rPr>
        <w:t>items</w:t>
      </w:r>
      <w:r>
        <w:rPr>
          <w:spacing w:val="-1"/>
          <w:sz w:val="24"/>
        </w:rPr>
        <w:t xml:space="preserve"> </w:t>
      </w:r>
      <w:r>
        <w:rPr>
          <w:sz w:val="24"/>
        </w:rPr>
        <w:t>for</w:t>
      </w:r>
      <w:r>
        <w:rPr>
          <w:spacing w:val="-1"/>
          <w:sz w:val="24"/>
        </w:rPr>
        <w:t xml:space="preserve"> </w:t>
      </w:r>
      <w:r>
        <w:rPr>
          <w:sz w:val="24"/>
        </w:rPr>
        <w:t>personal</w:t>
      </w:r>
      <w:r>
        <w:rPr>
          <w:spacing w:val="-1"/>
          <w:sz w:val="24"/>
        </w:rPr>
        <w:t xml:space="preserve"> </w:t>
      </w:r>
      <w:r>
        <w:rPr>
          <w:spacing w:val="-5"/>
          <w:sz w:val="24"/>
        </w:rPr>
        <w:t>use</w:t>
      </w:r>
    </w:p>
    <w:p w14:paraId="5E785F33" w14:textId="77777777" w:rsidR="00B744CC" w:rsidRDefault="00000000">
      <w:pPr>
        <w:pStyle w:val="ListParagraph"/>
        <w:numPr>
          <w:ilvl w:val="0"/>
          <w:numId w:val="2"/>
        </w:numPr>
        <w:tabs>
          <w:tab w:val="left" w:pos="1080"/>
        </w:tabs>
        <w:spacing w:line="293" w:lineRule="exact"/>
        <w:rPr>
          <w:sz w:val="24"/>
        </w:rPr>
      </w:pPr>
      <w:r>
        <w:rPr>
          <w:sz w:val="24"/>
        </w:rPr>
        <w:t>Failure</w:t>
      </w:r>
      <w:r>
        <w:rPr>
          <w:spacing w:val="-5"/>
          <w:sz w:val="24"/>
        </w:rPr>
        <w:t xml:space="preserve"> </w:t>
      </w:r>
      <w:r>
        <w:rPr>
          <w:sz w:val="24"/>
        </w:rPr>
        <w:t>to return</w:t>
      </w:r>
      <w:r>
        <w:rPr>
          <w:spacing w:val="-1"/>
          <w:sz w:val="24"/>
        </w:rPr>
        <w:t xml:space="preserve"> </w:t>
      </w:r>
      <w:r>
        <w:rPr>
          <w:sz w:val="24"/>
        </w:rPr>
        <w:t>the Commercial Card</w:t>
      </w:r>
      <w:r>
        <w:rPr>
          <w:spacing w:val="-1"/>
          <w:sz w:val="24"/>
        </w:rPr>
        <w:t xml:space="preserve"> </w:t>
      </w:r>
      <w:r>
        <w:rPr>
          <w:sz w:val="24"/>
        </w:rPr>
        <w:t>when reassigned, terminated,</w:t>
      </w:r>
      <w:r>
        <w:rPr>
          <w:spacing w:val="-1"/>
          <w:sz w:val="24"/>
        </w:rPr>
        <w:t xml:space="preserve"> </w:t>
      </w:r>
      <w:r>
        <w:rPr>
          <w:sz w:val="24"/>
        </w:rPr>
        <w:t>or</w:t>
      </w:r>
      <w:r>
        <w:rPr>
          <w:spacing w:val="-2"/>
          <w:sz w:val="24"/>
        </w:rPr>
        <w:t xml:space="preserve"> </w:t>
      </w:r>
      <w:r>
        <w:rPr>
          <w:sz w:val="24"/>
        </w:rPr>
        <w:t xml:space="preserve">upon </w:t>
      </w:r>
      <w:r>
        <w:rPr>
          <w:spacing w:val="-2"/>
          <w:sz w:val="24"/>
        </w:rPr>
        <w:t>request</w:t>
      </w:r>
    </w:p>
    <w:p w14:paraId="4AE90B08" w14:textId="49BB33BB" w:rsidR="00B744CC" w:rsidRDefault="00000000">
      <w:pPr>
        <w:pStyle w:val="ListParagraph"/>
        <w:numPr>
          <w:ilvl w:val="0"/>
          <w:numId w:val="2"/>
        </w:numPr>
        <w:tabs>
          <w:tab w:val="left" w:pos="1080"/>
        </w:tabs>
        <w:spacing w:line="293" w:lineRule="exact"/>
        <w:rPr>
          <w:sz w:val="24"/>
        </w:rPr>
      </w:pPr>
      <w:r>
        <w:rPr>
          <w:sz w:val="24"/>
        </w:rPr>
        <w:t>Failure</w:t>
      </w:r>
      <w:r>
        <w:rPr>
          <w:spacing w:val="-5"/>
          <w:sz w:val="24"/>
        </w:rPr>
        <w:t xml:space="preserve"> </w:t>
      </w:r>
      <w:r>
        <w:rPr>
          <w:sz w:val="24"/>
        </w:rPr>
        <w:t>to</w:t>
      </w:r>
      <w:r>
        <w:rPr>
          <w:spacing w:val="-1"/>
          <w:sz w:val="24"/>
        </w:rPr>
        <w:t xml:space="preserve"> </w:t>
      </w:r>
      <w:r>
        <w:rPr>
          <w:sz w:val="24"/>
        </w:rPr>
        <w:t>submit</w:t>
      </w:r>
      <w:r>
        <w:rPr>
          <w:spacing w:val="-1"/>
          <w:sz w:val="24"/>
        </w:rPr>
        <w:t xml:space="preserve"> </w:t>
      </w:r>
      <w:r>
        <w:rPr>
          <w:sz w:val="24"/>
        </w:rPr>
        <w:t>proper documentation</w:t>
      </w:r>
      <w:r>
        <w:rPr>
          <w:spacing w:val="-1"/>
          <w:sz w:val="24"/>
        </w:rPr>
        <w:t xml:space="preserve"> </w:t>
      </w:r>
      <w:r>
        <w:rPr>
          <w:sz w:val="24"/>
        </w:rPr>
        <w:t>to</w:t>
      </w:r>
      <w:r>
        <w:rPr>
          <w:spacing w:val="1"/>
          <w:sz w:val="24"/>
        </w:rPr>
        <w:t xml:space="preserve"> </w:t>
      </w:r>
      <w:r w:rsidR="00805A8C" w:rsidRPr="00805A8C">
        <w:rPr>
          <w:sz w:val="24"/>
        </w:rPr>
        <w:t xml:space="preserve">the </w:t>
      </w:r>
      <w:r w:rsidR="00BB2002" w:rsidRPr="00805A8C">
        <w:rPr>
          <w:sz w:val="24"/>
        </w:rPr>
        <w:t>Accounting Office</w:t>
      </w:r>
      <w:r w:rsidRPr="00805A8C">
        <w:rPr>
          <w:spacing w:val="-1"/>
          <w:sz w:val="24"/>
        </w:rPr>
        <w:t xml:space="preserve"> </w:t>
      </w:r>
      <w:r>
        <w:rPr>
          <w:sz w:val="24"/>
        </w:rPr>
        <w:t>on</w:t>
      </w:r>
      <w:r>
        <w:rPr>
          <w:spacing w:val="1"/>
          <w:sz w:val="24"/>
        </w:rPr>
        <w:t xml:space="preserve"> </w:t>
      </w:r>
      <w:r>
        <w:rPr>
          <w:sz w:val="24"/>
        </w:rPr>
        <w:t>a</w:t>
      </w:r>
      <w:r>
        <w:rPr>
          <w:spacing w:val="-2"/>
          <w:sz w:val="24"/>
        </w:rPr>
        <w:t xml:space="preserve"> </w:t>
      </w:r>
      <w:r>
        <w:rPr>
          <w:sz w:val="24"/>
        </w:rPr>
        <w:t>timely</w:t>
      </w:r>
      <w:r>
        <w:rPr>
          <w:spacing w:val="-5"/>
          <w:sz w:val="24"/>
        </w:rPr>
        <w:t xml:space="preserve"> </w:t>
      </w:r>
      <w:r>
        <w:rPr>
          <w:spacing w:val="-2"/>
          <w:sz w:val="24"/>
        </w:rPr>
        <w:t>basis</w:t>
      </w:r>
    </w:p>
    <w:bookmarkEnd w:id="9"/>
    <w:p w14:paraId="69591423" w14:textId="77777777" w:rsidR="00B744CC" w:rsidRDefault="00B744CC">
      <w:pPr>
        <w:pStyle w:val="ListParagraph"/>
        <w:spacing w:line="293" w:lineRule="exact"/>
        <w:rPr>
          <w:sz w:val="24"/>
        </w:rPr>
        <w:sectPr w:rsidR="00B744CC">
          <w:pgSz w:w="12240" w:h="15840"/>
          <w:pgMar w:top="1380" w:right="1080" w:bottom="1200" w:left="1080" w:header="0" w:footer="1015" w:gutter="0"/>
          <w:cols w:space="720"/>
        </w:sectPr>
      </w:pPr>
    </w:p>
    <w:p w14:paraId="19666194" w14:textId="77777777" w:rsidR="00B744CC" w:rsidRDefault="00000000">
      <w:pPr>
        <w:pStyle w:val="Heading4"/>
        <w:spacing w:before="76"/>
      </w:pPr>
      <w:r>
        <w:lastRenderedPageBreak/>
        <w:t>Monthly</w:t>
      </w:r>
      <w:r>
        <w:rPr>
          <w:spacing w:val="-1"/>
        </w:rPr>
        <w:t xml:space="preserve"> </w:t>
      </w:r>
      <w:r>
        <w:rPr>
          <w:spacing w:val="-2"/>
        </w:rPr>
        <w:t>Statements</w:t>
      </w:r>
    </w:p>
    <w:p w14:paraId="07BA1C99" w14:textId="77777777" w:rsidR="00B744CC" w:rsidRDefault="00B744CC">
      <w:pPr>
        <w:pStyle w:val="BodyText"/>
        <w:spacing w:before="41"/>
        <w:ind w:left="0"/>
        <w:rPr>
          <w:b/>
        </w:rPr>
      </w:pPr>
    </w:p>
    <w:p w14:paraId="1B7EF7F6" w14:textId="0BFF7D47" w:rsidR="00690277" w:rsidRDefault="00000000" w:rsidP="00690277">
      <w:pPr>
        <w:pStyle w:val="BodyText"/>
      </w:pPr>
      <w:r>
        <w:t>All charges will be billed and paid directly by TU.</w:t>
      </w:r>
      <w:r>
        <w:rPr>
          <w:spacing w:val="40"/>
        </w:rPr>
        <w:t xml:space="preserve"> </w:t>
      </w:r>
      <w:r>
        <w:t>It is the Commercial Card Cardholder’s responsibility</w:t>
      </w:r>
      <w:r>
        <w:rPr>
          <w:spacing w:val="-7"/>
        </w:rPr>
        <w:t xml:space="preserve"> </w:t>
      </w:r>
      <w:r>
        <w:t>to obtain itemized transaction receipts from the merchant or supplier each time the Commercial</w:t>
      </w:r>
      <w:r>
        <w:rPr>
          <w:spacing w:val="-3"/>
        </w:rPr>
        <w:t xml:space="preserve"> </w:t>
      </w:r>
      <w:r>
        <w:t>Card</w:t>
      </w:r>
      <w:r>
        <w:rPr>
          <w:spacing w:val="-3"/>
        </w:rPr>
        <w:t xml:space="preserve"> </w:t>
      </w:r>
      <w:r>
        <w:t>is</w:t>
      </w:r>
      <w:r>
        <w:rPr>
          <w:spacing w:val="-3"/>
        </w:rPr>
        <w:t xml:space="preserve"> </w:t>
      </w:r>
      <w:r>
        <w:t>used.</w:t>
      </w:r>
      <w:r>
        <w:rPr>
          <w:spacing w:val="40"/>
        </w:rPr>
        <w:t xml:space="preserve"> </w:t>
      </w:r>
      <w:r>
        <w:t>Each</w:t>
      </w:r>
      <w:r>
        <w:rPr>
          <w:spacing w:val="-3"/>
        </w:rPr>
        <w:t xml:space="preserve"> </w:t>
      </w:r>
      <w:r>
        <w:t>month,</w:t>
      </w:r>
      <w:r>
        <w:rPr>
          <w:spacing w:val="-3"/>
        </w:rPr>
        <w:t xml:space="preserve"> </w:t>
      </w:r>
      <w:r>
        <w:t>the</w:t>
      </w:r>
      <w:r>
        <w:rPr>
          <w:spacing w:val="-3"/>
        </w:rPr>
        <w:t xml:space="preserve"> </w:t>
      </w:r>
      <w:r>
        <w:t>Cardholder</w:t>
      </w:r>
      <w:r>
        <w:rPr>
          <w:spacing w:val="-5"/>
        </w:rPr>
        <w:t xml:space="preserve"> </w:t>
      </w:r>
      <w:r>
        <w:t>will</w:t>
      </w:r>
      <w:r>
        <w:rPr>
          <w:spacing w:val="-3"/>
        </w:rPr>
        <w:t xml:space="preserve"> </w:t>
      </w:r>
      <w:r>
        <w:t>receive</w:t>
      </w:r>
      <w:r>
        <w:rPr>
          <w:spacing w:val="-3"/>
        </w:rPr>
        <w:t xml:space="preserve"> </w:t>
      </w:r>
      <w:r>
        <w:t>an</w:t>
      </w:r>
      <w:r>
        <w:rPr>
          <w:spacing w:val="-3"/>
        </w:rPr>
        <w:t xml:space="preserve"> </w:t>
      </w:r>
      <w:r>
        <w:t>activity</w:t>
      </w:r>
      <w:r>
        <w:rPr>
          <w:spacing w:val="-7"/>
        </w:rPr>
        <w:t xml:space="preserve"> </w:t>
      </w:r>
      <w:r>
        <w:t>statement from</w:t>
      </w:r>
      <w:r>
        <w:rPr>
          <w:spacing w:val="-3"/>
        </w:rPr>
        <w:t xml:space="preserve"> </w:t>
      </w:r>
      <w:r>
        <w:t>PNC</w:t>
      </w:r>
      <w:r>
        <w:rPr>
          <w:spacing w:val="-3"/>
        </w:rPr>
        <w:t xml:space="preserve"> </w:t>
      </w:r>
      <w:r>
        <w:t>Bank.</w:t>
      </w:r>
      <w:r>
        <w:rPr>
          <w:spacing w:val="40"/>
        </w:rPr>
        <w:t xml:space="preserve"> </w:t>
      </w:r>
      <w:r>
        <w:t>The</w:t>
      </w:r>
      <w:r>
        <w:rPr>
          <w:spacing w:val="-4"/>
        </w:rPr>
        <w:t xml:space="preserve"> </w:t>
      </w:r>
      <w:r>
        <w:t>Cardholder</w:t>
      </w:r>
      <w:r>
        <w:rPr>
          <w:spacing w:val="-3"/>
        </w:rPr>
        <w:t xml:space="preserve"> </w:t>
      </w:r>
      <w:r>
        <w:t>will</w:t>
      </w:r>
      <w:r>
        <w:rPr>
          <w:spacing w:val="-3"/>
        </w:rPr>
        <w:t xml:space="preserve"> </w:t>
      </w:r>
      <w:r>
        <w:t>be</w:t>
      </w:r>
      <w:r>
        <w:rPr>
          <w:spacing w:val="-3"/>
        </w:rPr>
        <w:t xml:space="preserve"> </w:t>
      </w:r>
      <w:r>
        <w:t>responsible</w:t>
      </w:r>
      <w:r>
        <w:rPr>
          <w:spacing w:val="-3"/>
        </w:rPr>
        <w:t xml:space="preserve"> </w:t>
      </w:r>
      <w:r>
        <w:t>for</w:t>
      </w:r>
      <w:r>
        <w:rPr>
          <w:spacing w:val="-3"/>
        </w:rPr>
        <w:t xml:space="preserve"> </w:t>
      </w:r>
      <w:r>
        <w:t>the</w:t>
      </w:r>
      <w:r>
        <w:rPr>
          <w:spacing w:val="-5"/>
        </w:rPr>
        <w:t xml:space="preserve"> </w:t>
      </w:r>
      <w:r>
        <w:t>verification</w:t>
      </w:r>
      <w:r>
        <w:rPr>
          <w:spacing w:val="-3"/>
        </w:rPr>
        <w:t xml:space="preserve"> </w:t>
      </w:r>
      <w:r>
        <w:t>and</w:t>
      </w:r>
      <w:r>
        <w:rPr>
          <w:spacing w:val="-3"/>
        </w:rPr>
        <w:t xml:space="preserve"> </w:t>
      </w:r>
      <w:r>
        <w:t>reconciliation</w:t>
      </w:r>
      <w:r>
        <w:rPr>
          <w:spacing w:val="-3"/>
        </w:rPr>
        <w:t xml:space="preserve"> </w:t>
      </w:r>
      <w:r>
        <w:t>of</w:t>
      </w:r>
      <w:r>
        <w:rPr>
          <w:spacing w:val="-2"/>
        </w:rPr>
        <w:t xml:space="preserve"> </w:t>
      </w:r>
      <w:r>
        <w:t>all account activity.</w:t>
      </w:r>
      <w:r>
        <w:rPr>
          <w:spacing w:val="40"/>
        </w:rPr>
        <w:t xml:space="preserve"> </w:t>
      </w:r>
      <w:r w:rsidR="00690277">
        <w:rPr>
          <w:spacing w:val="-5"/>
        </w:rPr>
        <w:t xml:space="preserve">The </w:t>
      </w:r>
      <w:r w:rsidR="00690277">
        <w:rPr>
          <w:b/>
          <w:i/>
        </w:rPr>
        <w:t>Purchasing</w:t>
      </w:r>
      <w:r w:rsidR="00690277">
        <w:rPr>
          <w:b/>
          <w:i/>
          <w:spacing w:val="-3"/>
        </w:rPr>
        <w:t xml:space="preserve"> </w:t>
      </w:r>
      <w:r w:rsidR="00690277">
        <w:rPr>
          <w:b/>
          <w:i/>
        </w:rPr>
        <w:t>Card</w:t>
      </w:r>
      <w:r w:rsidR="00690277">
        <w:rPr>
          <w:b/>
          <w:i/>
          <w:spacing w:val="-1"/>
        </w:rPr>
        <w:t xml:space="preserve"> </w:t>
      </w:r>
      <w:r w:rsidR="00690277">
        <w:rPr>
          <w:b/>
          <w:i/>
        </w:rPr>
        <w:t>Log</w:t>
      </w:r>
      <w:r w:rsidR="00690277">
        <w:rPr>
          <w:b/>
          <w:i/>
          <w:spacing w:val="-1"/>
        </w:rPr>
        <w:t xml:space="preserve"> </w:t>
      </w:r>
      <w:r w:rsidR="00690277">
        <w:t>should</w:t>
      </w:r>
      <w:r w:rsidR="00690277">
        <w:rPr>
          <w:spacing w:val="-1"/>
        </w:rPr>
        <w:t xml:space="preserve"> </w:t>
      </w:r>
      <w:r w:rsidR="00690277">
        <w:t>be used</w:t>
      </w:r>
      <w:r w:rsidR="00690277">
        <w:rPr>
          <w:spacing w:val="-1"/>
        </w:rPr>
        <w:t xml:space="preserve"> </w:t>
      </w:r>
      <w:r w:rsidR="00690277">
        <w:t>to</w:t>
      </w:r>
      <w:r w:rsidR="00690277">
        <w:rPr>
          <w:spacing w:val="-1"/>
        </w:rPr>
        <w:t xml:space="preserve"> </w:t>
      </w:r>
      <w:r w:rsidR="00690277">
        <w:t>summarize</w:t>
      </w:r>
      <w:r w:rsidR="00690277">
        <w:rPr>
          <w:spacing w:val="-2"/>
        </w:rPr>
        <w:t xml:space="preserve"> </w:t>
      </w:r>
      <w:r w:rsidR="00690277">
        <w:t xml:space="preserve">all </w:t>
      </w:r>
      <w:r w:rsidR="00690277">
        <w:rPr>
          <w:spacing w:val="-2"/>
        </w:rPr>
        <w:t xml:space="preserve">charges. </w:t>
      </w:r>
      <w:r>
        <w:t xml:space="preserve">Individual itemized transaction receipts are to be attached to </w:t>
      </w:r>
      <w:r w:rsidR="00A44B87" w:rsidRPr="009C347F">
        <w:rPr>
          <w:spacing w:val="-1"/>
        </w:rPr>
        <w:t>the Log</w:t>
      </w:r>
      <w:r w:rsidR="009C347F">
        <w:rPr>
          <w:spacing w:val="-1"/>
        </w:rPr>
        <w:t xml:space="preserve"> </w:t>
      </w:r>
      <w:r>
        <w:t>and</w:t>
      </w:r>
      <w:r>
        <w:rPr>
          <w:spacing w:val="-1"/>
        </w:rPr>
        <w:t xml:space="preserve"> </w:t>
      </w:r>
      <w:r>
        <w:t>submitted to</w:t>
      </w:r>
      <w:r>
        <w:rPr>
          <w:spacing w:val="-1"/>
        </w:rPr>
        <w:t xml:space="preserve"> </w:t>
      </w:r>
      <w:r>
        <w:t>the</w:t>
      </w:r>
      <w:r>
        <w:rPr>
          <w:spacing w:val="-2"/>
        </w:rPr>
        <w:t xml:space="preserve"> </w:t>
      </w:r>
      <w:r>
        <w:t>Cardholder’s</w:t>
      </w:r>
      <w:r>
        <w:rPr>
          <w:spacing w:val="-2"/>
        </w:rPr>
        <w:t xml:space="preserve"> </w:t>
      </w:r>
      <w:r>
        <w:t>supervisor</w:t>
      </w:r>
      <w:r>
        <w:rPr>
          <w:spacing w:val="-1"/>
        </w:rPr>
        <w:t xml:space="preserve"> </w:t>
      </w:r>
      <w:r>
        <w:t>for</w:t>
      </w:r>
      <w:r>
        <w:rPr>
          <w:spacing w:val="-1"/>
        </w:rPr>
        <w:t xml:space="preserve"> </w:t>
      </w:r>
      <w:r>
        <w:t>review and</w:t>
      </w:r>
      <w:r>
        <w:rPr>
          <w:spacing w:val="1"/>
        </w:rPr>
        <w:t xml:space="preserve"> </w:t>
      </w:r>
      <w:r>
        <w:t xml:space="preserve">approval. </w:t>
      </w:r>
    </w:p>
    <w:p w14:paraId="70FB5E59" w14:textId="3F7FADAA" w:rsidR="00B744CC" w:rsidRDefault="00B744CC">
      <w:pPr>
        <w:ind w:left="360"/>
        <w:rPr>
          <w:sz w:val="24"/>
        </w:rPr>
      </w:pPr>
    </w:p>
    <w:p w14:paraId="765F6F32" w14:textId="77777777" w:rsidR="00B744CC" w:rsidRDefault="00B744CC">
      <w:pPr>
        <w:pStyle w:val="BodyText"/>
        <w:spacing w:before="4"/>
        <w:ind w:left="0"/>
      </w:pPr>
    </w:p>
    <w:p w14:paraId="11258540" w14:textId="77777777" w:rsidR="001811A1" w:rsidRPr="00B551C3" w:rsidRDefault="00000000" w:rsidP="00B551C3">
      <w:pPr>
        <w:pStyle w:val="ListParagraph"/>
        <w:numPr>
          <w:ilvl w:val="0"/>
          <w:numId w:val="15"/>
        </w:numPr>
        <w:rPr>
          <w:b/>
          <w:bCs/>
        </w:rPr>
      </w:pPr>
      <w:r w:rsidRPr="00B551C3">
        <w:rPr>
          <w:b/>
          <w:bCs/>
        </w:rPr>
        <w:t xml:space="preserve">IF YOU LOSE </w:t>
      </w:r>
      <w:bookmarkStart w:id="10" w:name="_Hlk229562884"/>
      <w:r w:rsidRPr="00B551C3">
        <w:rPr>
          <w:b/>
          <w:bCs/>
        </w:rPr>
        <w:t>AN ITEMIZED RECEIPT, YOU COULD BE PERSONALLY RESPONSIBLE FOR PAYING THE CHARGE</w:t>
      </w:r>
      <w:bookmarkEnd w:id="10"/>
      <w:r w:rsidRPr="00B551C3">
        <w:rPr>
          <w:b/>
          <w:bCs/>
        </w:rPr>
        <w:t>.</w:t>
      </w:r>
      <w:r w:rsidRPr="00B551C3">
        <w:rPr>
          <w:b/>
          <w:bCs/>
          <w:spacing w:val="40"/>
        </w:rPr>
        <w:t xml:space="preserve"> </w:t>
      </w:r>
    </w:p>
    <w:p w14:paraId="2731713E" w14:textId="77C3F567" w:rsidR="001811A1" w:rsidRPr="00B551C3" w:rsidRDefault="00000000" w:rsidP="00B551C3">
      <w:pPr>
        <w:pStyle w:val="ListParagraph"/>
        <w:numPr>
          <w:ilvl w:val="0"/>
          <w:numId w:val="15"/>
        </w:numPr>
        <w:rPr>
          <w:b/>
          <w:bCs/>
        </w:rPr>
      </w:pPr>
      <w:r w:rsidRPr="00B551C3">
        <w:rPr>
          <w:b/>
          <w:bCs/>
        </w:rPr>
        <w:t>ALL ITEMIZED RECEIPTS ARE REQUIRED TO HAVE</w:t>
      </w:r>
      <w:r w:rsidRPr="00B551C3">
        <w:rPr>
          <w:b/>
          <w:bCs/>
          <w:spacing w:val="-1"/>
        </w:rPr>
        <w:t xml:space="preserve"> </w:t>
      </w:r>
      <w:r w:rsidR="00A44B87" w:rsidRPr="00B551C3">
        <w:rPr>
          <w:b/>
          <w:bCs/>
        </w:rPr>
        <w:t xml:space="preserve">A NOTE </w:t>
      </w:r>
      <w:r w:rsidRPr="00B551C3">
        <w:rPr>
          <w:b/>
          <w:bCs/>
        </w:rPr>
        <w:t>OF</w:t>
      </w:r>
      <w:r w:rsidRPr="00B551C3">
        <w:rPr>
          <w:b/>
          <w:bCs/>
          <w:spacing w:val="-1"/>
        </w:rPr>
        <w:t xml:space="preserve"> </w:t>
      </w:r>
      <w:r w:rsidRPr="00B551C3">
        <w:rPr>
          <w:b/>
          <w:bCs/>
        </w:rPr>
        <w:t xml:space="preserve">THE </w:t>
      </w:r>
      <w:r w:rsidR="00A44B87" w:rsidRPr="00B551C3">
        <w:rPr>
          <w:b/>
          <w:bCs/>
        </w:rPr>
        <w:t xml:space="preserve">PURPOSE FOR THE </w:t>
      </w:r>
      <w:r w:rsidRPr="00B551C3">
        <w:rPr>
          <w:b/>
          <w:bCs/>
        </w:rPr>
        <w:t>CHARGES WRITTEN ON THE BACK</w:t>
      </w:r>
      <w:r w:rsidRPr="00B551C3">
        <w:rPr>
          <w:b/>
          <w:bCs/>
          <w:spacing w:val="-5"/>
        </w:rPr>
        <w:t xml:space="preserve"> </w:t>
      </w:r>
      <w:r w:rsidRPr="00B551C3">
        <w:rPr>
          <w:b/>
          <w:bCs/>
        </w:rPr>
        <w:t>OF</w:t>
      </w:r>
      <w:r w:rsidRPr="00B551C3">
        <w:rPr>
          <w:b/>
          <w:bCs/>
          <w:spacing w:val="-6"/>
        </w:rPr>
        <w:t xml:space="preserve"> </w:t>
      </w:r>
      <w:r w:rsidRPr="00B551C3">
        <w:rPr>
          <w:b/>
          <w:bCs/>
        </w:rPr>
        <w:t>EACH</w:t>
      </w:r>
      <w:r w:rsidRPr="00B551C3">
        <w:rPr>
          <w:b/>
          <w:bCs/>
          <w:spacing w:val="-3"/>
        </w:rPr>
        <w:t xml:space="preserve"> </w:t>
      </w:r>
      <w:r w:rsidRPr="00B551C3">
        <w:rPr>
          <w:b/>
          <w:bCs/>
        </w:rPr>
        <w:t>RECEIPT.</w:t>
      </w:r>
      <w:r w:rsidRPr="00B551C3">
        <w:rPr>
          <w:b/>
          <w:bCs/>
          <w:spacing w:val="40"/>
        </w:rPr>
        <w:t xml:space="preserve"> </w:t>
      </w:r>
      <w:r w:rsidR="005A3993" w:rsidRPr="00B551C3">
        <w:rPr>
          <w:b/>
          <w:bCs/>
        </w:rPr>
        <w:t>THE NAMES OF ALL PERSONS FOR WHOM EXPENSES ARE PAID MUST BE LISTED.</w:t>
      </w:r>
    </w:p>
    <w:p w14:paraId="6B1AF07B" w14:textId="77777777" w:rsidR="005A3993" w:rsidRPr="00B551C3" w:rsidRDefault="00000000" w:rsidP="00B551C3">
      <w:pPr>
        <w:pStyle w:val="ListParagraph"/>
        <w:numPr>
          <w:ilvl w:val="0"/>
          <w:numId w:val="15"/>
        </w:numPr>
        <w:rPr>
          <w:b/>
          <w:bCs/>
        </w:rPr>
      </w:pPr>
      <w:r w:rsidRPr="00B551C3">
        <w:rPr>
          <w:b/>
          <w:bCs/>
        </w:rPr>
        <w:t>ALL</w:t>
      </w:r>
      <w:r w:rsidRPr="00B551C3">
        <w:rPr>
          <w:b/>
          <w:bCs/>
          <w:spacing w:val="-3"/>
        </w:rPr>
        <w:t xml:space="preserve"> </w:t>
      </w:r>
      <w:r w:rsidRPr="00B551C3">
        <w:rPr>
          <w:b/>
          <w:bCs/>
        </w:rPr>
        <w:t>LINE</w:t>
      </w:r>
      <w:r w:rsidRPr="00B551C3">
        <w:rPr>
          <w:b/>
          <w:bCs/>
          <w:spacing w:val="-3"/>
        </w:rPr>
        <w:t xml:space="preserve"> </w:t>
      </w:r>
      <w:r w:rsidRPr="00B551C3">
        <w:rPr>
          <w:b/>
          <w:bCs/>
        </w:rPr>
        <w:t>ITEM</w:t>
      </w:r>
      <w:r w:rsidRPr="00B551C3">
        <w:rPr>
          <w:b/>
          <w:bCs/>
          <w:spacing w:val="-4"/>
        </w:rPr>
        <w:t xml:space="preserve"> </w:t>
      </w:r>
      <w:r w:rsidRPr="00B551C3">
        <w:rPr>
          <w:b/>
          <w:bCs/>
        </w:rPr>
        <w:t>AND</w:t>
      </w:r>
      <w:r w:rsidRPr="00B551C3">
        <w:rPr>
          <w:b/>
          <w:bCs/>
          <w:spacing w:val="-3"/>
        </w:rPr>
        <w:t xml:space="preserve"> </w:t>
      </w:r>
      <w:r w:rsidRPr="00B551C3">
        <w:rPr>
          <w:b/>
          <w:bCs/>
        </w:rPr>
        <w:t>COST</w:t>
      </w:r>
      <w:r w:rsidRPr="00B551C3">
        <w:rPr>
          <w:b/>
          <w:bCs/>
          <w:spacing w:val="-3"/>
        </w:rPr>
        <w:t xml:space="preserve"> </w:t>
      </w:r>
      <w:r w:rsidRPr="00B551C3">
        <w:rPr>
          <w:b/>
          <w:bCs/>
        </w:rPr>
        <w:t>CENTER</w:t>
      </w:r>
      <w:r w:rsidRPr="00B551C3">
        <w:rPr>
          <w:b/>
          <w:bCs/>
          <w:spacing w:val="-3"/>
        </w:rPr>
        <w:t xml:space="preserve"> </w:t>
      </w:r>
      <w:r w:rsidRPr="00B551C3">
        <w:rPr>
          <w:b/>
          <w:bCs/>
        </w:rPr>
        <w:t>NUMBERS</w:t>
      </w:r>
      <w:r w:rsidRPr="00B551C3">
        <w:rPr>
          <w:b/>
          <w:bCs/>
          <w:spacing w:val="-3"/>
        </w:rPr>
        <w:t xml:space="preserve"> </w:t>
      </w:r>
      <w:r w:rsidRPr="00B551C3">
        <w:rPr>
          <w:b/>
          <w:bCs/>
        </w:rPr>
        <w:t xml:space="preserve">ARE TO BE RECORDED BESIDE EACH EXPENSE ON </w:t>
      </w:r>
      <w:r w:rsidR="008B26B5" w:rsidRPr="00B551C3">
        <w:rPr>
          <w:b/>
          <w:bCs/>
          <w:i/>
          <w:iCs/>
        </w:rPr>
        <w:t>THE PURCHASING CARD LOG</w:t>
      </w:r>
      <w:r w:rsidRPr="00B551C3">
        <w:rPr>
          <w:b/>
          <w:bCs/>
        </w:rPr>
        <w:t xml:space="preserve">. </w:t>
      </w:r>
    </w:p>
    <w:p w14:paraId="4639BC89" w14:textId="2D532E10" w:rsidR="00B744CC" w:rsidRPr="00B551C3" w:rsidRDefault="00000000" w:rsidP="00B551C3">
      <w:pPr>
        <w:pStyle w:val="ListParagraph"/>
        <w:numPr>
          <w:ilvl w:val="0"/>
          <w:numId w:val="15"/>
        </w:numPr>
        <w:rPr>
          <w:b/>
          <w:bCs/>
        </w:rPr>
      </w:pPr>
      <w:r w:rsidRPr="00B551C3">
        <w:rPr>
          <w:b/>
          <w:bCs/>
        </w:rPr>
        <w:t>SUMMARY RESTAURANT RECEIPTS WILL NOT BE ACCEPTED. DETAILED RECEIPTS MUST BE SUBMITTED SHOWING SPECIFIC ITEMS ORDERED.</w:t>
      </w:r>
    </w:p>
    <w:p w14:paraId="7E99A729" w14:textId="77777777" w:rsidR="008A6867" w:rsidRDefault="008A6867" w:rsidP="008A6867"/>
    <w:p w14:paraId="3002B8D9" w14:textId="1DED7338" w:rsidR="00B744CC" w:rsidRPr="008B26B5" w:rsidRDefault="00000000" w:rsidP="008A6867">
      <w:pPr>
        <w:ind w:left="360"/>
        <w:rPr>
          <w:sz w:val="24"/>
          <w:szCs w:val="24"/>
        </w:rPr>
      </w:pPr>
      <w:r w:rsidRPr="008B26B5">
        <w:rPr>
          <w:sz w:val="24"/>
          <w:szCs w:val="24"/>
        </w:rPr>
        <w:t>Following</w:t>
      </w:r>
      <w:r w:rsidRPr="008B26B5">
        <w:rPr>
          <w:spacing w:val="-6"/>
          <w:sz w:val="24"/>
          <w:szCs w:val="24"/>
        </w:rPr>
        <w:t xml:space="preserve"> </w:t>
      </w:r>
      <w:r w:rsidRPr="008B26B5">
        <w:rPr>
          <w:sz w:val="24"/>
          <w:szCs w:val="24"/>
        </w:rPr>
        <w:t>supervisor’s</w:t>
      </w:r>
      <w:r w:rsidRPr="008B26B5">
        <w:rPr>
          <w:spacing w:val="-4"/>
          <w:sz w:val="24"/>
          <w:szCs w:val="24"/>
        </w:rPr>
        <w:t xml:space="preserve"> </w:t>
      </w:r>
      <w:r w:rsidRPr="008B26B5">
        <w:rPr>
          <w:sz w:val="24"/>
          <w:szCs w:val="24"/>
        </w:rPr>
        <w:t>approval,</w:t>
      </w:r>
      <w:r w:rsidRPr="008B26B5">
        <w:rPr>
          <w:spacing w:val="-3"/>
          <w:sz w:val="24"/>
          <w:szCs w:val="24"/>
        </w:rPr>
        <w:t xml:space="preserve"> </w:t>
      </w:r>
      <w:r w:rsidRPr="008B26B5">
        <w:rPr>
          <w:sz w:val="24"/>
          <w:szCs w:val="24"/>
        </w:rPr>
        <w:t>the</w:t>
      </w:r>
      <w:r w:rsidRPr="008B26B5">
        <w:rPr>
          <w:spacing w:val="-4"/>
          <w:sz w:val="24"/>
          <w:szCs w:val="24"/>
        </w:rPr>
        <w:t xml:space="preserve"> </w:t>
      </w:r>
      <w:bookmarkStart w:id="11" w:name="_Hlk229562456"/>
      <w:r w:rsidR="00285281" w:rsidRPr="005A3993">
        <w:rPr>
          <w:sz w:val="24"/>
          <w:szCs w:val="24"/>
        </w:rPr>
        <w:t>Purchasing Card Log</w:t>
      </w:r>
      <w:r w:rsidRPr="005A3993">
        <w:rPr>
          <w:spacing w:val="-3"/>
          <w:sz w:val="24"/>
          <w:szCs w:val="24"/>
        </w:rPr>
        <w:t xml:space="preserve"> </w:t>
      </w:r>
      <w:r w:rsidRPr="008B26B5">
        <w:rPr>
          <w:sz w:val="24"/>
          <w:szCs w:val="24"/>
        </w:rPr>
        <w:t>and</w:t>
      </w:r>
      <w:r w:rsidRPr="008B26B5">
        <w:rPr>
          <w:spacing w:val="-3"/>
          <w:sz w:val="24"/>
          <w:szCs w:val="24"/>
        </w:rPr>
        <w:t xml:space="preserve"> </w:t>
      </w:r>
      <w:r w:rsidRPr="008B26B5">
        <w:rPr>
          <w:sz w:val="24"/>
          <w:szCs w:val="24"/>
        </w:rPr>
        <w:t>itemized</w:t>
      </w:r>
      <w:r w:rsidRPr="008B26B5">
        <w:rPr>
          <w:spacing w:val="-3"/>
          <w:sz w:val="24"/>
          <w:szCs w:val="24"/>
        </w:rPr>
        <w:t xml:space="preserve"> </w:t>
      </w:r>
      <w:r w:rsidRPr="008B26B5">
        <w:rPr>
          <w:sz w:val="24"/>
          <w:szCs w:val="24"/>
        </w:rPr>
        <w:t>receipts</w:t>
      </w:r>
      <w:r w:rsidRPr="008B26B5">
        <w:rPr>
          <w:spacing w:val="-1"/>
          <w:sz w:val="24"/>
          <w:szCs w:val="24"/>
        </w:rPr>
        <w:t xml:space="preserve"> </w:t>
      </w:r>
      <w:r w:rsidRPr="008B26B5">
        <w:rPr>
          <w:sz w:val="24"/>
          <w:szCs w:val="24"/>
        </w:rPr>
        <w:t>must</w:t>
      </w:r>
      <w:r w:rsidRPr="008B26B5">
        <w:rPr>
          <w:spacing w:val="-2"/>
          <w:sz w:val="24"/>
          <w:szCs w:val="24"/>
        </w:rPr>
        <w:t xml:space="preserve"> </w:t>
      </w:r>
      <w:r w:rsidRPr="005A3993">
        <w:rPr>
          <w:sz w:val="24"/>
          <w:szCs w:val="24"/>
        </w:rPr>
        <w:t>be</w:t>
      </w:r>
      <w:r w:rsidR="00E66128" w:rsidRPr="005A3993">
        <w:rPr>
          <w:sz w:val="24"/>
          <w:szCs w:val="24"/>
        </w:rPr>
        <w:t xml:space="preserve"> </w:t>
      </w:r>
      <w:r w:rsidR="008A6867" w:rsidRPr="005A3993">
        <w:rPr>
          <w:sz w:val="24"/>
          <w:szCs w:val="24"/>
        </w:rPr>
        <w:t>sent</w:t>
      </w:r>
      <w:r w:rsidRPr="005A3993">
        <w:rPr>
          <w:spacing w:val="-3"/>
          <w:sz w:val="24"/>
          <w:szCs w:val="24"/>
        </w:rPr>
        <w:t xml:space="preserve"> </w:t>
      </w:r>
      <w:r w:rsidRPr="005A3993">
        <w:rPr>
          <w:sz w:val="24"/>
          <w:szCs w:val="24"/>
        </w:rPr>
        <w:t xml:space="preserve">to </w:t>
      </w:r>
      <w:r w:rsidR="00953C89">
        <w:rPr>
          <w:sz w:val="24"/>
          <w:szCs w:val="24"/>
        </w:rPr>
        <w:t xml:space="preserve">the </w:t>
      </w:r>
      <w:r w:rsidR="0042522F">
        <w:rPr>
          <w:sz w:val="24"/>
          <w:szCs w:val="24"/>
        </w:rPr>
        <w:t>Senior</w:t>
      </w:r>
      <w:r w:rsidR="00CF2C93">
        <w:rPr>
          <w:sz w:val="24"/>
          <w:szCs w:val="24"/>
        </w:rPr>
        <w:t xml:space="preserve"> Accountant </w:t>
      </w:r>
      <w:r w:rsidR="00CF2C93" w:rsidRPr="005A3993">
        <w:rPr>
          <w:b/>
          <w:bCs/>
          <w:i/>
          <w:iCs/>
          <w:sz w:val="24"/>
          <w:szCs w:val="24"/>
        </w:rPr>
        <w:t>by the LAST DAY OF THE MONTH</w:t>
      </w:r>
      <w:r w:rsidR="008A6867" w:rsidRPr="008B26B5">
        <w:rPr>
          <w:sz w:val="24"/>
          <w:szCs w:val="24"/>
        </w:rPr>
        <w:t xml:space="preserve">. </w:t>
      </w:r>
      <w:r w:rsidRPr="008B26B5">
        <w:rPr>
          <w:sz w:val="24"/>
          <w:szCs w:val="24"/>
        </w:rPr>
        <w:t>FAILURE TO TURN IN BY THE DUE DATE COULD RESULT IN LOSS OF CARD AND PAYMENT OF EXPENSES BY PAYROLL DEDUCTION.</w:t>
      </w:r>
    </w:p>
    <w:bookmarkEnd w:id="11"/>
    <w:p w14:paraId="737A37F1" w14:textId="77777777" w:rsidR="00B744CC" w:rsidRDefault="00B744CC" w:rsidP="008A6867"/>
    <w:p w14:paraId="32C113F5" w14:textId="77777777" w:rsidR="00B744CC" w:rsidRDefault="00000000">
      <w:pPr>
        <w:pStyle w:val="Heading4"/>
      </w:pPr>
      <w:r>
        <w:t>Disputed</w:t>
      </w:r>
      <w:r>
        <w:rPr>
          <w:spacing w:val="-2"/>
        </w:rPr>
        <w:t xml:space="preserve"> Items</w:t>
      </w:r>
    </w:p>
    <w:p w14:paraId="34277E23" w14:textId="77777777" w:rsidR="00B744CC" w:rsidRDefault="00B744CC">
      <w:pPr>
        <w:pStyle w:val="BodyText"/>
        <w:spacing w:before="41"/>
        <w:ind w:left="0"/>
        <w:rPr>
          <w:b/>
        </w:rPr>
      </w:pPr>
    </w:p>
    <w:p w14:paraId="6A1EE046" w14:textId="77777777" w:rsidR="00B744CC" w:rsidRDefault="00000000">
      <w:pPr>
        <w:pStyle w:val="BodyText"/>
        <w:ind w:right="440"/>
      </w:pPr>
      <w:r>
        <w:t>It is the Commercial Card Cardholder’s responsibility to follow-up on any erroneous charges, returns</w:t>
      </w:r>
      <w:r>
        <w:rPr>
          <w:spacing w:val="-3"/>
        </w:rPr>
        <w:t xml:space="preserve"> </w:t>
      </w:r>
      <w:r>
        <w:t>or</w:t>
      </w:r>
      <w:r>
        <w:rPr>
          <w:spacing w:val="-4"/>
        </w:rPr>
        <w:t xml:space="preserve"> </w:t>
      </w:r>
      <w:r>
        <w:t>adjustments,</w:t>
      </w:r>
      <w:r>
        <w:rPr>
          <w:spacing w:val="-3"/>
        </w:rPr>
        <w:t xml:space="preserve"> </w:t>
      </w:r>
      <w:r>
        <w:t>and</w:t>
      </w:r>
      <w:r>
        <w:rPr>
          <w:spacing w:val="-3"/>
        </w:rPr>
        <w:t xml:space="preserve"> </w:t>
      </w:r>
      <w:r>
        <w:t>to</w:t>
      </w:r>
      <w:r>
        <w:rPr>
          <w:spacing w:val="-3"/>
        </w:rPr>
        <w:t xml:space="preserve"> </w:t>
      </w:r>
      <w:r>
        <w:t>ensure</w:t>
      </w:r>
      <w:r>
        <w:rPr>
          <w:spacing w:val="-4"/>
        </w:rPr>
        <w:t xml:space="preserve"> </w:t>
      </w:r>
      <w:r>
        <w:t>proper</w:t>
      </w:r>
      <w:r>
        <w:rPr>
          <w:spacing w:val="-3"/>
        </w:rPr>
        <w:t xml:space="preserve"> </w:t>
      </w:r>
      <w:r>
        <w:t>credit</w:t>
      </w:r>
      <w:r>
        <w:rPr>
          <w:spacing w:val="-3"/>
        </w:rPr>
        <w:t xml:space="preserve"> </w:t>
      </w:r>
      <w:r>
        <w:t>is</w:t>
      </w:r>
      <w:r>
        <w:rPr>
          <w:spacing w:val="-3"/>
        </w:rPr>
        <w:t xml:space="preserve"> </w:t>
      </w:r>
      <w:r>
        <w:t>given</w:t>
      </w:r>
      <w:r>
        <w:rPr>
          <w:spacing w:val="-3"/>
        </w:rPr>
        <w:t xml:space="preserve"> </w:t>
      </w:r>
      <w:r>
        <w:t>on</w:t>
      </w:r>
      <w:r>
        <w:rPr>
          <w:spacing w:val="-3"/>
        </w:rPr>
        <w:t xml:space="preserve"> </w:t>
      </w:r>
      <w:r>
        <w:t>subsequent</w:t>
      </w:r>
      <w:r>
        <w:rPr>
          <w:spacing w:val="-1"/>
        </w:rPr>
        <w:t xml:space="preserve"> </w:t>
      </w:r>
      <w:r>
        <w:t>statements.</w:t>
      </w:r>
      <w:r>
        <w:rPr>
          <w:spacing w:val="40"/>
        </w:rPr>
        <w:t xml:space="preserve"> </w:t>
      </w:r>
      <w:r>
        <w:t>To</w:t>
      </w:r>
      <w:r>
        <w:rPr>
          <w:spacing w:val="-3"/>
        </w:rPr>
        <w:t xml:space="preserve"> </w:t>
      </w:r>
      <w:r>
        <w:t>report such charges, the Cardholder must complete a transaction dispute document from PNC Bank which can be obtained from the Accounting Office.</w:t>
      </w:r>
    </w:p>
    <w:p w14:paraId="3D8EDC49" w14:textId="77777777" w:rsidR="00B744CC" w:rsidRDefault="00B744CC">
      <w:pPr>
        <w:pStyle w:val="BodyText"/>
        <w:spacing w:before="6"/>
        <w:ind w:left="0"/>
      </w:pPr>
    </w:p>
    <w:p w14:paraId="1B144951" w14:textId="77777777" w:rsidR="00B744CC" w:rsidRDefault="00000000">
      <w:pPr>
        <w:pStyle w:val="Heading4"/>
        <w:spacing w:line="274" w:lineRule="exact"/>
      </w:pPr>
      <w:r>
        <w:rPr>
          <w:spacing w:val="-2"/>
        </w:rPr>
        <w:t>Validation/Safekeeping</w:t>
      </w:r>
    </w:p>
    <w:p w14:paraId="744D67AA" w14:textId="77777777" w:rsidR="00B744CC" w:rsidRDefault="00000000">
      <w:pPr>
        <w:pStyle w:val="BodyText"/>
        <w:ind w:right="365"/>
      </w:pPr>
      <w:r>
        <w:t>Sign</w:t>
      </w:r>
      <w:r>
        <w:rPr>
          <w:spacing w:val="-3"/>
        </w:rPr>
        <w:t xml:space="preserve"> </w:t>
      </w:r>
      <w:r>
        <w:t>the</w:t>
      </w:r>
      <w:r>
        <w:rPr>
          <w:spacing w:val="-3"/>
        </w:rPr>
        <w:t xml:space="preserve"> </w:t>
      </w:r>
      <w:r>
        <w:t>Commercial</w:t>
      </w:r>
      <w:r>
        <w:rPr>
          <w:spacing w:val="-3"/>
        </w:rPr>
        <w:t xml:space="preserve"> </w:t>
      </w:r>
      <w:r>
        <w:t>Card</w:t>
      </w:r>
      <w:r>
        <w:rPr>
          <w:spacing w:val="-3"/>
        </w:rPr>
        <w:t xml:space="preserve"> </w:t>
      </w:r>
      <w:r>
        <w:t>immediately</w:t>
      </w:r>
      <w:r>
        <w:rPr>
          <w:spacing w:val="-8"/>
        </w:rPr>
        <w:t xml:space="preserve"> </w:t>
      </w:r>
      <w:r>
        <w:t>upon</w:t>
      </w:r>
      <w:r>
        <w:rPr>
          <w:spacing w:val="-3"/>
        </w:rPr>
        <w:t xml:space="preserve"> </w:t>
      </w:r>
      <w:r>
        <w:t>receipt.</w:t>
      </w:r>
      <w:r>
        <w:rPr>
          <w:spacing w:val="40"/>
        </w:rPr>
        <w:t xml:space="preserve"> </w:t>
      </w:r>
      <w:r>
        <w:t>When</w:t>
      </w:r>
      <w:r>
        <w:rPr>
          <w:spacing w:val="-3"/>
        </w:rPr>
        <w:t xml:space="preserve"> </w:t>
      </w:r>
      <w:r>
        <w:t>the</w:t>
      </w:r>
      <w:r>
        <w:rPr>
          <w:spacing w:val="-3"/>
        </w:rPr>
        <w:t xml:space="preserve"> </w:t>
      </w:r>
      <w:r>
        <w:t>expiration</w:t>
      </w:r>
      <w:r>
        <w:rPr>
          <w:spacing w:val="-6"/>
        </w:rPr>
        <w:t xml:space="preserve"> </w:t>
      </w:r>
      <w:r>
        <w:t>date</w:t>
      </w:r>
      <w:r>
        <w:rPr>
          <w:spacing w:val="-3"/>
        </w:rPr>
        <w:t xml:space="preserve"> </w:t>
      </w:r>
      <w:r>
        <w:t>has</w:t>
      </w:r>
      <w:r>
        <w:rPr>
          <w:spacing w:val="-3"/>
        </w:rPr>
        <w:t xml:space="preserve"> </w:t>
      </w:r>
      <w:r>
        <w:t>passed,</w:t>
      </w:r>
      <w:r>
        <w:rPr>
          <w:spacing w:val="-3"/>
        </w:rPr>
        <w:t xml:space="preserve"> </w:t>
      </w:r>
      <w:r>
        <w:t>send the expired card to the Accounting Office.</w:t>
      </w:r>
    </w:p>
    <w:p w14:paraId="588ECA49" w14:textId="77777777" w:rsidR="00B744CC" w:rsidRDefault="00B744CC">
      <w:pPr>
        <w:pStyle w:val="BodyText"/>
        <w:spacing w:before="2"/>
        <w:ind w:left="0"/>
      </w:pPr>
    </w:p>
    <w:p w14:paraId="78F33127" w14:textId="77777777" w:rsidR="00B744CC" w:rsidRDefault="00000000">
      <w:pPr>
        <w:pStyle w:val="Heading4"/>
        <w:spacing w:line="274" w:lineRule="exact"/>
      </w:pPr>
      <w:r>
        <w:t>Lost/Stolen</w:t>
      </w:r>
      <w:r>
        <w:rPr>
          <w:spacing w:val="-3"/>
        </w:rPr>
        <w:t xml:space="preserve"> </w:t>
      </w:r>
      <w:r>
        <w:t>Commercial</w:t>
      </w:r>
      <w:r>
        <w:rPr>
          <w:spacing w:val="-3"/>
        </w:rPr>
        <w:t xml:space="preserve"> </w:t>
      </w:r>
      <w:r>
        <w:rPr>
          <w:spacing w:val="-4"/>
        </w:rPr>
        <w:t>Cards</w:t>
      </w:r>
    </w:p>
    <w:p w14:paraId="24B18ED2" w14:textId="77777777" w:rsidR="00B744CC" w:rsidRDefault="00000000">
      <w:pPr>
        <w:pStyle w:val="BodyText"/>
        <w:ind w:right="440"/>
      </w:pPr>
      <w:r>
        <w:t>If</w:t>
      </w:r>
      <w:r>
        <w:rPr>
          <w:spacing w:val="-2"/>
        </w:rPr>
        <w:t xml:space="preserve"> </w:t>
      </w:r>
      <w:r>
        <w:t>the</w:t>
      </w:r>
      <w:r>
        <w:rPr>
          <w:spacing w:val="-3"/>
        </w:rPr>
        <w:t xml:space="preserve"> </w:t>
      </w:r>
      <w:r>
        <w:t>Commercial</w:t>
      </w:r>
      <w:r>
        <w:rPr>
          <w:spacing w:val="-3"/>
        </w:rPr>
        <w:t xml:space="preserve"> </w:t>
      </w:r>
      <w:r>
        <w:t>Card</w:t>
      </w:r>
      <w:r>
        <w:rPr>
          <w:spacing w:val="-3"/>
        </w:rPr>
        <w:t xml:space="preserve"> </w:t>
      </w:r>
      <w:r>
        <w:t>is</w:t>
      </w:r>
      <w:r>
        <w:rPr>
          <w:spacing w:val="-3"/>
        </w:rPr>
        <w:t xml:space="preserve"> </w:t>
      </w:r>
      <w:r>
        <w:t>lost</w:t>
      </w:r>
      <w:r>
        <w:rPr>
          <w:spacing w:val="-3"/>
        </w:rPr>
        <w:t xml:space="preserve"> </w:t>
      </w:r>
      <w:r>
        <w:t>or</w:t>
      </w:r>
      <w:r>
        <w:rPr>
          <w:spacing w:val="-3"/>
        </w:rPr>
        <w:t xml:space="preserve"> </w:t>
      </w:r>
      <w:r>
        <w:t>stolen,</w:t>
      </w:r>
      <w:r>
        <w:rPr>
          <w:spacing w:val="-3"/>
        </w:rPr>
        <w:t xml:space="preserve"> </w:t>
      </w:r>
      <w:r>
        <w:t>contact</w:t>
      </w:r>
      <w:r>
        <w:rPr>
          <w:spacing w:val="-3"/>
        </w:rPr>
        <w:t xml:space="preserve"> </w:t>
      </w:r>
      <w:r>
        <w:t>PNC</w:t>
      </w:r>
      <w:r>
        <w:rPr>
          <w:spacing w:val="-3"/>
        </w:rPr>
        <w:t xml:space="preserve"> </w:t>
      </w:r>
      <w:r>
        <w:t>Bank</w:t>
      </w:r>
      <w:r>
        <w:rPr>
          <w:spacing w:val="-3"/>
        </w:rPr>
        <w:t xml:space="preserve"> </w:t>
      </w:r>
      <w:r>
        <w:t>immediately</w:t>
      </w:r>
      <w:r>
        <w:rPr>
          <w:spacing w:val="-4"/>
        </w:rPr>
        <w:t xml:space="preserve"> </w:t>
      </w:r>
      <w:r>
        <w:t>at</w:t>
      </w:r>
      <w:r>
        <w:rPr>
          <w:spacing w:val="-1"/>
        </w:rPr>
        <w:t xml:space="preserve"> </w:t>
      </w:r>
      <w:r>
        <w:t>800-685-4039,</w:t>
      </w:r>
      <w:r>
        <w:rPr>
          <w:spacing w:val="-3"/>
        </w:rPr>
        <w:t xml:space="preserve"> </w:t>
      </w:r>
      <w:r>
        <w:t>and notify the Accounting Office.</w:t>
      </w:r>
    </w:p>
    <w:p w14:paraId="684F66DD" w14:textId="10AC7677" w:rsidR="008E1544" w:rsidRDefault="008E1544">
      <w:pPr>
        <w:pStyle w:val="BodyText"/>
        <w:ind w:right="440"/>
      </w:pPr>
    </w:p>
    <w:p w14:paraId="7531DA2D" w14:textId="77777777" w:rsidR="005A3993" w:rsidRDefault="005A3993">
      <w:pPr>
        <w:pStyle w:val="BodyText"/>
        <w:ind w:right="440"/>
      </w:pPr>
    </w:p>
    <w:p w14:paraId="394DFD7C" w14:textId="77777777" w:rsidR="00E61863" w:rsidRDefault="00E61863">
      <w:pPr>
        <w:pStyle w:val="BodyText"/>
        <w:ind w:right="440"/>
      </w:pPr>
    </w:p>
    <w:p w14:paraId="7140BBAF" w14:textId="77777777" w:rsidR="00E61863" w:rsidRDefault="00E61863">
      <w:pPr>
        <w:pStyle w:val="BodyText"/>
        <w:ind w:right="440"/>
      </w:pPr>
    </w:p>
    <w:p w14:paraId="01E84644" w14:textId="77777777" w:rsidR="00E61863" w:rsidRDefault="00E61863">
      <w:pPr>
        <w:pStyle w:val="BodyText"/>
        <w:ind w:right="440"/>
      </w:pPr>
    </w:p>
    <w:p w14:paraId="57E2DF9B" w14:textId="77777777" w:rsidR="005A3993" w:rsidRDefault="005A3993">
      <w:pPr>
        <w:pStyle w:val="BodyText"/>
        <w:ind w:right="440"/>
      </w:pPr>
    </w:p>
    <w:p w14:paraId="6082C61D" w14:textId="77777777" w:rsidR="00B744CC" w:rsidRDefault="00000000">
      <w:pPr>
        <w:pStyle w:val="Heading2"/>
        <w:spacing w:before="74"/>
        <w:ind w:left="3725" w:right="322" w:hanging="2401"/>
      </w:pPr>
      <w:r>
        <w:rPr>
          <w:u w:val="single"/>
        </w:rPr>
        <w:lastRenderedPageBreak/>
        <w:t>PARITICPATING</w:t>
      </w:r>
      <w:r>
        <w:rPr>
          <w:spacing w:val="-12"/>
          <w:u w:val="single"/>
        </w:rPr>
        <w:t xml:space="preserve"> </w:t>
      </w:r>
      <w:r>
        <w:rPr>
          <w:u w:val="single"/>
        </w:rPr>
        <w:t>EMPLOYEE</w:t>
      </w:r>
      <w:r>
        <w:rPr>
          <w:spacing w:val="-12"/>
          <w:u w:val="single"/>
        </w:rPr>
        <w:t xml:space="preserve"> </w:t>
      </w:r>
      <w:r>
        <w:rPr>
          <w:u w:val="single"/>
        </w:rPr>
        <w:t>ACKNOWLEDGMENT</w:t>
      </w:r>
      <w:r>
        <w:rPr>
          <w:spacing w:val="-12"/>
          <w:u w:val="single"/>
        </w:rPr>
        <w:t xml:space="preserve"> </w:t>
      </w:r>
      <w:r>
        <w:rPr>
          <w:u w:val="single"/>
        </w:rPr>
        <w:t>OF</w:t>
      </w:r>
      <w:r>
        <w:t xml:space="preserve"> </w:t>
      </w:r>
      <w:r>
        <w:rPr>
          <w:spacing w:val="-2"/>
          <w:u w:val="single"/>
        </w:rPr>
        <w:t>RESPONSIBILITIES</w:t>
      </w:r>
    </w:p>
    <w:p w14:paraId="13F73535" w14:textId="77777777" w:rsidR="00B744CC" w:rsidRDefault="00B744CC">
      <w:pPr>
        <w:pStyle w:val="BodyText"/>
        <w:spacing w:before="39"/>
        <w:ind w:left="0"/>
        <w:rPr>
          <w:b/>
        </w:rPr>
      </w:pPr>
    </w:p>
    <w:p w14:paraId="0DC0F099" w14:textId="77777777" w:rsidR="00B744CC" w:rsidRDefault="00000000">
      <w:pPr>
        <w:pStyle w:val="BodyText"/>
        <w:ind w:right="440"/>
      </w:pPr>
      <w:r>
        <w:t>By participating in the Tusculum University Commercial Card Program as a Cardholder, you assume</w:t>
      </w:r>
      <w:r>
        <w:rPr>
          <w:spacing w:val="-5"/>
        </w:rPr>
        <w:t xml:space="preserve"> </w:t>
      </w:r>
      <w:r>
        <w:t>responsibilities</w:t>
      </w:r>
      <w:r>
        <w:rPr>
          <w:spacing w:val="-4"/>
        </w:rPr>
        <w:t xml:space="preserve"> </w:t>
      </w:r>
      <w:r>
        <w:t>pertaining</w:t>
      </w:r>
      <w:r>
        <w:rPr>
          <w:spacing w:val="-7"/>
        </w:rPr>
        <w:t xml:space="preserve"> </w:t>
      </w:r>
      <w:r>
        <w:t>to</w:t>
      </w:r>
      <w:r>
        <w:rPr>
          <w:spacing w:val="-4"/>
        </w:rPr>
        <w:t xml:space="preserve"> </w:t>
      </w:r>
      <w:r>
        <w:t>the</w:t>
      </w:r>
      <w:r>
        <w:rPr>
          <w:spacing w:val="-5"/>
        </w:rPr>
        <w:t xml:space="preserve"> </w:t>
      </w:r>
      <w:r>
        <w:t>operation</w:t>
      </w:r>
      <w:r>
        <w:rPr>
          <w:spacing w:val="-1"/>
        </w:rPr>
        <w:t xml:space="preserve"> </w:t>
      </w:r>
      <w:r>
        <w:t>and</w:t>
      </w:r>
      <w:r>
        <w:rPr>
          <w:spacing w:val="-4"/>
        </w:rPr>
        <w:t xml:space="preserve"> </w:t>
      </w:r>
      <w:r>
        <w:t>administration</w:t>
      </w:r>
      <w:r>
        <w:rPr>
          <w:spacing w:val="-4"/>
        </w:rPr>
        <w:t xml:space="preserve"> </w:t>
      </w:r>
      <w:r>
        <w:t>of</w:t>
      </w:r>
      <w:r>
        <w:rPr>
          <w:spacing w:val="-5"/>
        </w:rPr>
        <w:t xml:space="preserve"> </w:t>
      </w:r>
      <w:r>
        <w:t>the</w:t>
      </w:r>
      <w:r>
        <w:rPr>
          <w:spacing w:val="-4"/>
        </w:rPr>
        <w:t xml:space="preserve"> </w:t>
      </w:r>
      <w:r>
        <w:t>Commercial</w:t>
      </w:r>
      <w:r>
        <w:rPr>
          <w:spacing w:val="-4"/>
        </w:rPr>
        <w:t xml:space="preserve"> </w:t>
      </w:r>
      <w:r>
        <w:t>Card program.</w:t>
      </w:r>
      <w:r>
        <w:rPr>
          <w:spacing w:val="40"/>
        </w:rPr>
        <w:t xml:space="preserve"> </w:t>
      </w:r>
      <w:r>
        <w:t>These responsibilities include but are not limited to the following:</w:t>
      </w:r>
    </w:p>
    <w:p w14:paraId="3DDAD5DB" w14:textId="77777777" w:rsidR="00B744CC" w:rsidRDefault="00B744CC">
      <w:pPr>
        <w:pStyle w:val="BodyText"/>
        <w:ind w:left="0"/>
      </w:pPr>
    </w:p>
    <w:p w14:paraId="5E197129" w14:textId="77777777" w:rsidR="00F25440" w:rsidRDefault="00000000">
      <w:pPr>
        <w:pStyle w:val="BodyText"/>
        <w:ind w:right="418"/>
        <w:rPr>
          <w:spacing w:val="40"/>
        </w:rPr>
      </w:pPr>
      <w:r>
        <w:t>The Tusculum University Commercial Card is to be used for business expenditures only.</w:t>
      </w:r>
      <w:r>
        <w:rPr>
          <w:spacing w:val="40"/>
        </w:rPr>
        <w:t xml:space="preserve"> </w:t>
      </w:r>
      <w:r>
        <w:t>The Commercial Card may only be used under the parameters and procedures established for the Cardholder Agreement</w:t>
      </w:r>
      <w:r w:rsidR="00690277" w:rsidRPr="00E61863">
        <w:t>, and</w:t>
      </w:r>
      <w:r w:rsidRPr="00E61863">
        <w:t xml:space="preserve"> </w:t>
      </w:r>
      <w:r w:rsidRPr="00E61863">
        <w:rPr>
          <w:b/>
          <w:bCs/>
        </w:rPr>
        <w:t>may not be used for personal purchases or cash advances.</w:t>
      </w:r>
      <w:r>
        <w:rPr>
          <w:spacing w:val="40"/>
        </w:rPr>
        <w:t xml:space="preserve"> </w:t>
      </w:r>
    </w:p>
    <w:p w14:paraId="4020AF51" w14:textId="77777777" w:rsidR="00F25440" w:rsidRDefault="00F25440">
      <w:pPr>
        <w:pStyle w:val="BodyText"/>
        <w:ind w:right="418"/>
        <w:rPr>
          <w:spacing w:val="40"/>
        </w:rPr>
      </w:pPr>
    </w:p>
    <w:p w14:paraId="3235EFF4" w14:textId="46FD3B5F" w:rsidR="00E61863" w:rsidRPr="00C520F8" w:rsidRDefault="00000000">
      <w:pPr>
        <w:pStyle w:val="BodyText"/>
        <w:ind w:right="418"/>
      </w:pPr>
      <w:r>
        <w:t>The</w:t>
      </w:r>
      <w:r>
        <w:rPr>
          <w:spacing w:val="-5"/>
        </w:rPr>
        <w:t xml:space="preserve"> </w:t>
      </w:r>
      <w:r>
        <w:t>Commercial</w:t>
      </w:r>
      <w:r>
        <w:rPr>
          <w:spacing w:val="-3"/>
        </w:rPr>
        <w:t xml:space="preserve"> </w:t>
      </w:r>
      <w:r>
        <w:t>Card</w:t>
      </w:r>
      <w:r>
        <w:rPr>
          <w:spacing w:val="-3"/>
        </w:rPr>
        <w:t xml:space="preserve"> </w:t>
      </w:r>
      <w:r>
        <w:t>will</w:t>
      </w:r>
      <w:r>
        <w:rPr>
          <w:spacing w:val="-3"/>
        </w:rPr>
        <w:t xml:space="preserve"> </w:t>
      </w:r>
      <w:r>
        <w:t>be</w:t>
      </w:r>
      <w:r>
        <w:rPr>
          <w:spacing w:val="-3"/>
        </w:rPr>
        <w:t xml:space="preserve"> </w:t>
      </w:r>
      <w:r>
        <w:t>issued</w:t>
      </w:r>
      <w:r>
        <w:rPr>
          <w:spacing w:val="-3"/>
        </w:rPr>
        <w:t xml:space="preserve"> </w:t>
      </w:r>
      <w:r>
        <w:t>in</w:t>
      </w:r>
      <w:r>
        <w:rPr>
          <w:spacing w:val="-3"/>
        </w:rPr>
        <w:t xml:space="preserve"> </w:t>
      </w:r>
      <w:r>
        <w:t>the</w:t>
      </w:r>
      <w:r>
        <w:rPr>
          <w:spacing w:val="-4"/>
        </w:rPr>
        <w:t xml:space="preserve"> </w:t>
      </w:r>
      <w:r>
        <w:t>name</w:t>
      </w:r>
      <w:r>
        <w:rPr>
          <w:spacing w:val="-3"/>
        </w:rPr>
        <w:t xml:space="preserve"> </w:t>
      </w:r>
      <w:r>
        <w:t>of</w:t>
      </w:r>
      <w:r>
        <w:rPr>
          <w:spacing w:val="-5"/>
        </w:rPr>
        <w:t xml:space="preserve"> </w:t>
      </w:r>
      <w:r>
        <w:t>the employee.</w:t>
      </w:r>
      <w:r>
        <w:rPr>
          <w:spacing w:val="40"/>
        </w:rPr>
        <w:t xml:space="preserve"> </w:t>
      </w:r>
      <w:r>
        <w:t>By</w:t>
      </w:r>
      <w:r>
        <w:rPr>
          <w:spacing w:val="-4"/>
        </w:rPr>
        <w:t xml:space="preserve"> </w:t>
      </w:r>
      <w:r>
        <w:t>accepting</w:t>
      </w:r>
      <w:r>
        <w:rPr>
          <w:spacing w:val="-2"/>
        </w:rPr>
        <w:t xml:space="preserve"> </w:t>
      </w:r>
      <w:r>
        <w:t>the</w:t>
      </w:r>
      <w:r>
        <w:rPr>
          <w:spacing w:val="-1"/>
        </w:rPr>
        <w:t xml:space="preserve"> </w:t>
      </w:r>
      <w:r>
        <w:t>Card,</w:t>
      </w:r>
      <w:r>
        <w:rPr>
          <w:spacing w:val="-1"/>
        </w:rPr>
        <w:t xml:space="preserve"> </w:t>
      </w:r>
      <w:r>
        <w:t>the</w:t>
      </w:r>
      <w:r>
        <w:rPr>
          <w:spacing w:val="-2"/>
        </w:rPr>
        <w:t xml:space="preserve"> </w:t>
      </w:r>
      <w:r>
        <w:t>employee</w:t>
      </w:r>
      <w:r>
        <w:rPr>
          <w:spacing w:val="-2"/>
        </w:rPr>
        <w:t xml:space="preserve"> </w:t>
      </w:r>
      <w:r>
        <w:t>assumes</w:t>
      </w:r>
      <w:r>
        <w:rPr>
          <w:spacing w:val="-1"/>
        </w:rPr>
        <w:t xml:space="preserve"> </w:t>
      </w:r>
      <w:r>
        <w:t>responsibility</w:t>
      </w:r>
      <w:r>
        <w:rPr>
          <w:spacing w:val="-7"/>
        </w:rPr>
        <w:t xml:space="preserve"> </w:t>
      </w:r>
      <w:r>
        <w:t>for</w:t>
      </w:r>
      <w:r>
        <w:rPr>
          <w:spacing w:val="-1"/>
        </w:rPr>
        <w:t xml:space="preserve"> </w:t>
      </w:r>
      <w:r>
        <w:t>the</w:t>
      </w:r>
      <w:r>
        <w:rPr>
          <w:spacing w:val="-1"/>
        </w:rPr>
        <w:t xml:space="preserve"> </w:t>
      </w:r>
      <w:r w:rsidR="005959AA">
        <w:rPr>
          <w:spacing w:val="-1"/>
        </w:rPr>
        <w:t>C</w:t>
      </w:r>
      <w:r>
        <w:t>ard</w:t>
      </w:r>
      <w:r>
        <w:rPr>
          <w:spacing w:val="-1"/>
        </w:rPr>
        <w:t xml:space="preserve"> </w:t>
      </w:r>
      <w:r>
        <w:t>and</w:t>
      </w:r>
      <w:r>
        <w:rPr>
          <w:spacing w:val="-1"/>
        </w:rPr>
        <w:t xml:space="preserve"> </w:t>
      </w:r>
      <w:r>
        <w:t>will</w:t>
      </w:r>
      <w:r>
        <w:rPr>
          <w:spacing w:val="-1"/>
        </w:rPr>
        <w:t xml:space="preserve"> </w:t>
      </w:r>
      <w:r>
        <w:t>be responsible for all charges made with the Card.</w:t>
      </w:r>
      <w:r>
        <w:rPr>
          <w:spacing w:val="78"/>
        </w:rPr>
        <w:t xml:space="preserve"> </w:t>
      </w:r>
      <w:r>
        <w:t>The Card is not transferable and may not be used by anyone other than the Cardholder.</w:t>
      </w:r>
      <w:r w:rsidR="001E0B1D">
        <w:t xml:space="preserve"> </w:t>
      </w:r>
      <w:r w:rsidR="001E0B1D" w:rsidRPr="00C520F8">
        <w:t>Cardholder</w:t>
      </w:r>
      <w:r w:rsidR="00E61863" w:rsidRPr="00C520F8">
        <w:t xml:space="preserve"> making unapproved or inappropriate cha</w:t>
      </w:r>
      <w:r w:rsidR="00016F49">
        <w:t>r</w:t>
      </w:r>
      <w:r w:rsidR="00E61863" w:rsidRPr="00C520F8">
        <w:t xml:space="preserve">ges will be held </w:t>
      </w:r>
      <w:r w:rsidR="00F6551E" w:rsidRPr="00C520F8">
        <w:t>personably</w:t>
      </w:r>
      <w:r w:rsidR="00F25440" w:rsidRPr="00C520F8">
        <w:t xml:space="preserve"> responsible, and is subject to payroll deduction to cover the associated charges. The Cardholder agrees to surrender and cease use of the card upon the discovery of such charges. The card </w:t>
      </w:r>
      <w:r w:rsidR="00016F49">
        <w:t>may</w:t>
      </w:r>
      <w:r w:rsidR="00F25440" w:rsidRPr="00C520F8">
        <w:t xml:space="preserve"> be terminated. </w:t>
      </w:r>
    </w:p>
    <w:p w14:paraId="4439E666" w14:textId="77777777" w:rsidR="00F25440" w:rsidRDefault="00F25440">
      <w:pPr>
        <w:pStyle w:val="BodyText"/>
        <w:ind w:right="440"/>
      </w:pPr>
    </w:p>
    <w:p w14:paraId="553815DF" w14:textId="7F6B62B8" w:rsidR="00B744CC" w:rsidRDefault="00F6551E" w:rsidP="00F25440">
      <w:pPr>
        <w:pStyle w:val="BodyText"/>
        <w:spacing w:before="1"/>
      </w:pPr>
      <w:r w:rsidRPr="00C520F8">
        <w:t>C</w:t>
      </w:r>
      <w:r w:rsidR="00F25440" w:rsidRPr="00C520F8">
        <w:t>ardholder</w:t>
      </w:r>
      <w:r w:rsidR="00F25440" w:rsidRPr="00C520F8">
        <w:rPr>
          <w:spacing w:val="-3"/>
        </w:rPr>
        <w:t xml:space="preserve"> </w:t>
      </w:r>
      <w:r w:rsidR="00F25440">
        <w:t>Accounts</w:t>
      </w:r>
      <w:r w:rsidR="00F25440">
        <w:rPr>
          <w:spacing w:val="-3"/>
        </w:rPr>
        <w:t xml:space="preserve"> </w:t>
      </w:r>
      <w:r w:rsidR="00F25440">
        <w:t>may</w:t>
      </w:r>
      <w:r w:rsidR="00F25440">
        <w:rPr>
          <w:spacing w:val="-6"/>
        </w:rPr>
        <w:t xml:space="preserve"> </w:t>
      </w:r>
      <w:r w:rsidR="00F25440">
        <w:t>be</w:t>
      </w:r>
      <w:r w:rsidR="00F25440">
        <w:rPr>
          <w:spacing w:val="-4"/>
        </w:rPr>
        <w:t xml:space="preserve"> </w:t>
      </w:r>
      <w:r w:rsidR="00F25440">
        <w:t>subject</w:t>
      </w:r>
      <w:r w:rsidR="00F25440">
        <w:rPr>
          <w:spacing w:val="-3"/>
        </w:rPr>
        <w:t xml:space="preserve"> </w:t>
      </w:r>
      <w:r w:rsidR="00F25440">
        <w:t>to</w:t>
      </w:r>
      <w:r w:rsidR="00F25440">
        <w:rPr>
          <w:spacing w:val="-3"/>
        </w:rPr>
        <w:t xml:space="preserve"> </w:t>
      </w:r>
      <w:r w:rsidR="00F25440">
        <w:t>periodic</w:t>
      </w:r>
      <w:r w:rsidR="00F25440">
        <w:rPr>
          <w:spacing w:val="-4"/>
        </w:rPr>
        <w:t xml:space="preserve"> </w:t>
      </w:r>
      <w:r w:rsidR="00F25440">
        <w:t>internal</w:t>
      </w:r>
      <w:r w:rsidR="00F25440">
        <w:rPr>
          <w:spacing w:val="-3"/>
        </w:rPr>
        <w:t xml:space="preserve"> </w:t>
      </w:r>
      <w:r w:rsidR="00F25440">
        <w:t>control</w:t>
      </w:r>
      <w:r w:rsidR="00F25440">
        <w:rPr>
          <w:spacing w:val="-3"/>
        </w:rPr>
        <w:t xml:space="preserve"> </w:t>
      </w:r>
      <w:r w:rsidR="00F25440">
        <w:t>reviews</w:t>
      </w:r>
      <w:r w:rsidR="00F25440">
        <w:rPr>
          <w:spacing w:val="-3"/>
        </w:rPr>
        <w:t xml:space="preserve"> </w:t>
      </w:r>
      <w:r w:rsidR="00F25440">
        <w:t>and</w:t>
      </w:r>
      <w:r w:rsidR="00F25440">
        <w:rPr>
          <w:spacing w:val="-3"/>
        </w:rPr>
        <w:t xml:space="preserve"> </w:t>
      </w:r>
      <w:r w:rsidR="00F25440">
        <w:t>audits</w:t>
      </w:r>
      <w:r w:rsidR="00F25440">
        <w:rPr>
          <w:spacing w:val="-3"/>
        </w:rPr>
        <w:t xml:space="preserve"> </w:t>
      </w:r>
      <w:r w:rsidR="00F25440">
        <w:t>designed</w:t>
      </w:r>
      <w:r w:rsidR="00F25440">
        <w:rPr>
          <w:spacing w:val="-3"/>
        </w:rPr>
        <w:t xml:space="preserve"> </w:t>
      </w:r>
      <w:r w:rsidR="00F25440">
        <w:t>to protect the interests of Tusculum University.</w:t>
      </w:r>
      <w:r w:rsidR="00F25440">
        <w:rPr>
          <w:spacing w:val="40"/>
        </w:rPr>
        <w:t xml:space="preserve"> </w:t>
      </w:r>
      <w:r w:rsidR="00F25440">
        <w:t>By accepting the Card, the Cardholder agrees to comply with these reviews and audits.</w:t>
      </w:r>
      <w:r w:rsidR="00F25440">
        <w:rPr>
          <w:spacing w:val="40"/>
        </w:rPr>
        <w:t xml:space="preserve"> </w:t>
      </w:r>
    </w:p>
    <w:p w14:paraId="63ABDC8F" w14:textId="77777777" w:rsidR="00B744CC" w:rsidRDefault="00B744CC">
      <w:pPr>
        <w:pStyle w:val="BodyText"/>
        <w:ind w:left="0"/>
      </w:pPr>
    </w:p>
    <w:p w14:paraId="53393DE7" w14:textId="77777777" w:rsidR="00B744CC" w:rsidRDefault="00000000">
      <w:pPr>
        <w:pStyle w:val="BodyText"/>
        <w:ind w:right="440"/>
      </w:pPr>
      <w:r>
        <w:t>Parameters</w:t>
      </w:r>
      <w:r>
        <w:rPr>
          <w:spacing w:val="-2"/>
        </w:rPr>
        <w:t xml:space="preserve"> </w:t>
      </w:r>
      <w:r>
        <w:t>and</w:t>
      </w:r>
      <w:r>
        <w:rPr>
          <w:spacing w:val="-3"/>
        </w:rPr>
        <w:t xml:space="preserve"> </w:t>
      </w:r>
      <w:r>
        <w:t>procedures</w:t>
      </w:r>
      <w:r>
        <w:rPr>
          <w:spacing w:val="-3"/>
        </w:rPr>
        <w:t xml:space="preserve"> </w:t>
      </w:r>
      <w:r>
        <w:t>related</w:t>
      </w:r>
      <w:r>
        <w:rPr>
          <w:spacing w:val="-3"/>
        </w:rPr>
        <w:t xml:space="preserve"> </w:t>
      </w:r>
      <w:r>
        <w:t>to</w:t>
      </w:r>
      <w:r>
        <w:rPr>
          <w:spacing w:val="-3"/>
        </w:rPr>
        <w:t xml:space="preserve"> </w:t>
      </w:r>
      <w:r>
        <w:t>the</w:t>
      </w:r>
      <w:r>
        <w:rPr>
          <w:spacing w:val="-4"/>
        </w:rPr>
        <w:t xml:space="preserve"> </w:t>
      </w:r>
      <w:r>
        <w:t>Commercial</w:t>
      </w:r>
      <w:r>
        <w:rPr>
          <w:spacing w:val="-3"/>
        </w:rPr>
        <w:t xml:space="preserve"> </w:t>
      </w:r>
      <w:r>
        <w:t>Card</w:t>
      </w:r>
      <w:r>
        <w:rPr>
          <w:spacing w:val="-3"/>
        </w:rPr>
        <w:t xml:space="preserve"> </w:t>
      </w:r>
      <w:r>
        <w:t>Program</w:t>
      </w:r>
      <w:r>
        <w:rPr>
          <w:spacing w:val="-3"/>
        </w:rPr>
        <w:t xml:space="preserve"> </w:t>
      </w:r>
      <w:r>
        <w:t>may</w:t>
      </w:r>
      <w:r>
        <w:rPr>
          <w:spacing w:val="-8"/>
        </w:rPr>
        <w:t xml:space="preserve"> </w:t>
      </w:r>
      <w:r>
        <w:t>be</w:t>
      </w:r>
      <w:r>
        <w:rPr>
          <w:spacing w:val="-4"/>
        </w:rPr>
        <w:t xml:space="preserve"> </w:t>
      </w:r>
      <w:r>
        <w:t>revised</w:t>
      </w:r>
      <w:r>
        <w:rPr>
          <w:spacing w:val="-2"/>
        </w:rPr>
        <w:t xml:space="preserve"> </w:t>
      </w:r>
      <w:r>
        <w:t>at</w:t>
      </w:r>
      <w:r>
        <w:rPr>
          <w:spacing w:val="-3"/>
        </w:rPr>
        <w:t xml:space="preserve"> </w:t>
      </w:r>
      <w:r>
        <w:t>any</w:t>
      </w:r>
      <w:r>
        <w:rPr>
          <w:spacing w:val="-8"/>
        </w:rPr>
        <w:t xml:space="preserve"> </w:t>
      </w:r>
      <w:r>
        <w:t>time. Tusculum University will promptly notify all Cardholders of these revisions.</w:t>
      </w:r>
      <w:r>
        <w:rPr>
          <w:spacing w:val="40"/>
        </w:rPr>
        <w:t xml:space="preserve"> </w:t>
      </w:r>
      <w:r>
        <w:t>The Cardholder agrees to and will be responsible for the execution of any program changes.</w:t>
      </w:r>
    </w:p>
    <w:p w14:paraId="5608AC98" w14:textId="77777777" w:rsidR="00B744CC" w:rsidRDefault="00B744CC">
      <w:pPr>
        <w:pStyle w:val="BodyText"/>
        <w:ind w:left="0"/>
      </w:pPr>
    </w:p>
    <w:p w14:paraId="25D22FB8" w14:textId="77777777" w:rsidR="00B744CC" w:rsidRDefault="00000000">
      <w:pPr>
        <w:pStyle w:val="BodyText"/>
        <w:ind w:right="440"/>
      </w:pPr>
      <w:r>
        <w:t>Misuse</w:t>
      </w:r>
      <w:r>
        <w:rPr>
          <w:spacing w:val="-3"/>
        </w:rPr>
        <w:t xml:space="preserve"> </w:t>
      </w:r>
      <w:r>
        <w:t>or</w:t>
      </w:r>
      <w:r>
        <w:rPr>
          <w:spacing w:val="-2"/>
        </w:rPr>
        <w:t xml:space="preserve"> </w:t>
      </w:r>
      <w:r>
        <w:t>fraudulent</w:t>
      </w:r>
      <w:r>
        <w:rPr>
          <w:spacing w:val="-2"/>
        </w:rPr>
        <w:t xml:space="preserve"> </w:t>
      </w:r>
      <w:r>
        <w:t>use</w:t>
      </w:r>
      <w:r>
        <w:rPr>
          <w:spacing w:val="-1"/>
        </w:rPr>
        <w:t xml:space="preserve"> </w:t>
      </w:r>
      <w:r>
        <w:t>of</w:t>
      </w:r>
      <w:r>
        <w:rPr>
          <w:spacing w:val="-2"/>
        </w:rPr>
        <w:t xml:space="preserve"> </w:t>
      </w:r>
      <w:r>
        <w:t>the</w:t>
      </w:r>
      <w:r>
        <w:rPr>
          <w:spacing w:val="-4"/>
        </w:rPr>
        <w:t xml:space="preserve"> </w:t>
      </w:r>
      <w:r>
        <w:t>Card</w:t>
      </w:r>
      <w:r>
        <w:rPr>
          <w:spacing w:val="-2"/>
        </w:rPr>
        <w:t xml:space="preserve"> </w:t>
      </w:r>
      <w:r>
        <w:t>may</w:t>
      </w:r>
      <w:r>
        <w:rPr>
          <w:spacing w:val="-7"/>
        </w:rPr>
        <w:t xml:space="preserve"> </w:t>
      </w:r>
      <w:r>
        <w:t>result</w:t>
      </w:r>
      <w:r>
        <w:rPr>
          <w:spacing w:val="-2"/>
        </w:rPr>
        <w:t xml:space="preserve"> </w:t>
      </w:r>
      <w:r>
        <w:t>in</w:t>
      </w:r>
      <w:r>
        <w:rPr>
          <w:spacing w:val="-2"/>
        </w:rPr>
        <w:t xml:space="preserve"> </w:t>
      </w:r>
      <w:r>
        <w:t>disciplinary</w:t>
      </w:r>
      <w:r>
        <w:rPr>
          <w:spacing w:val="-5"/>
        </w:rPr>
        <w:t xml:space="preserve"> </w:t>
      </w:r>
      <w:r>
        <w:t>actions</w:t>
      </w:r>
      <w:r>
        <w:rPr>
          <w:spacing w:val="-2"/>
        </w:rPr>
        <w:t xml:space="preserve"> </w:t>
      </w:r>
      <w:r>
        <w:t>and may</w:t>
      </w:r>
      <w:r>
        <w:rPr>
          <w:spacing w:val="-7"/>
        </w:rPr>
        <w:t xml:space="preserve"> </w:t>
      </w:r>
      <w:r>
        <w:t>be</w:t>
      </w:r>
      <w:r>
        <w:rPr>
          <w:spacing w:val="-1"/>
        </w:rPr>
        <w:t xml:space="preserve"> </w:t>
      </w:r>
      <w:r>
        <w:t>grounds</w:t>
      </w:r>
      <w:r>
        <w:rPr>
          <w:spacing w:val="-2"/>
        </w:rPr>
        <w:t xml:space="preserve"> </w:t>
      </w:r>
      <w:r>
        <w:t xml:space="preserve">for </w:t>
      </w:r>
      <w:r>
        <w:rPr>
          <w:spacing w:val="-2"/>
        </w:rPr>
        <w:t>dismissal.</w:t>
      </w:r>
    </w:p>
    <w:p w14:paraId="0B7D59EC" w14:textId="77777777" w:rsidR="00B744CC" w:rsidRDefault="00B744CC">
      <w:pPr>
        <w:pStyle w:val="BodyText"/>
        <w:ind w:left="0"/>
      </w:pPr>
    </w:p>
    <w:p w14:paraId="16928763" w14:textId="61B7B03B" w:rsidR="00B744CC" w:rsidRDefault="00000000" w:rsidP="00471580">
      <w:pPr>
        <w:pStyle w:val="BodyText"/>
        <w:ind w:right="440"/>
      </w:pPr>
      <w:r>
        <w:t>The</w:t>
      </w:r>
      <w:r>
        <w:rPr>
          <w:spacing w:val="-5"/>
        </w:rPr>
        <w:t xml:space="preserve"> </w:t>
      </w:r>
      <w:r>
        <w:t>Cardholder</w:t>
      </w:r>
      <w:r>
        <w:rPr>
          <w:spacing w:val="-2"/>
        </w:rPr>
        <w:t xml:space="preserve"> </w:t>
      </w:r>
      <w:r>
        <w:t>agrees</w:t>
      </w:r>
      <w:r>
        <w:rPr>
          <w:spacing w:val="-3"/>
        </w:rPr>
        <w:t xml:space="preserve"> </w:t>
      </w:r>
      <w:r>
        <w:t>to</w:t>
      </w:r>
      <w:r>
        <w:rPr>
          <w:spacing w:val="-1"/>
        </w:rPr>
        <w:t xml:space="preserve"> </w:t>
      </w:r>
      <w:r>
        <w:t>surrender</w:t>
      </w:r>
      <w:r>
        <w:rPr>
          <w:spacing w:val="-3"/>
        </w:rPr>
        <w:t xml:space="preserve"> </w:t>
      </w:r>
      <w:r>
        <w:t>and</w:t>
      </w:r>
      <w:r>
        <w:rPr>
          <w:spacing w:val="-3"/>
        </w:rPr>
        <w:t xml:space="preserve"> </w:t>
      </w:r>
      <w:r>
        <w:t>cease</w:t>
      </w:r>
      <w:r>
        <w:rPr>
          <w:spacing w:val="-4"/>
        </w:rPr>
        <w:t xml:space="preserve"> </w:t>
      </w:r>
      <w:r>
        <w:t>use</w:t>
      </w:r>
      <w:r>
        <w:rPr>
          <w:spacing w:val="-2"/>
        </w:rPr>
        <w:t xml:space="preserve"> </w:t>
      </w:r>
      <w:r>
        <w:t>of</w:t>
      </w:r>
      <w:r>
        <w:rPr>
          <w:spacing w:val="-3"/>
        </w:rPr>
        <w:t xml:space="preserve"> </w:t>
      </w:r>
      <w:r>
        <w:t>their</w:t>
      </w:r>
      <w:r>
        <w:rPr>
          <w:spacing w:val="-3"/>
        </w:rPr>
        <w:t xml:space="preserve"> </w:t>
      </w:r>
      <w:r>
        <w:t>Card</w:t>
      </w:r>
      <w:r>
        <w:rPr>
          <w:spacing w:val="-3"/>
        </w:rPr>
        <w:t xml:space="preserve"> </w:t>
      </w:r>
      <w:r>
        <w:t>upon</w:t>
      </w:r>
      <w:r>
        <w:rPr>
          <w:spacing w:val="-3"/>
        </w:rPr>
        <w:t xml:space="preserve"> </w:t>
      </w:r>
      <w:r>
        <w:t>termination</w:t>
      </w:r>
      <w:r>
        <w:rPr>
          <w:spacing w:val="-3"/>
        </w:rPr>
        <w:t xml:space="preserve"> </w:t>
      </w:r>
      <w:r>
        <w:t>of</w:t>
      </w:r>
      <w:r>
        <w:rPr>
          <w:spacing w:val="-3"/>
        </w:rPr>
        <w:t xml:space="preserve"> </w:t>
      </w:r>
      <w:r>
        <w:t>employment</w:t>
      </w:r>
      <w:r w:rsidR="00471580">
        <w:t xml:space="preserve">. </w:t>
      </w:r>
      <w:r>
        <w:t>The</w:t>
      </w:r>
      <w:r>
        <w:rPr>
          <w:spacing w:val="-4"/>
        </w:rPr>
        <w:t xml:space="preserve"> </w:t>
      </w:r>
      <w:r>
        <w:t>Cardholder</w:t>
      </w:r>
      <w:r>
        <w:rPr>
          <w:spacing w:val="-2"/>
        </w:rPr>
        <w:t xml:space="preserve"> </w:t>
      </w:r>
      <w:r>
        <w:t>may</w:t>
      </w:r>
      <w:r>
        <w:rPr>
          <w:spacing w:val="-7"/>
        </w:rPr>
        <w:t xml:space="preserve"> </w:t>
      </w:r>
      <w:r>
        <w:t>also be</w:t>
      </w:r>
      <w:r>
        <w:rPr>
          <w:spacing w:val="-3"/>
        </w:rPr>
        <w:t xml:space="preserve"> </w:t>
      </w:r>
      <w:r>
        <w:t>asked</w:t>
      </w:r>
      <w:r>
        <w:rPr>
          <w:spacing w:val="-2"/>
        </w:rPr>
        <w:t xml:space="preserve"> </w:t>
      </w:r>
      <w:r>
        <w:t>to</w:t>
      </w:r>
      <w:r>
        <w:rPr>
          <w:spacing w:val="-2"/>
        </w:rPr>
        <w:t xml:space="preserve"> </w:t>
      </w:r>
      <w:r>
        <w:t>surrender</w:t>
      </w:r>
      <w:r>
        <w:rPr>
          <w:spacing w:val="-2"/>
        </w:rPr>
        <w:t xml:space="preserve"> </w:t>
      </w:r>
      <w:r>
        <w:t>the</w:t>
      </w:r>
      <w:r>
        <w:rPr>
          <w:spacing w:val="-4"/>
        </w:rPr>
        <w:t xml:space="preserve"> </w:t>
      </w:r>
      <w:r>
        <w:t>Card at</w:t>
      </w:r>
      <w:r>
        <w:rPr>
          <w:spacing w:val="-2"/>
        </w:rPr>
        <w:t xml:space="preserve"> </w:t>
      </w:r>
      <w:r>
        <w:t>any</w:t>
      </w:r>
      <w:r>
        <w:rPr>
          <w:spacing w:val="-7"/>
        </w:rPr>
        <w:t xml:space="preserve"> </w:t>
      </w:r>
      <w:r>
        <w:t>time</w:t>
      </w:r>
      <w:r>
        <w:rPr>
          <w:spacing w:val="-2"/>
        </w:rPr>
        <w:t xml:space="preserve"> </w:t>
      </w:r>
      <w:r>
        <w:t>deemed</w:t>
      </w:r>
      <w:r>
        <w:rPr>
          <w:spacing w:val="-2"/>
        </w:rPr>
        <w:t xml:space="preserve"> </w:t>
      </w:r>
      <w:r>
        <w:t>necessary</w:t>
      </w:r>
      <w:r>
        <w:rPr>
          <w:spacing w:val="-7"/>
        </w:rPr>
        <w:t xml:space="preserve"> </w:t>
      </w:r>
      <w:r>
        <w:t>by management.</w:t>
      </w:r>
      <w:r w:rsidR="00471580">
        <w:rPr>
          <w:spacing w:val="40"/>
        </w:rPr>
        <w:t xml:space="preserve"> </w:t>
      </w:r>
      <w:r>
        <w:t xml:space="preserve">Cards will be turned in to the Office </w:t>
      </w:r>
      <w:r w:rsidRPr="00EA0415">
        <w:t>of Human Resources</w:t>
      </w:r>
      <w:r>
        <w:t>.</w:t>
      </w:r>
    </w:p>
    <w:p w14:paraId="27FD188B" w14:textId="77777777" w:rsidR="005959AA" w:rsidRDefault="005959AA" w:rsidP="00471580">
      <w:pPr>
        <w:pStyle w:val="BodyText"/>
        <w:ind w:right="440"/>
      </w:pPr>
    </w:p>
    <w:p w14:paraId="1EB681A0" w14:textId="34B04CFC" w:rsidR="005959AA" w:rsidRPr="00C520F8" w:rsidRDefault="005959AA" w:rsidP="00471580">
      <w:pPr>
        <w:pStyle w:val="BodyText"/>
        <w:ind w:right="440"/>
      </w:pPr>
      <w:r w:rsidRPr="00C520F8">
        <w:t xml:space="preserve">The Cardholder agrees to remit detailed receipts and the </w:t>
      </w:r>
      <w:r w:rsidRPr="00522E37">
        <w:t xml:space="preserve">PNC </w:t>
      </w:r>
      <w:r w:rsidR="00522E37" w:rsidRPr="00522E37">
        <w:t xml:space="preserve">Purchasing </w:t>
      </w:r>
      <w:r w:rsidRPr="00522E37">
        <w:t>Card Log</w:t>
      </w:r>
      <w:r w:rsidRPr="00C520F8">
        <w:t xml:space="preserve"> for all appropriate charges as soon as possible, but no </w:t>
      </w:r>
      <w:r w:rsidRPr="00C520F8">
        <w:rPr>
          <w:b/>
          <w:bCs/>
        </w:rPr>
        <w:t>later than the last day of the month</w:t>
      </w:r>
      <w:r w:rsidRPr="00C520F8">
        <w:t xml:space="preserve"> for the current statement charges. </w:t>
      </w:r>
    </w:p>
    <w:p w14:paraId="29FFC66C" w14:textId="77777777" w:rsidR="00B744CC" w:rsidRPr="002905DD" w:rsidRDefault="00B744CC" w:rsidP="00471580">
      <w:pPr>
        <w:pStyle w:val="BodyText"/>
        <w:ind w:left="0"/>
        <w:rPr>
          <w:color w:val="0070C0"/>
        </w:rPr>
      </w:pPr>
    </w:p>
    <w:p w14:paraId="492C9107" w14:textId="0A73D509" w:rsidR="005959AA" w:rsidRDefault="005959AA" w:rsidP="00471580">
      <w:pPr>
        <w:pStyle w:val="BodyText"/>
        <w:ind w:left="0"/>
      </w:pPr>
      <w:r>
        <w:tab/>
      </w:r>
    </w:p>
    <w:p w14:paraId="0E608BD4" w14:textId="7DA6FE39" w:rsidR="005959AA" w:rsidRDefault="005959AA" w:rsidP="00471580">
      <w:pPr>
        <w:pStyle w:val="BodyText"/>
        <w:ind w:left="0"/>
        <w:sectPr w:rsidR="005959AA">
          <w:pgSz w:w="12240" w:h="15840"/>
          <w:pgMar w:top="1640" w:right="1080" w:bottom="1200" w:left="1080" w:header="0" w:footer="1015" w:gutter="0"/>
          <w:cols w:space="720"/>
        </w:sectPr>
      </w:pPr>
      <w:r>
        <w:tab/>
      </w:r>
    </w:p>
    <w:p w14:paraId="28E0F399" w14:textId="77777777" w:rsidR="00B744CC" w:rsidRDefault="00000000">
      <w:pPr>
        <w:pStyle w:val="Heading2"/>
        <w:spacing w:before="77"/>
      </w:pPr>
      <w:r>
        <w:rPr>
          <w:spacing w:val="-2"/>
        </w:rPr>
        <w:lastRenderedPageBreak/>
        <w:t>Acknowledgement</w:t>
      </w:r>
    </w:p>
    <w:p w14:paraId="58EDF52B" w14:textId="3B8FEFF4" w:rsidR="00B744CC" w:rsidRDefault="00000000">
      <w:pPr>
        <w:pStyle w:val="BodyText"/>
        <w:spacing w:before="316"/>
        <w:ind w:right="365"/>
      </w:pPr>
      <w:r>
        <w:t>By signing below, the Cardholder and Cardholder’s supervisor acknowledge the terms and conditions</w:t>
      </w:r>
      <w:r>
        <w:rPr>
          <w:spacing w:val="-3"/>
        </w:rPr>
        <w:t xml:space="preserve"> </w:t>
      </w:r>
      <w:r>
        <w:t>of</w:t>
      </w:r>
      <w:r>
        <w:rPr>
          <w:spacing w:val="-3"/>
        </w:rPr>
        <w:t xml:space="preserve"> </w:t>
      </w:r>
      <w:r>
        <w:t>this</w:t>
      </w:r>
      <w:r>
        <w:rPr>
          <w:spacing w:val="-3"/>
        </w:rPr>
        <w:t xml:space="preserve"> </w:t>
      </w:r>
      <w:r>
        <w:t>document</w:t>
      </w:r>
      <w:r>
        <w:rPr>
          <w:spacing w:val="-3"/>
        </w:rPr>
        <w:t xml:space="preserve"> </w:t>
      </w:r>
      <w:r>
        <w:t>and</w:t>
      </w:r>
      <w:r>
        <w:rPr>
          <w:spacing w:val="-3"/>
        </w:rPr>
        <w:t xml:space="preserve"> </w:t>
      </w:r>
      <w:r>
        <w:t>certify</w:t>
      </w:r>
      <w:r>
        <w:rPr>
          <w:spacing w:val="-7"/>
        </w:rPr>
        <w:t xml:space="preserve"> </w:t>
      </w:r>
      <w:r>
        <w:t>as</w:t>
      </w:r>
      <w:r>
        <w:rPr>
          <w:spacing w:val="-3"/>
        </w:rPr>
        <w:t xml:space="preserve"> </w:t>
      </w:r>
      <w:r>
        <w:t>a</w:t>
      </w:r>
      <w:r>
        <w:rPr>
          <w:spacing w:val="-4"/>
        </w:rPr>
        <w:t xml:space="preserve"> </w:t>
      </w:r>
      <w:r>
        <w:t>participating</w:t>
      </w:r>
      <w:r>
        <w:rPr>
          <w:spacing w:val="-5"/>
        </w:rPr>
        <w:t xml:space="preserve"> </w:t>
      </w:r>
      <w:r>
        <w:t>Cardholder</w:t>
      </w:r>
      <w:r>
        <w:rPr>
          <w:spacing w:val="-3"/>
        </w:rPr>
        <w:t xml:space="preserve"> </w:t>
      </w:r>
      <w:r>
        <w:t>of</w:t>
      </w:r>
      <w:r>
        <w:rPr>
          <w:spacing w:val="-5"/>
        </w:rPr>
        <w:t xml:space="preserve"> </w:t>
      </w:r>
      <w:r>
        <w:t>the</w:t>
      </w:r>
      <w:r>
        <w:rPr>
          <w:spacing w:val="-2"/>
        </w:rPr>
        <w:t xml:space="preserve"> </w:t>
      </w:r>
      <w:r>
        <w:t>Tusculum</w:t>
      </w:r>
      <w:r>
        <w:rPr>
          <w:spacing w:val="-3"/>
        </w:rPr>
        <w:t xml:space="preserve"> </w:t>
      </w:r>
      <w:r>
        <w:t>University Commercial Card Program, understand and assume the responsibilities listed above.</w:t>
      </w:r>
      <w:r>
        <w:rPr>
          <w:spacing w:val="40"/>
        </w:rPr>
        <w:t xml:space="preserve"> </w:t>
      </w:r>
      <w:r>
        <w:t>The undersigned Commercial Card Cardholder applicant and supervisor request that a Commercial Card be</w:t>
      </w:r>
      <w:r>
        <w:rPr>
          <w:spacing w:val="-1"/>
        </w:rPr>
        <w:t xml:space="preserve"> </w:t>
      </w:r>
      <w:r>
        <w:t>issued to the applicant.</w:t>
      </w:r>
      <w:r>
        <w:rPr>
          <w:spacing w:val="40"/>
        </w:rPr>
        <w:t xml:space="preserve"> </w:t>
      </w:r>
      <w:r>
        <w:t>This applicant has read the above agreement and guidelines and agrees to be bound by their terms and conditions.</w:t>
      </w:r>
    </w:p>
    <w:p w14:paraId="6F208B84" w14:textId="6FF06420" w:rsidR="00B744CC" w:rsidRDefault="00B744CC">
      <w:pPr>
        <w:pStyle w:val="BodyText"/>
        <w:spacing w:before="201"/>
        <w:ind w:left="0"/>
        <w:rPr>
          <w:sz w:val="20"/>
        </w:rPr>
      </w:pPr>
    </w:p>
    <w:p w14:paraId="5AFE7EF5" w14:textId="1F3C36B5" w:rsidR="00BB04A1" w:rsidRDefault="00407706" w:rsidP="00BB04A1">
      <w:pPr>
        <w:pStyle w:val="BodyText"/>
        <w:spacing w:before="109"/>
        <w:ind w:left="0"/>
        <w:rPr>
          <w:sz w:val="20"/>
        </w:rPr>
      </w:pPr>
      <w:r>
        <w:rPr>
          <w:noProof/>
          <w:sz w:val="20"/>
        </w:rPr>
        <mc:AlternateContent>
          <mc:Choice Requires="wps">
            <w:drawing>
              <wp:anchor distT="0" distB="0" distL="0" distR="0" simplePos="0" relativeHeight="251657728" behindDoc="1" locked="0" layoutInCell="1" allowOverlap="1" wp14:anchorId="5DE55F35" wp14:editId="581A44E8">
                <wp:simplePos x="0" y="0"/>
                <wp:positionH relativeFrom="page">
                  <wp:posOffset>901700</wp:posOffset>
                </wp:positionH>
                <wp:positionV relativeFrom="paragraph">
                  <wp:posOffset>254635</wp:posOffset>
                </wp:positionV>
                <wp:extent cx="2667000" cy="450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45085"/>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7F099D0" id="Graphic 7" o:spid="_x0000_s1026" style="position:absolute;margin-left:71pt;margin-top:20.05pt;width:210pt;height:3.55pt;z-index:-2516587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26670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251663872" behindDoc="1" locked="0" layoutInCell="1" allowOverlap="1" wp14:anchorId="3CB98438" wp14:editId="4E87755B">
                <wp:simplePos x="0" y="0"/>
                <wp:positionH relativeFrom="page">
                  <wp:posOffset>4083050</wp:posOffset>
                </wp:positionH>
                <wp:positionV relativeFrom="paragraph">
                  <wp:posOffset>273685</wp:posOffset>
                </wp:positionV>
                <wp:extent cx="1765300" cy="45085"/>
                <wp:effectExtent l="0" t="0" r="0" b="0"/>
                <wp:wrapTopAndBottom/>
                <wp:docPr id="1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300" cy="45085"/>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9705" id="Graphic 7" o:spid="_x0000_s1026" style="position:absolute;margin-left:321.5pt;margin-top:21.55pt;width:139pt;height:3.5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6670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" path="m,l2667000,e" filled="f" strokeweight=".48pt">
                <v:path arrowok="t"/>
                <w10:wrap type="topAndBottom" anchorx="page"/>
              </v:shape>
            </w:pict>
          </mc:Fallback>
        </mc:AlternateConten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p>
    <w:p w14:paraId="1884349D" w14:textId="20608A14" w:rsidR="00407706" w:rsidRDefault="00407706" w:rsidP="00407706">
      <w:pPr>
        <w:pStyle w:val="BodyText"/>
      </w:pPr>
      <w:r>
        <w:t>Cardholder</w:t>
      </w:r>
      <w:r>
        <w:rPr>
          <w:spacing w:val="-2"/>
        </w:rPr>
        <w:t xml:space="preserve"> </w:t>
      </w:r>
      <w:r>
        <w:t xml:space="preserve">Name </w:t>
      </w:r>
      <w:r>
        <w:rPr>
          <w:spacing w:val="-2"/>
        </w:rPr>
        <w:t xml:space="preserve">(Print)                                           </w:t>
      </w:r>
      <w:r w:rsidR="00743746">
        <w:rPr>
          <w:spacing w:val="-2"/>
        </w:rPr>
        <w:t xml:space="preserve"> </w:t>
      </w:r>
      <w:r>
        <w:rPr>
          <w:spacing w:val="-4"/>
        </w:rPr>
        <w:t>Credit Card Limit Established</w:t>
      </w:r>
    </w:p>
    <w:p w14:paraId="70596108" w14:textId="0E00543A" w:rsidR="00BB04A1" w:rsidRDefault="00BB04A1" w:rsidP="00D30F17">
      <w:pPr>
        <w:pStyle w:val="BodyText"/>
        <w:ind w:left="0"/>
      </w:pPr>
      <w:r>
        <w:tab/>
      </w:r>
    </w:p>
    <w:p w14:paraId="2B77BE3E" w14:textId="77777777" w:rsidR="00B744CC" w:rsidRDefault="00B744CC">
      <w:pPr>
        <w:pStyle w:val="BodyText"/>
        <w:ind w:left="0"/>
        <w:rPr>
          <w:sz w:val="20"/>
        </w:rPr>
      </w:pPr>
    </w:p>
    <w:p w14:paraId="2BCA0D4B" w14:textId="77777777" w:rsidR="00B744CC" w:rsidRDefault="00000000">
      <w:pPr>
        <w:pStyle w:val="BodyText"/>
        <w:spacing w:before="109"/>
        <w:ind w:left="0"/>
        <w:rPr>
          <w:sz w:val="20"/>
        </w:rPr>
      </w:pPr>
      <w:r>
        <w:rPr>
          <w:noProof/>
          <w:sz w:val="20"/>
        </w:rPr>
        <mc:AlternateContent>
          <mc:Choice Requires="wps">
            <w:drawing>
              <wp:anchor distT="0" distB="0" distL="0" distR="0" simplePos="0" relativeHeight="487589888" behindDoc="1" locked="0" layoutInCell="1" allowOverlap="1" wp14:anchorId="3A15B564" wp14:editId="6DDC9E48">
                <wp:simplePos x="0" y="0"/>
                <wp:positionH relativeFrom="page">
                  <wp:posOffset>914704</wp:posOffset>
                </wp:positionH>
                <wp:positionV relativeFrom="paragraph">
                  <wp:posOffset>231052</wp:posOffset>
                </wp:positionV>
                <wp:extent cx="2667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EF493" id="Graphic 8" o:spid="_x0000_s1026" style="position:absolute;margin-left:1in;margin-top:18.2pt;width:21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43B13202" wp14:editId="7FD84852">
                <wp:simplePos x="0" y="0"/>
                <wp:positionH relativeFrom="page">
                  <wp:posOffset>4115434</wp:posOffset>
                </wp:positionH>
                <wp:positionV relativeFrom="paragraph">
                  <wp:posOffset>231052</wp:posOffset>
                </wp:positionV>
                <wp:extent cx="12198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1270"/>
                        </a:xfrm>
                        <a:custGeom>
                          <a:avLst/>
                          <a:gdLst/>
                          <a:ahLst/>
                          <a:cxnLst/>
                          <a:rect l="l" t="t" r="r" b="b"/>
                          <a:pathLst>
                            <a:path w="1219835">
                              <a:moveTo>
                                <a:pt x="0" y="0"/>
                              </a:moveTo>
                              <a:lnTo>
                                <a:pt x="121945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923F29" id="Graphic 9" o:spid="_x0000_s1026" style="position:absolute;margin-left:324.05pt;margin-top:18.2pt;width:96.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21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" path="m,l1219454,e" filled="f" strokeweight=".48pt">
                <v:path arrowok="t"/>
                <w10:wrap type="topAndBottom" anchorx="page"/>
              </v:shape>
            </w:pict>
          </mc:Fallback>
        </mc:AlternateContent>
      </w:r>
    </w:p>
    <w:p w14:paraId="016CB5A4" w14:textId="77777777" w:rsidR="00B744CC" w:rsidRDefault="00000000">
      <w:pPr>
        <w:pStyle w:val="BodyText"/>
        <w:tabs>
          <w:tab w:val="left" w:pos="5400"/>
        </w:tabs>
      </w:pPr>
      <w:r>
        <w:t>Cardholder</w:t>
      </w:r>
      <w:r>
        <w:rPr>
          <w:spacing w:val="-3"/>
        </w:rPr>
        <w:t xml:space="preserve"> </w:t>
      </w:r>
      <w:r>
        <w:rPr>
          <w:spacing w:val="-2"/>
        </w:rPr>
        <w:t>Signature</w:t>
      </w:r>
      <w:r>
        <w:tab/>
      </w:r>
      <w:r>
        <w:rPr>
          <w:spacing w:val="-4"/>
        </w:rPr>
        <w:t>Date</w:t>
      </w:r>
    </w:p>
    <w:p w14:paraId="4280FB51" w14:textId="77777777" w:rsidR="00B744CC" w:rsidRDefault="00B744CC">
      <w:pPr>
        <w:pStyle w:val="BodyText"/>
        <w:ind w:left="0"/>
        <w:rPr>
          <w:sz w:val="20"/>
        </w:rPr>
      </w:pPr>
    </w:p>
    <w:p w14:paraId="693628BE" w14:textId="77777777" w:rsidR="00B744CC" w:rsidRDefault="00B744CC">
      <w:pPr>
        <w:pStyle w:val="BodyText"/>
        <w:ind w:left="0"/>
        <w:rPr>
          <w:sz w:val="20"/>
        </w:rPr>
      </w:pPr>
    </w:p>
    <w:p w14:paraId="5DC5EFEA" w14:textId="77777777" w:rsidR="00B744CC" w:rsidRDefault="00000000">
      <w:pPr>
        <w:pStyle w:val="BodyText"/>
        <w:spacing w:before="109"/>
        <w:ind w:left="0"/>
        <w:rPr>
          <w:sz w:val="20"/>
        </w:rPr>
      </w:pPr>
      <w:r>
        <w:rPr>
          <w:noProof/>
          <w:sz w:val="20"/>
        </w:rPr>
        <mc:AlternateContent>
          <mc:Choice Requires="wps">
            <w:drawing>
              <wp:anchor distT="0" distB="0" distL="0" distR="0" simplePos="0" relativeHeight="487590912" behindDoc="1" locked="0" layoutInCell="1" allowOverlap="1" wp14:anchorId="275B6A93" wp14:editId="79145BBF">
                <wp:simplePos x="0" y="0"/>
                <wp:positionH relativeFrom="page">
                  <wp:posOffset>914704</wp:posOffset>
                </wp:positionH>
                <wp:positionV relativeFrom="paragraph">
                  <wp:posOffset>230671</wp:posOffset>
                </wp:positionV>
                <wp:extent cx="2667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DC8748" id="Graphic 10" o:spid="_x0000_s1026" style="position:absolute;margin-left:1in;margin-top:18.15pt;width:21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" path="m,l2667000,e" filled="f" strokeweight=".48pt">
                <v:path arrowok="t"/>
                <w10:wrap type="topAndBottom" anchorx="page"/>
              </v:shape>
            </w:pict>
          </mc:Fallback>
        </mc:AlternateContent>
      </w:r>
    </w:p>
    <w:p w14:paraId="0D91DD9F" w14:textId="77777777" w:rsidR="00B744CC" w:rsidRDefault="00000000">
      <w:pPr>
        <w:pStyle w:val="BodyText"/>
      </w:pPr>
      <w:r>
        <w:t>Cardholder’s</w:t>
      </w:r>
      <w:r>
        <w:rPr>
          <w:spacing w:val="-4"/>
        </w:rPr>
        <w:t xml:space="preserve"> </w:t>
      </w:r>
      <w:r>
        <w:t>Supervisor</w:t>
      </w:r>
      <w:r>
        <w:rPr>
          <w:spacing w:val="-2"/>
        </w:rPr>
        <w:t xml:space="preserve"> </w:t>
      </w:r>
      <w:r>
        <w:t>Name</w:t>
      </w:r>
      <w:r>
        <w:rPr>
          <w:spacing w:val="-2"/>
        </w:rPr>
        <w:t xml:space="preserve"> (Print)</w:t>
      </w:r>
    </w:p>
    <w:p w14:paraId="2FEFC8AC" w14:textId="77777777" w:rsidR="00B744CC" w:rsidRDefault="00B744CC">
      <w:pPr>
        <w:pStyle w:val="BodyText"/>
        <w:ind w:left="0"/>
        <w:rPr>
          <w:sz w:val="20"/>
        </w:rPr>
      </w:pPr>
    </w:p>
    <w:p w14:paraId="1CF232E5" w14:textId="77777777" w:rsidR="00B744CC" w:rsidRDefault="00B744CC">
      <w:pPr>
        <w:pStyle w:val="BodyText"/>
        <w:ind w:left="0"/>
        <w:rPr>
          <w:sz w:val="20"/>
        </w:rPr>
      </w:pPr>
    </w:p>
    <w:p w14:paraId="12974ED1" w14:textId="77777777" w:rsidR="00B744CC" w:rsidRDefault="00000000">
      <w:pPr>
        <w:pStyle w:val="BodyText"/>
        <w:spacing w:before="109"/>
        <w:ind w:left="0"/>
        <w:rPr>
          <w:sz w:val="20"/>
        </w:rPr>
      </w:pPr>
      <w:r>
        <w:rPr>
          <w:noProof/>
          <w:sz w:val="20"/>
        </w:rPr>
        <mc:AlternateContent>
          <mc:Choice Requires="wps">
            <w:drawing>
              <wp:anchor distT="0" distB="0" distL="0" distR="0" simplePos="0" relativeHeight="487591424" behindDoc="1" locked="0" layoutInCell="1" allowOverlap="1" wp14:anchorId="1D10A021" wp14:editId="21DBE1A4">
                <wp:simplePos x="0" y="0"/>
                <wp:positionH relativeFrom="page">
                  <wp:posOffset>914704</wp:posOffset>
                </wp:positionH>
                <wp:positionV relativeFrom="paragraph">
                  <wp:posOffset>230671</wp:posOffset>
                </wp:positionV>
                <wp:extent cx="2667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3FF8F5" id="Graphic 11" o:spid="_x0000_s1026" style="position:absolute;margin-left:1in;margin-top:18.15pt;width:21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1936" behindDoc="1" locked="0" layoutInCell="1" allowOverlap="1" wp14:anchorId="0B6C0748" wp14:editId="4A5FF932">
                <wp:simplePos x="0" y="0"/>
                <wp:positionH relativeFrom="page">
                  <wp:posOffset>4115434</wp:posOffset>
                </wp:positionH>
                <wp:positionV relativeFrom="paragraph">
                  <wp:posOffset>230671</wp:posOffset>
                </wp:positionV>
                <wp:extent cx="1219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1DF611" id="Graphic 12" o:spid="_x0000_s1026" style="position:absolute;margin-left:324.05pt;margin-top:18.15pt;width:9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" path="m,l1219200,e" filled="f" strokeweight=".48pt">
                <v:path arrowok="t"/>
                <w10:wrap type="topAndBottom" anchorx="page"/>
              </v:shape>
            </w:pict>
          </mc:Fallback>
        </mc:AlternateContent>
      </w:r>
    </w:p>
    <w:p w14:paraId="51B75050" w14:textId="77777777" w:rsidR="00B744CC" w:rsidRDefault="00000000">
      <w:pPr>
        <w:pStyle w:val="BodyText"/>
        <w:tabs>
          <w:tab w:val="left" w:pos="5400"/>
        </w:tabs>
      </w:pPr>
      <w:r>
        <w:t>Cardholder’s</w:t>
      </w:r>
      <w:r>
        <w:rPr>
          <w:spacing w:val="-4"/>
        </w:rPr>
        <w:t xml:space="preserve"> </w:t>
      </w:r>
      <w:r>
        <w:t>Supervisor</w:t>
      </w:r>
      <w:r>
        <w:rPr>
          <w:spacing w:val="-2"/>
        </w:rPr>
        <w:t xml:space="preserve"> Signature</w:t>
      </w:r>
      <w:r>
        <w:tab/>
      </w:r>
      <w:r>
        <w:rPr>
          <w:spacing w:val="-4"/>
        </w:rPr>
        <w:t>Date</w:t>
      </w:r>
    </w:p>
    <w:p w14:paraId="0090E33C" w14:textId="77777777" w:rsidR="00B744CC" w:rsidRDefault="00B744CC">
      <w:pPr>
        <w:pStyle w:val="BodyText"/>
        <w:ind w:left="0"/>
        <w:rPr>
          <w:sz w:val="20"/>
        </w:rPr>
      </w:pPr>
    </w:p>
    <w:p w14:paraId="516A23ED" w14:textId="77777777" w:rsidR="00B744CC" w:rsidRDefault="00000000">
      <w:pPr>
        <w:pStyle w:val="BodyText"/>
        <w:spacing w:before="124"/>
        <w:ind w:left="0"/>
        <w:rPr>
          <w:sz w:val="20"/>
        </w:rPr>
      </w:pPr>
      <w:r>
        <w:rPr>
          <w:noProof/>
          <w:sz w:val="20"/>
        </w:rPr>
        <mc:AlternateContent>
          <mc:Choice Requires="wps">
            <w:drawing>
              <wp:anchor distT="0" distB="0" distL="0" distR="0" simplePos="0" relativeHeight="487592448" behindDoc="1" locked="0" layoutInCell="1" allowOverlap="1" wp14:anchorId="5EE7DB2A" wp14:editId="7FCFB897">
                <wp:simplePos x="0" y="0"/>
                <wp:positionH relativeFrom="page">
                  <wp:posOffset>896416</wp:posOffset>
                </wp:positionH>
                <wp:positionV relativeFrom="paragraph">
                  <wp:posOffset>240413</wp:posOffset>
                </wp:positionV>
                <wp:extent cx="59817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141" y="0"/>
                              </a:lnTo>
                            </a:path>
                          </a:pathLst>
                        </a:custGeom>
                        <a:ln w="38100">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30E51FE1" id="Graphic 13" o:spid="_x0000_s1026" style="position:absolute;margin-left:70.6pt;margin-top:18.95pt;width:47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98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" path="m,l5981141,e" filled="f" strokeweight="3pt">
                <v:stroke dashstyle="1 1"/>
                <v:path arrowok="t"/>
                <w10:wrap type="topAndBottom" anchorx="page"/>
              </v:shape>
            </w:pict>
          </mc:Fallback>
        </mc:AlternateContent>
      </w:r>
    </w:p>
    <w:p w14:paraId="6FF11E9A" w14:textId="77777777" w:rsidR="00B744CC" w:rsidRDefault="00B744CC">
      <w:pPr>
        <w:pStyle w:val="BodyText"/>
        <w:spacing w:before="269"/>
        <w:ind w:left="0"/>
      </w:pPr>
    </w:p>
    <w:p w14:paraId="102FE7A5" w14:textId="77777777" w:rsidR="00B744CC" w:rsidRDefault="00000000">
      <w:pPr>
        <w:pStyle w:val="BodyText"/>
      </w:pPr>
      <w:r>
        <w:t>Commercial</w:t>
      </w:r>
      <w:r>
        <w:rPr>
          <w:spacing w:val="-2"/>
        </w:rPr>
        <w:t xml:space="preserve"> </w:t>
      </w:r>
      <w:r>
        <w:t>Card</w:t>
      </w:r>
      <w:r>
        <w:rPr>
          <w:spacing w:val="-1"/>
        </w:rPr>
        <w:t xml:space="preserve"> </w:t>
      </w:r>
      <w:r>
        <w:t>Cardholder</w:t>
      </w:r>
      <w:r>
        <w:rPr>
          <w:spacing w:val="-3"/>
        </w:rPr>
        <w:t xml:space="preserve"> </w:t>
      </w:r>
      <w:r>
        <w:t>Applicant</w:t>
      </w:r>
      <w:r>
        <w:rPr>
          <w:spacing w:val="-1"/>
        </w:rPr>
        <w:t xml:space="preserve"> </w:t>
      </w:r>
      <w:r>
        <w:t>and</w:t>
      </w:r>
      <w:r>
        <w:rPr>
          <w:spacing w:val="-1"/>
        </w:rPr>
        <w:t xml:space="preserve"> </w:t>
      </w:r>
      <w:r>
        <w:rPr>
          <w:spacing w:val="-2"/>
        </w:rPr>
        <w:t>Supervisor</w:t>
      </w:r>
    </w:p>
    <w:p w14:paraId="7197D7B7" w14:textId="3212D6BE" w:rsidR="00B744CC" w:rsidRDefault="00000000">
      <w:pPr>
        <w:pStyle w:val="ListParagraph"/>
        <w:numPr>
          <w:ilvl w:val="0"/>
          <w:numId w:val="1"/>
        </w:numPr>
        <w:tabs>
          <w:tab w:val="left" w:pos="1080"/>
        </w:tabs>
        <w:spacing w:before="1" w:line="293" w:lineRule="exact"/>
        <w:rPr>
          <w:sz w:val="24"/>
        </w:rPr>
      </w:pPr>
      <w:r>
        <w:rPr>
          <w:sz w:val="24"/>
        </w:rPr>
        <w:t>Retain a</w:t>
      </w:r>
      <w:r>
        <w:rPr>
          <w:spacing w:val="-1"/>
          <w:sz w:val="24"/>
        </w:rPr>
        <w:t xml:space="preserve"> </w:t>
      </w:r>
      <w:r>
        <w:rPr>
          <w:sz w:val="24"/>
        </w:rPr>
        <w:t>copy</w:t>
      </w:r>
      <w:r>
        <w:rPr>
          <w:spacing w:val="-5"/>
          <w:sz w:val="24"/>
        </w:rPr>
        <w:t xml:space="preserve"> </w:t>
      </w:r>
      <w:r>
        <w:rPr>
          <w:sz w:val="24"/>
        </w:rPr>
        <w:t xml:space="preserve">of the Acknowledgement </w:t>
      </w:r>
      <w:r>
        <w:rPr>
          <w:spacing w:val="-4"/>
          <w:sz w:val="24"/>
        </w:rPr>
        <w:t>Page</w:t>
      </w:r>
      <w:r w:rsidR="00407706">
        <w:rPr>
          <w:spacing w:val="-4"/>
          <w:sz w:val="24"/>
        </w:rPr>
        <w:t>, as well as the Responsibilities Page</w:t>
      </w:r>
      <w:r w:rsidR="00E22964">
        <w:rPr>
          <w:spacing w:val="-4"/>
          <w:sz w:val="24"/>
        </w:rPr>
        <w:t>.</w:t>
      </w:r>
    </w:p>
    <w:p w14:paraId="693B6C42" w14:textId="17C514B0" w:rsidR="00B744CC" w:rsidRPr="00522E37" w:rsidRDefault="00000000">
      <w:pPr>
        <w:pStyle w:val="ListParagraph"/>
        <w:numPr>
          <w:ilvl w:val="0"/>
          <w:numId w:val="1"/>
        </w:numPr>
        <w:tabs>
          <w:tab w:val="left" w:pos="1080"/>
        </w:tabs>
        <w:spacing w:line="293" w:lineRule="exact"/>
        <w:rPr>
          <w:sz w:val="24"/>
        </w:rPr>
      </w:pPr>
      <w:r>
        <w:rPr>
          <w:sz w:val="24"/>
        </w:rPr>
        <w:t>Return</w:t>
      </w:r>
      <w:r>
        <w:rPr>
          <w:spacing w:val="-2"/>
          <w:sz w:val="24"/>
        </w:rPr>
        <w:t xml:space="preserve"> </w:t>
      </w:r>
      <w:r>
        <w:rPr>
          <w:sz w:val="24"/>
        </w:rPr>
        <w:t>only</w:t>
      </w:r>
      <w:r>
        <w:rPr>
          <w:spacing w:val="-5"/>
          <w:sz w:val="24"/>
        </w:rPr>
        <w:t xml:space="preserve"> </w:t>
      </w:r>
      <w:r>
        <w:rPr>
          <w:sz w:val="24"/>
        </w:rPr>
        <w:t>the Acknowledgement Page</w:t>
      </w:r>
      <w:r>
        <w:rPr>
          <w:spacing w:val="-1"/>
          <w:sz w:val="24"/>
        </w:rPr>
        <w:t xml:space="preserve"> </w:t>
      </w:r>
      <w:r>
        <w:rPr>
          <w:sz w:val="24"/>
        </w:rPr>
        <w:t>to the</w:t>
      </w:r>
      <w:r>
        <w:rPr>
          <w:spacing w:val="2"/>
          <w:sz w:val="24"/>
        </w:rPr>
        <w:t xml:space="preserve"> </w:t>
      </w:r>
      <w:r>
        <w:rPr>
          <w:sz w:val="24"/>
        </w:rPr>
        <w:t>Accounting</w:t>
      </w:r>
      <w:r>
        <w:rPr>
          <w:spacing w:val="-3"/>
          <w:sz w:val="24"/>
        </w:rPr>
        <w:t xml:space="preserve"> </w:t>
      </w:r>
      <w:r>
        <w:rPr>
          <w:spacing w:val="-2"/>
          <w:sz w:val="24"/>
        </w:rPr>
        <w:t>Office</w:t>
      </w:r>
      <w:r w:rsidR="00E22964">
        <w:rPr>
          <w:spacing w:val="-2"/>
          <w:sz w:val="24"/>
        </w:rPr>
        <w:t>.</w:t>
      </w:r>
    </w:p>
    <w:p w14:paraId="1C7A52A0" w14:textId="7EB7595C" w:rsidR="00522E37" w:rsidRDefault="00522E37">
      <w:pPr>
        <w:pStyle w:val="ListParagraph"/>
        <w:numPr>
          <w:ilvl w:val="0"/>
          <w:numId w:val="1"/>
        </w:numPr>
        <w:tabs>
          <w:tab w:val="left" w:pos="1080"/>
        </w:tabs>
        <w:spacing w:line="293" w:lineRule="exact"/>
        <w:rPr>
          <w:sz w:val="24"/>
        </w:rPr>
      </w:pPr>
      <w:r>
        <w:rPr>
          <w:spacing w:val="-2"/>
          <w:sz w:val="24"/>
        </w:rPr>
        <w:t>Refer to the Instructions for PNC Purchasing Card Log in the following page</w:t>
      </w:r>
      <w:r w:rsidR="00E22964">
        <w:rPr>
          <w:spacing w:val="-2"/>
          <w:sz w:val="24"/>
        </w:rPr>
        <w:t>.</w:t>
      </w:r>
    </w:p>
    <w:p w14:paraId="27B505A8" w14:textId="77777777" w:rsidR="00B744CC" w:rsidRDefault="00B744CC">
      <w:pPr>
        <w:pStyle w:val="ListParagraph"/>
        <w:spacing w:line="293" w:lineRule="exact"/>
        <w:rPr>
          <w:sz w:val="24"/>
        </w:rPr>
        <w:sectPr w:rsidR="00B744CC">
          <w:pgSz w:w="12240" w:h="15840"/>
          <w:pgMar w:top="1360" w:right="1080" w:bottom="1200" w:left="1080" w:header="0" w:footer="1015" w:gutter="0"/>
          <w:cols w:space="720"/>
        </w:sectPr>
      </w:pPr>
    </w:p>
    <w:p w14:paraId="11D85C02" w14:textId="77777777" w:rsidR="006942F0" w:rsidRPr="006942F0" w:rsidRDefault="006942F0" w:rsidP="006942F0">
      <w:pPr>
        <w:widowControl/>
        <w:autoSpaceDE/>
        <w:autoSpaceDN/>
        <w:spacing w:after="160" w:line="278" w:lineRule="auto"/>
        <w:rPr>
          <w:rFonts w:eastAsia="Aptos"/>
          <w:kern w:val="2"/>
          <w:sz w:val="24"/>
          <w:szCs w:val="24"/>
          <w14:ligatures w14:val="standardContextual"/>
        </w:rPr>
      </w:pPr>
      <w:r w:rsidRPr="006942F0">
        <w:rPr>
          <w:rFonts w:eastAsia="Aptos"/>
          <w:b/>
          <w:bCs/>
          <w:kern w:val="2"/>
          <w:sz w:val="28"/>
          <w:szCs w:val="28"/>
          <w14:ligatures w14:val="standardContextual"/>
        </w:rPr>
        <w:lastRenderedPageBreak/>
        <w:t>Instructions for PNC Purchasing Card Log:</w:t>
      </w:r>
    </w:p>
    <w:p w14:paraId="3F82D999" w14:textId="700182E8" w:rsidR="006942F0" w:rsidRPr="006942F0" w:rsidRDefault="006942F0" w:rsidP="006942F0">
      <w:pPr>
        <w:pStyle w:val="ListParagraph"/>
        <w:widowControl/>
        <w:numPr>
          <w:ilvl w:val="0"/>
          <w:numId w:val="21"/>
        </w:numPr>
        <w:autoSpaceDE/>
        <w:autoSpaceDN/>
        <w:spacing w:after="160" w:line="278" w:lineRule="auto"/>
        <w:contextualSpacing/>
        <w:rPr>
          <w:rFonts w:eastAsia="Aptos"/>
          <w:kern w:val="2"/>
          <w:sz w:val="24"/>
          <w:szCs w:val="24"/>
          <w14:ligatures w14:val="standardContextual"/>
        </w:rPr>
      </w:pPr>
      <w:r w:rsidRPr="006942F0">
        <w:rPr>
          <w:rFonts w:eastAsia="Aptos"/>
          <w:kern w:val="2"/>
          <w:sz w:val="24"/>
          <w:szCs w:val="24"/>
          <w14:ligatures w14:val="standardContextual"/>
        </w:rPr>
        <w:t xml:space="preserve">The PNC Card Program is not intended to avoid or bypass appropriate procurement and payment procedures, and </w:t>
      </w:r>
      <w:r w:rsidRPr="006942F0">
        <w:rPr>
          <w:rFonts w:eastAsia="Aptos"/>
          <w:i/>
          <w:iCs/>
          <w:kern w:val="2"/>
          <w:sz w:val="24"/>
          <w:szCs w:val="24"/>
          <w14:ligatures w14:val="standardContextual"/>
        </w:rPr>
        <w:t>is to be used primarily for travel-related costs.</w:t>
      </w:r>
    </w:p>
    <w:p w14:paraId="52E2DC0C" w14:textId="77777777" w:rsidR="006942F0" w:rsidRDefault="006942F0" w:rsidP="006942F0">
      <w:pPr>
        <w:pStyle w:val="ListParagraph"/>
        <w:widowControl/>
        <w:autoSpaceDE/>
        <w:autoSpaceDN/>
        <w:spacing w:after="160" w:line="278" w:lineRule="auto"/>
        <w:ind w:left="720" w:firstLine="0"/>
        <w:contextualSpacing/>
        <w:rPr>
          <w:rFonts w:eastAsia="Aptos"/>
          <w:kern w:val="2"/>
          <w:sz w:val="24"/>
          <w:szCs w:val="24"/>
          <w14:ligatures w14:val="standardContextual"/>
        </w:rPr>
      </w:pPr>
    </w:p>
    <w:p w14:paraId="2D5CD633" w14:textId="372C57B4" w:rsidR="006942F0" w:rsidRPr="00BD4A34" w:rsidRDefault="006942F0" w:rsidP="00BD4A34">
      <w:pPr>
        <w:pStyle w:val="ListParagraph"/>
        <w:widowControl/>
        <w:numPr>
          <w:ilvl w:val="0"/>
          <w:numId w:val="21"/>
        </w:numPr>
        <w:autoSpaceDE/>
        <w:autoSpaceDN/>
        <w:spacing w:after="160" w:line="278" w:lineRule="auto"/>
        <w:contextualSpacing/>
        <w:rPr>
          <w:rFonts w:eastAsia="Aptos"/>
          <w:kern w:val="2"/>
          <w:sz w:val="24"/>
          <w:szCs w:val="24"/>
          <w14:ligatures w14:val="standardContextual"/>
        </w:rPr>
      </w:pPr>
      <w:r w:rsidRPr="006942F0">
        <w:rPr>
          <w:rFonts w:eastAsia="Aptos"/>
          <w:kern w:val="2"/>
          <w:sz w:val="24"/>
          <w:szCs w:val="24"/>
          <w14:ligatures w14:val="standardContextual"/>
        </w:rPr>
        <w:t>Each PNC cardholder is expected to be familiar with and abide by th</w:t>
      </w:r>
      <w:r>
        <w:rPr>
          <w:rFonts w:eastAsia="Aptos"/>
          <w:kern w:val="2"/>
          <w:sz w:val="24"/>
          <w:szCs w:val="24"/>
          <w14:ligatures w14:val="standardContextual"/>
        </w:rPr>
        <w:t>e</w:t>
      </w:r>
      <w:r w:rsidRPr="006942F0">
        <w:rPr>
          <w:rFonts w:eastAsia="Aptos"/>
          <w:kern w:val="2"/>
          <w:sz w:val="24"/>
          <w:szCs w:val="24"/>
          <w14:ligatures w14:val="standardContextual"/>
        </w:rPr>
        <w:t xml:space="preserve"> Financial Policies and Procedures Handbook, </w:t>
      </w:r>
      <w:bookmarkStart w:id="12" w:name="_Hlk229649941"/>
      <w:r w:rsidRPr="006942F0">
        <w:rPr>
          <w:rFonts w:eastAsia="Aptos"/>
          <w:kern w:val="2"/>
          <w:sz w:val="24"/>
          <w:szCs w:val="24"/>
          <w14:ligatures w14:val="standardContextual"/>
        </w:rPr>
        <w:t xml:space="preserve">online </w:t>
      </w:r>
      <w:hyperlink r:id="rId22" w:history="1">
        <w:r w:rsidRPr="006942F0">
          <w:rPr>
            <w:rFonts w:eastAsia="Aptos"/>
            <w:color w:val="0000FF"/>
            <w:kern w:val="2"/>
            <w:sz w:val="24"/>
            <w:szCs w:val="24"/>
            <w:u w:val="single"/>
            <w14:ligatures w14:val="standardContextual"/>
          </w:rPr>
          <w:t>https://www3.tusculum.edu/finance/</w:t>
        </w:r>
      </w:hyperlink>
      <w:bookmarkEnd w:id="12"/>
      <w:r w:rsidRPr="006942F0">
        <w:rPr>
          <w:rFonts w:eastAsia="Aptos"/>
          <w:kern w:val="2"/>
          <w:sz w:val="24"/>
          <w:szCs w:val="24"/>
          <w14:ligatures w14:val="standardContextual"/>
        </w:rPr>
        <w:t xml:space="preserve">, especially </w:t>
      </w:r>
      <w:r w:rsidRPr="006942F0">
        <w:rPr>
          <w:rFonts w:eastAsia="Aptos"/>
          <w:i/>
          <w:iCs/>
          <w:kern w:val="2"/>
          <w:sz w:val="24"/>
          <w:szCs w:val="24"/>
          <w14:ligatures w14:val="standardContextual"/>
        </w:rPr>
        <w:t xml:space="preserve">PNC PURCHASING CARDS CARDHOLDER GUIDELINES </w:t>
      </w:r>
      <w:r w:rsidR="00034EA5">
        <w:rPr>
          <w:rFonts w:eastAsia="Aptos"/>
          <w:i/>
          <w:iCs/>
          <w:kern w:val="2"/>
          <w:sz w:val="24"/>
          <w:szCs w:val="24"/>
          <w14:ligatures w14:val="standardContextual"/>
        </w:rPr>
        <w:t>and</w:t>
      </w:r>
      <w:r w:rsidRPr="006942F0">
        <w:rPr>
          <w:rFonts w:eastAsia="Aptos"/>
          <w:i/>
          <w:iCs/>
          <w:kern w:val="2"/>
          <w:sz w:val="24"/>
          <w:szCs w:val="24"/>
          <w14:ligatures w14:val="standardContextual"/>
        </w:rPr>
        <w:t xml:space="preserve"> </w:t>
      </w:r>
      <w:r>
        <w:rPr>
          <w:rFonts w:eastAsia="Aptos"/>
          <w:i/>
          <w:iCs/>
          <w:kern w:val="2"/>
          <w:sz w:val="24"/>
          <w:szCs w:val="24"/>
          <w14:ligatures w14:val="standardContextual"/>
        </w:rPr>
        <w:t>RESONSIBILITIES</w:t>
      </w:r>
      <w:r w:rsidRPr="006942F0">
        <w:rPr>
          <w:rFonts w:eastAsia="Aptos"/>
          <w:kern w:val="2"/>
          <w:sz w:val="24"/>
          <w:szCs w:val="24"/>
          <w14:ligatures w14:val="standardContextual"/>
        </w:rPr>
        <w:t xml:space="preserve"> </w:t>
      </w:r>
      <w:r w:rsidRPr="00BD4A34">
        <w:rPr>
          <w:rFonts w:eastAsia="Aptos"/>
          <w:kern w:val="2"/>
          <w:sz w:val="24"/>
          <w:szCs w:val="24"/>
          <w14:ligatures w14:val="standardContextual"/>
        </w:rPr>
        <w:t xml:space="preserve">on </w:t>
      </w:r>
      <w:r w:rsidR="006C2987">
        <w:rPr>
          <w:rFonts w:eastAsia="Aptos"/>
          <w:kern w:val="2"/>
          <w:sz w:val="24"/>
          <w:szCs w:val="24"/>
          <w14:ligatures w14:val="standardContextual"/>
        </w:rPr>
        <w:t>p</w:t>
      </w:r>
      <w:r w:rsidRPr="00BD4A34">
        <w:rPr>
          <w:rFonts w:eastAsia="Aptos"/>
          <w:kern w:val="2"/>
          <w:sz w:val="24"/>
          <w:szCs w:val="24"/>
          <w14:ligatures w14:val="standardContextual"/>
        </w:rPr>
        <w:t>age</w:t>
      </w:r>
      <w:r w:rsidR="007A7B6B" w:rsidRPr="00BD4A34">
        <w:rPr>
          <w:rFonts w:eastAsia="Aptos"/>
          <w:kern w:val="2"/>
          <w:sz w:val="24"/>
          <w:szCs w:val="24"/>
          <w14:ligatures w14:val="standardContextual"/>
        </w:rPr>
        <w:t>s</w:t>
      </w:r>
      <w:r w:rsidRPr="00BD4A34">
        <w:rPr>
          <w:rFonts w:eastAsia="Aptos"/>
          <w:kern w:val="2"/>
          <w:sz w:val="24"/>
          <w:szCs w:val="24"/>
          <w14:ligatures w14:val="standardContextual"/>
        </w:rPr>
        <w:t>19</w:t>
      </w:r>
      <w:r w:rsidR="00BD4A34">
        <w:rPr>
          <w:rFonts w:eastAsia="Aptos"/>
          <w:kern w:val="2"/>
          <w:sz w:val="24"/>
          <w:szCs w:val="24"/>
          <w14:ligatures w14:val="standardContextual"/>
        </w:rPr>
        <w:t>-</w:t>
      </w:r>
      <w:r w:rsidRPr="00BD4A34">
        <w:rPr>
          <w:rFonts w:eastAsia="Aptos"/>
          <w:kern w:val="2"/>
          <w:sz w:val="24"/>
          <w:szCs w:val="24"/>
          <w14:ligatures w14:val="standardContextual"/>
        </w:rPr>
        <w:t xml:space="preserve">21, and travel related guidelines on </w:t>
      </w:r>
      <w:r w:rsidR="006C2987">
        <w:rPr>
          <w:rFonts w:eastAsia="Aptos"/>
          <w:kern w:val="2"/>
          <w:sz w:val="24"/>
          <w:szCs w:val="24"/>
          <w14:ligatures w14:val="standardContextual"/>
        </w:rPr>
        <w:t>p</w:t>
      </w:r>
      <w:r w:rsidRPr="00BD4A34">
        <w:rPr>
          <w:rFonts w:eastAsia="Aptos"/>
          <w:kern w:val="2"/>
          <w:sz w:val="24"/>
          <w:szCs w:val="24"/>
          <w14:ligatures w14:val="standardContextual"/>
        </w:rPr>
        <w:t>age</w:t>
      </w:r>
      <w:r w:rsidR="00BD4A34">
        <w:rPr>
          <w:rFonts w:eastAsia="Aptos"/>
          <w:kern w:val="2"/>
          <w:sz w:val="24"/>
          <w:szCs w:val="24"/>
          <w14:ligatures w14:val="standardContextual"/>
        </w:rPr>
        <w:t>s</w:t>
      </w:r>
      <w:r w:rsidRPr="00BD4A34">
        <w:rPr>
          <w:rFonts w:eastAsia="Aptos"/>
          <w:kern w:val="2"/>
          <w:sz w:val="24"/>
          <w:szCs w:val="24"/>
          <w14:ligatures w14:val="standardContextual"/>
        </w:rPr>
        <w:t>13</w:t>
      </w:r>
      <w:r w:rsidR="00BD4A34">
        <w:rPr>
          <w:rFonts w:eastAsia="Aptos"/>
          <w:kern w:val="2"/>
          <w:sz w:val="24"/>
          <w:szCs w:val="24"/>
          <w14:ligatures w14:val="standardContextual"/>
        </w:rPr>
        <w:t>-1</w:t>
      </w:r>
      <w:r w:rsidRPr="00BD4A34">
        <w:rPr>
          <w:rFonts w:eastAsia="Aptos"/>
          <w:kern w:val="2"/>
          <w:sz w:val="24"/>
          <w:szCs w:val="24"/>
          <w14:ligatures w14:val="standardContextual"/>
        </w:rPr>
        <w:t xml:space="preserve">7 in this handbook. </w:t>
      </w:r>
    </w:p>
    <w:p w14:paraId="4DC3D816" w14:textId="56B27275" w:rsidR="006942F0" w:rsidRDefault="006942F0" w:rsidP="00BB22AC">
      <w:pPr>
        <w:widowControl/>
        <w:numPr>
          <w:ilvl w:val="0"/>
          <w:numId w:val="21"/>
        </w:numPr>
        <w:autoSpaceDE/>
        <w:autoSpaceDN/>
        <w:spacing w:after="160" w:line="278" w:lineRule="auto"/>
        <w:contextualSpacing/>
        <w:rPr>
          <w:rFonts w:eastAsia="Aptos"/>
          <w:kern w:val="2"/>
          <w:sz w:val="24"/>
          <w:szCs w:val="24"/>
          <w14:ligatures w14:val="standardContextual"/>
        </w:rPr>
      </w:pPr>
      <w:r w:rsidRPr="006942F0">
        <w:rPr>
          <w:rFonts w:eastAsia="Aptos"/>
          <w:kern w:val="2"/>
          <w:sz w:val="24"/>
          <w:szCs w:val="24"/>
          <w14:ligatures w14:val="standardContextual"/>
        </w:rPr>
        <w:t>The Purchasing Card Log and itemized receipts must be sent to the Senior Accountant by the last day of the month. Failure to turn in by the due date could result in loss of card and payment of expenses by payroll deduction.</w:t>
      </w:r>
    </w:p>
    <w:p w14:paraId="5687B70B" w14:textId="77777777" w:rsidR="006942F0" w:rsidRPr="006942F0" w:rsidRDefault="006942F0" w:rsidP="006942F0">
      <w:pPr>
        <w:widowControl/>
        <w:autoSpaceDE/>
        <w:autoSpaceDN/>
        <w:spacing w:after="160" w:line="278" w:lineRule="auto"/>
        <w:ind w:left="720"/>
        <w:contextualSpacing/>
        <w:rPr>
          <w:rFonts w:eastAsia="Aptos"/>
          <w:kern w:val="2"/>
          <w:sz w:val="24"/>
          <w:szCs w:val="24"/>
          <w14:ligatures w14:val="standardContextual"/>
        </w:rPr>
      </w:pPr>
    </w:p>
    <w:p w14:paraId="6D45B249" w14:textId="77777777" w:rsidR="006942F0" w:rsidRPr="006942F0" w:rsidRDefault="006942F0" w:rsidP="006942F0">
      <w:pPr>
        <w:widowControl/>
        <w:numPr>
          <w:ilvl w:val="0"/>
          <w:numId w:val="21"/>
        </w:numPr>
        <w:autoSpaceDE/>
        <w:autoSpaceDN/>
        <w:spacing w:after="160" w:line="278" w:lineRule="auto"/>
        <w:contextualSpacing/>
        <w:rPr>
          <w:rFonts w:eastAsia="Aptos"/>
          <w:kern w:val="2"/>
          <w:sz w:val="24"/>
          <w:szCs w:val="24"/>
          <w14:ligatures w14:val="standardContextual"/>
        </w:rPr>
      </w:pPr>
      <w:r w:rsidRPr="006942F0">
        <w:rPr>
          <w:rFonts w:eastAsia="Aptos"/>
          <w:kern w:val="2"/>
          <w:sz w:val="24"/>
          <w:szCs w:val="24"/>
          <w14:ligatures w14:val="standardContextual"/>
        </w:rPr>
        <w:t>Requirements for receipts should be strictly followed as listed below. If missing an itemized receipt, the cardholder could be personally responsible for paying the charge.</w:t>
      </w:r>
    </w:p>
    <w:p w14:paraId="25D582BF" w14:textId="6F929C6A" w:rsidR="006942F0" w:rsidRPr="00506429" w:rsidRDefault="006942F0" w:rsidP="00506429">
      <w:pPr>
        <w:pStyle w:val="ListParagraph"/>
        <w:widowControl/>
        <w:numPr>
          <w:ilvl w:val="0"/>
          <w:numId w:val="22"/>
        </w:numPr>
        <w:autoSpaceDE/>
        <w:autoSpaceDN/>
        <w:spacing w:after="160" w:line="278" w:lineRule="auto"/>
        <w:contextualSpacing/>
        <w:rPr>
          <w:rFonts w:eastAsia="Aptos"/>
          <w:kern w:val="2"/>
          <w:sz w:val="24"/>
          <w:szCs w:val="24"/>
          <w14:ligatures w14:val="standardContextual"/>
        </w:rPr>
      </w:pPr>
      <w:r w:rsidRPr="00506429">
        <w:rPr>
          <w:rFonts w:eastAsia="Aptos"/>
          <w:kern w:val="2"/>
          <w:sz w:val="24"/>
          <w:szCs w:val="24"/>
          <w14:ligatures w14:val="standardContextual"/>
        </w:rPr>
        <w:t xml:space="preserve">All itemized receipts must be fully documented, including purpose of expenses, the names for whom expenses are incurred, and details of each purchase (i.e., specific items charged). </w:t>
      </w:r>
    </w:p>
    <w:p w14:paraId="1A00E7BF" w14:textId="77777777" w:rsidR="001E0C1C" w:rsidRDefault="006942F0" w:rsidP="00AE5FD4">
      <w:pPr>
        <w:pStyle w:val="ListParagraph"/>
        <w:widowControl/>
        <w:numPr>
          <w:ilvl w:val="0"/>
          <w:numId w:val="22"/>
        </w:numPr>
        <w:autoSpaceDE/>
        <w:autoSpaceDN/>
        <w:spacing w:after="160" w:line="278" w:lineRule="auto"/>
        <w:contextualSpacing/>
        <w:rPr>
          <w:rFonts w:eastAsia="Aptos"/>
          <w:kern w:val="2"/>
          <w:sz w:val="24"/>
          <w:szCs w:val="24"/>
          <w14:ligatures w14:val="standardContextual"/>
        </w:rPr>
      </w:pPr>
      <w:r w:rsidRPr="001E0C1C">
        <w:rPr>
          <w:rFonts w:eastAsia="Aptos"/>
          <w:kern w:val="2"/>
          <w:sz w:val="24"/>
          <w:szCs w:val="24"/>
          <w14:ligatures w14:val="standardContextual"/>
        </w:rPr>
        <w:t xml:space="preserve">Summary receipts will </w:t>
      </w:r>
      <w:r w:rsidRPr="001E0C1C">
        <w:rPr>
          <w:rFonts w:eastAsia="Aptos"/>
          <w:b/>
          <w:bCs/>
          <w:i/>
          <w:iCs/>
          <w:kern w:val="2"/>
          <w:sz w:val="24"/>
          <w:szCs w:val="24"/>
          <w14:ligatures w14:val="standardContextual"/>
        </w:rPr>
        <w:t>NOT</w:t>
      </w:r>
      <w:r w:rsidRPr="001E0C1C">
        <w:rPr>
          <w:rFonts w:eastAsia="Aptos"/>
          <w:kern w:val="2"/>
          <w:sz w:val="24"/>
          <w:szCs w:val="24"/>
          <w14:ligatures w14:val="standardContextual"/>
        </w:rPr>
        <w:t xml:space="preserve"> be accepted. </w:t>
      </w:r>
    </w:p>
    <w:p w14:paraId="4781FD20" w14:textId="77777777" w:rsidR="001E0C1C" w:rsidRDefault="006942F0" w:rsidP="00CB2CD2">
      <w:pPr>
        <w:pStyle w:val="ListParagraph"/>
        <w:widowControl/>
        <w:numPr>
          <w:ilvl w:val="0"/>
          <w:numId w:val="22"/>
        </w:numPr>
        <w:autoSpaceDE/>
        <w:autoSpaceDN/>
        <w:spacing w:after="160" w:line="278" w:lineRule="auto"/>
        <w:contextualSpacing/>
        <w:rPr>
          <w:rFonts w:eastAsia="Aptos"/>
          <w:kern w:val="2"/>
          <w:sz w:val="24"/>
          <w:szCs w:val="24"/>
          <w14:ligatures w14:val="standardContextual"/>
        </w:rPr>
      </w:pPr>
      <w:r w:rsidRPr="001E0C1C">
        <w:rPr>
          <w:rFonts w:eastAsia="Aptos"/>
          <w:kern w:val="2"/>
          <w:sz w:val="24"/>
          <w:szCs w:val="24"/>
          <w14:ligatures w14:val="standardContextual"/>
        </w:rPr>
        <w:t>Tips are to be limited to 20%.</w:t>
      </w:r>
    </w:p>
    <w:p w14:paraId="1726BE28" w14:textId="77777777" w:rsidR="001E0C1C" w:rsidRDefault="006942F0" w:rsidP="0034529B">
      <w:pPr>
        <w:pStyle w:val="ListParagraph"/>
        <w:widowControl/>
        <w:numPr>
          <w:ilvl w:val="0"/>
          <w:numId w:val="22"/>
        </w:numPr>
        <w:autoSpaceDE/>
        <w:autoSpaceDN/>
        <w:spacing w:after="160" w:line="278" w:lineRule="auto"/>
        <w:contextualSpacing/>
        <w:rPr>
          <w:rFonts w:eastAsia="Aptos"/>
          <w:kern w:val="2"/>
          <w:sz w:val="24"/>
          <w:szCs w:val="24"/>
          <w14:ligatures w14:val="standardContextual"/>
        </w:rPr>
      </w:pPr>
      <w:r w:rsidRPr="001E0C1C">
        <w:rPr>
          <w:rFonts w:eastAsia="Aptos"/>
          <w:kern w:val="2"/>
          <w:sz w:val="24"/>
          <w:szCs w:val="24"/>
          <w14:ligatures w14:val="standardContextual"/>
        </w:rPr>
        <w:t xml:space="preserve">No alcoholic beverages are allowed unless approved by the President. </w:t>
      </w:r>
    </w:p>
    <w:p w14:paraId="3AD728EF" w14:textId="0AB9DB82" w:rsidR="006942F0" w:rsidRPr="001E0C1C" w:rsidRDefault="006942F0" w:rsidP="0034529B">
      <w:pPr>
        <w:pStyle w:val="ListParagraph"/>
        <w:widowControl/>
        <w:numPr>
          <w:ilvl w:val="0"/>
          <w:numId w:val="22"/>
        </w:numPr>
        <w:autoSpaceDE/>
        <w:autoSpaceDN/>
        <w:spacing w:after="160" w:line="278" w:lineRule="auto"/>
        <w:contextualSpacing/>
        <w:rPr>
          <w:rFonts w:eastAsia="Aptos"/>
          <w:kern w:val="2"/>
          <w:sz w:val="24"/>
          <w:szCs w:val="24"/>
          <w14:ligatures w14:val="standardContextual"/>
        </w:rPr>
      </w:pPr>
      <w:r w:rsidRPr="001E0C1C">
        <w:rPr>
          <w:rFonts w:eastAsia="Aptos"/>
          <w:kern w:val="2"/>
          <w:sz w:val="24"/>
          <w:szCs w:val="24"/>
          <w14:ligatures w14:val="standardContextual"/>
        </w:rPr>
        <w:t>No personal expenses are to be charged to the commercial card.</w:t>
      </w:r>
    </w:p>
    <w:p w14:paraId="403FDE8C" w14:textId="77777777" w:rsidR="001E0C1C" w:rsidRDefault="001E0C1C" w:rsidP="001E0C1C">
      <w:pPr>
        <w:pStyle w:val="ListParagraph"/>
        <w:widowControl/>
        <w:autoSpaceDE/>
        <w:autoSpaceDN/>
        <w:spacing w:after="160" w:line="278" w:lineRule="auto"/>
        <w:ind w:left="720" w:firstLine="0"/>
        <w:contextualSpacing/>
        <w:rPr>
          <w:rFonts w:eastAsia="Aptos"/>
          <w:kern w:val="2"/>
          <w:sz w:val="24"/>
          <w:szCs w:val="24"/>
          <w14:ligatures w14:val="standardContextual"/>
        </w:rPr>
      </w:pPr>
    </w:p>
    <w:p w14:paraId="1641CF8E" w14:textId="4459B349" w:rsidR="006942F0" w:rsidRPr="001E0C1C" w:rsidRDefault="006942F0" w:rsidP="001E0C1C">
      <w:pPr>
        <w:pStyle w:val="ListParagraph"/>
        <w:widowControl/>
        <w:numPr>
          <w:ilvl w:val="0"/>
          <w:numId w:val="21"/>
        </w:numPr>
        <w:autoSpaceDE/>
        <w:autoSpaceDN/>
        <w:spacing w:after="160" w:line="278" w:lineRule="auto"/>
        <w:contextualSpacing/>
        <w:rPr>
          <w:rFonts w:eastAsia="Aptos"/>
          <w:kern w:val="2"/>
          <w:sz w:val="24"/>
          <w:szCs w:val="24"/>
          <w14:ligatures w14:val="standardContextual"/>
        </w:rPr>
      </w:pPr>
      <w:r w:rsidRPr="001E0C1C">
        <w:rPr>
          <w:rFonts w:eastAsia="Aptos"/>
          <w:kern w:val="2"/>
          <w:sz w:val="24"/>
          <w:szCs w:val="24"/>
          <w14:ligatures w14:val="standardContextual"/>
        </w:rPr>
        <w:t>Please be reminded of the following approval levels:</w:t>
      </w:r>
    </w:p>
    <w:p w14:paraId="75C4486F" w14:textId="56EE4F95" w:rsidR="006942F0" w:rsidRPr="001E0C1C" w:rsidRDefault="001E0C1C" w:rsidP="001E0C1C">
      <w:pPr>
        <w:widowControl/>
        <w:autoSpaceDE/>
        <w:autoSpaceDN/>
        <w:spacing w:after="160" w:line="278" w:lineRule="auto"/>
        <w:ind w:left="900"/>
        <w:contextualSpacing/>
        <w:rPr>
          <w:rFonts w:eastAsia="Aptos"/>
          <w:kern w:val="2"/>
          <w:sz w:val="24"/>
          <w:szCs w:val="24"/>
          <w14:ligatures w14:val="standardContextual"/>
        </w:rPr>
      </w:pPr>
      <w:r>
        <w:rPr>
          <w:rFonts w:eastAsia="Aptos"/>
          <w:kern w:val="2"/>
          <w:sz w:val="24"/>
          <w:szCs w:val="24"/>
          <w14:ligatures w14:val="standardContextual"/>
        </w:rPr>
        <w:t xml:space="preserve">1)  </w:t>
      </w:r>
      <w:r w:rsidR="006942F0" w:rsidRPr="001E0C1C">
        <w:rPr>
          <w:rFonts w:eastAsia="Aptos"/>
          <w:kern w:val="2"/>
          <w:sz w:val="24"/>
          <w:szCs w:val="24"/>
          <w14:ligatures w14:val="standardContextual"/>
        </w:rPr>
        <w:t xml:space="preserve">The cardholder must submit all itemized receipts and associated Log to the Appropriate Cabinet Member for review and approval, prior to the due date in #3. </w:t>
      </w:r>
    </w:p>
    <w:p w14:paraId="660C3BF0" w14:textId="77777777" w:rsidR="001E0C1C" w:rsidRDefault="001E0C1C" w:rsidP="001E0C1C">
      <w:pPr>
        <w:widowControl/>
        <w:autoSpaceDE/>
        <w:autoSpaceDN/>
        <w:spacing w:after="160" w:line="278" w:lineRule="auto"/>
        <w:ind w:left="900"/>
        <w:contextualSpacing/>
        <w:rPr>
          <w:rFonts w:eastAsia="Aptos"/>
          <w:kern w:val="2"/>
          <w:sz w:val="24"/>
          <w:szCs w:val="24"/>
          <w14:ligatures w14:val="standardContextual"/>
        </w:rPr>
      </w:pPr>
      <w:r>
        <w:rPr>
          <w:rFonts w:eastAsia="Aptos"/>
          <w:kern w:val="2"/>
          <w:sz w:val="24"/>
          <w:szCs w:val="24"/>
          <w14:ligatures w14:val="standardContextual"/>
        </w:rPr>
        <w:t xml:space="preserve">2)  </w:t>
      </w:r>
      <w:r w:rsidR="006942F0" w:rsidRPr="006942F0">
        <w:rPr>
          <w:rFonts w:eastAsia="Aptos"/>
          <w:kern w:val="2"/>
          <w:sz w:val="24"/>
          <w:szCs w:val="24"/>
          <w14:ligatures w14:val="standardContextual"/>
        </w:rPr>
        <w:t>All travel expenses must be approved in advance by</w:t>
      </w:r>
      <w:r w:rsidR="006942F0" w:rsidRPr="006942F0">
        <w:rPr>
          <w:rFonts w:eastAsia="Aptos"/>
          <w:spacing w:val="-1"/>
          <w:kern w:val="2"/>
          <w:sz w:val="24"/>
          <w:szCs w:val="24"/>
          <w14:ligatures w14:val="standardContextual"/>
        </w:rPr>
        <w:t xml:space="preserve"> </w:t>
      </w:r>
      <w:r w:rsidR="006942F0" w:rsidRPr="006942F0">
        <w:rPr>
          <w:rFonts w:eastAsia="Aptos"/>
          <w:kern w:val="2"/>
          <w:sz w:val="24"/>
          <w:szCs w:val="24"/>
          <w14:ligatures w14:val="standardContextual"/>
        </w:rPr>
        <w:t xml:space="preserve">the </w:t>
      </w:r>
      <w:bookmarkStart w:id="13" w:name="_Hlk229650056"/>
      <w:r w:rsidR="006942F0" w:rsidRPr="006942F0">
        <w:rPr>
          <w:rFonts w:eastAsia="Aptos"/>
          <w:kern w:val="2"/>
          <w:sz w:val="24"/>
          <w:szCs w:val="24"/>
          <w14:ligatures w14:val="standardContextual"/>
        </w:rPr>
        <w:t>Appropriate</w:t>
      </w:r>
      <w:bookmarkEnd w:id="13"/>
      <w:r w:rsidR="006942F0" w:rsidRPr="006942F0">
        <w:rPr>
          <w:rFonts w:eastAsia="Aptos"/>
          <w:kern w:val="2"/>
          <w:sz w:val="24"/>
          <w:szCs w:val="24"/>
          <w14:ligatures w14:val="standardContextual"/>
        </w:rPr>
        <w:t xml:space="preserve"> Cabinet member, in consultation with the CFO and/or the President. </w:t>
      </w:r>
    </w:p>
    <w:p w14:paraId="5CC395D5" w14:textId="77777777" w:rsidR="001E0C1C" w:rsidRDefault="001E0C1C" w:rsidP="001E0C1C">
      <w:pPr>
        <w:widowControl/>
        <w:autoSpaceDE/>
        <w:autoSpaceDN/>
        <w:spacing w:after="160" w:line="278" w:lineRule="auto"/>
        <w:ind w:left="900"/>
        <w:contextualSpacing/>
        <w:rPr>
          <w:rFonts w:eastAsia="Aptos"/>
          <w:kern w:val="2"/>
          <w:sz w:val="24"/>
          <w:szCs w:val="24"/>
          <w14:ligatures w14:val="standardContextual"/>
        </w:rPr>
      </w:pPr>
      <w:r>
        <w:rPr>
          <w:rFonts w:eastAsia="Aptos"/>
          <w:kern w:val="2"/>
          <w:sz w:val="24"/>
          <w:szCs w:val="24"/>
          <w14:ligatures w14:val="standardContextual"/>
        </w:rPr>
        <w:t xml:space="preserve">3) </w:t>
      </w:r>
      <w:r w:rsidR="006942F0" w:rsidRPr="001E0C1C">
        <w:rPr>
          <w:rFonts w:eastAsia="Aptos"/>
          <w:kern w:val="2"/>
          <w:sz w:val="24"/>
          <w:szCs w:val="24"/>
          <w14:ligatures w14:val="standardContextual"/>
        </w:rPr>
        <w:t>All events requiring meals and catering must be approved in advance by the Appropriate Cabinet member, in consultation with the CFO and/or the President prior to completion of arrangements.</w:t>
      </w:r>
    </w:p>
    <w:p w14:paraId="2722A908" w14:textId="364AB028" w:rsidR="006942F0" w:rsidRDefault="001E0C1C" w:rsidP="001E0C1C">
      <w:pPr>
        <w:widowControl/>
        <w:autoSpaceDE/>
        <w:autoSpaceDN/>
        <w:spacing w:after="160" w:line="278" w:lineRule="auto"/>
        <w:ind w:left="900"/>
        <w:contextualSpacing/>
        <w:rPr>
          <w:rFonts w:eastAsia="Aptos"/>
          <w:kern w:val="2"/>
          <w:sz w:val="24"/>
          <w:szCs w:val="24"/>
          <w14:ligatures w14:val="standardContextual"/>
        </w:rPr>
      </w:pPr>
      <w:r>
        <w:rPr>
          <w:rFonts w:eastAsia="Aptos"/>
          <w:kern w:val="2"/>
          <w:sz w:val="24"/>
          <w:szCs w:val="24"/>
          <w14:ligatures w14:val="standardContextual"/>
        </w:rPr>
        <w:t xml:space="preserve">4) </w:t>
      </w:r>
      <w:r w:rsidR="006942F0" w:rsidRPr="001E0C1C">
        <w:rPr>
          <w:rFonts w:eastAsia="Aptos"/>
          <w:kern w:val="2"/>
          <w:sz w:val="24"/>
          <w:szCs w:val="24"/>
          <w14:ligatures w14:val="standardContextual"/>
        </w:rPr>
        <w:t xml:space="preserve">Final approval from the CFO and the President is required if the amount is over $1,000. </w:t>
      </w:r>
    </w:p>
    <w:p w14:paraId="4F2DB1FD" w14:textId="77777777" w:rsidR="001E0C1C" w:rsidRPr="001E0C1C" w:rsidRDefault="001E0C1C" w:rsidP="001E0C1C">
      <w:pPr>
        <w:widowControl/>
        <w:autoSpaceDE/>
        <w:autoSpaceDN/>
        <w:spacing w:after="160" w:line="278" w:lineRule="auto"/>
        <w:ind w:left="900"/>
        <w:contextualSpacing/>
        <w:rPr>
          <w:rFonts w:eastAsia="Aptos"/>
          <w:kern w:val="2"/>
          <w:sz w:val="24"/>
          <w:szCs w:val="24"/>
          <w14:ligatures w14:val="standardContextual"/>
        </w:rPr>
      </w:pPr>
    </w:p>
    <w:p w14:paraId="67E8B907" w14:textId="6304648E" w:rsidR="006942F0" w:rsidRPr="001E0C1C" w:rsidRDefault="006942F0" w:rsidP="001E0C1C">
      <w:pPr>
        <w:pStyle w:val="ListParagraph"/>
        <w:widowControl/>
        <w:numPr>
          <w:ilvl w:val="0"/>
          <w:numId w:val="21"/>
        </w:numPr>
        <w:autoSpaceDE/>
        <w:autoSpaceDN/>
        <w:spacing w:after="160" w:line="278" w:lineRule="auto"/>
        <w:contextualSpacing/>
        <w:rPr>
          <w:rFonts w:eastAsia="Aptos"/>
          <w:kern w:val="2"/>
          <w:sz w:val="24"/>
          <w:szCs w:val="24"/>
          <w14:ligatures w14:val="standardContextual"/>
        </w:rPr>
      </w:pPr>
      <w:r w:rsidRPr="001E0C1C">
        <w:rPr>
          <w:rFonts w:eastAsia="Aptos"/>
          <w:kern w:val="2"/>
          <w:sz w:val="24"/>
          <w:szCs w:val="24"/>
          <w14:ligatures w14:val="standardContextual"/>
        </w:rPr>
        <w:t>PNC Card Abuse: Abuse of the PNC Card will result in revocation of the Card and appropriate disciplinary action which may include termination. Policy violations include, but are not limited to:</w:t>
      </w:r>
    </w:p>
    <w:p w14:paraId="660F40D8" w14:textId="77777777" w:rsidR="006942F0" w:rsidRPr="006942F0" w:rsidRDefault="006942F0" w:rsidP="006942F0">
      <w:pPr>
        <w:widowControl/>
        <w:numPr>
          <w:ilvl w:val="0"/>
          <w:numId w:val="20"/>
        </w:numPr>
        <w:autoSpaceDE/>
        <w:autoSpaceDN/>
        <w:spacing w:after="160" w:line="278" w:lineRule="auto"/>
        <w:contextualSpacing/>
        <w:rPr>
          <w:rFonts w:eastAsia="Aptos"/>
          <w:kern w:val="2"/>
          <w:sz w:val="24"/>
          <w:szCs w:val="24"/>
          <w14:ligatures w14:val="standardContextual"/>
        </w:rPr>
      </w:pPr>
      <w:r w:rsidRPr="006942F0">
        <w:rPr>
          <w:rFonts w:eastAsia="Aptos"/>
          <w:kern w:val="2"/>
          <w:sz w:val="24"/>
          <w:szCs w:val="24"/>
          <w14:ligatures w14:val="standardContextual"/>
        </w:rPr>
        <w:t>Purchasing items for personal use</w:t>
      </w:r>
    </w:p>
    <w:p w14:paraId="72378F9C" w14:textId="77777777" w:rsidR="006942F0" w:rsidRPr="006942F0" w:rsidRDefault="006942F0" w:rsidP="006942F0">
      <w:pPr>
        <w:widowControl/>
        <w:numPr>
          <w:ilvl w:val="0"/>
          <w:numId w:val="20"/>
        </w:numPr>
        <w:autoSpaceDE/>
        <w:autoSpaceDN/>
        <w:spacing w:after="160" w:line="278" w:lineRule="auto"/>
        <w:contextualSpacing/>
        <w:rPr>
          <w:rFonts w:eastAsia="Aptos"/>
          <w:kern w:val="2"/>
          <w:sz w:val="24"/>
          <w:szCs w:val="24"/>
          <w14:ligatures w14:val="standardContextual"/>
        </w:rPr>
      </w:pPr>
      <w:r w:rsidRPr="006942F0">
        <w:rPr>
          <w:rFonts w:eastAsia="Aptos"/>
          <w:kern w:val="2"/>
          <w:sz w:val="24"/>
          <w:szCs w:val="24"/>
          <w14:ligatures w14:val="standardContextual"/>
        </w:rPr>
        <w:t>Failure to return the PNC Card when reassigned, terminated, or upon request</w:t>
      </w:r>
    </w:p>
    <w:p w14:paraId="588D3826" w14:textId="77777777" w:rsidR="006942F0" w:rsidRDefault="006942F0" w:rsidP="006942F0">
      <w:pPr>
        <w:widowControl/>
        <w:numPr>
          <w:ilvl w:val="0"/>
          <w:numId w:val="20"/>
        </w:numPr>
        <w:autoSpaceDE/>
        <w:autoSpaceDN/>
        <w:spacing w:after="160" w:line="278" w:lineRule="auto"/>
        <w:contextualSpacing/>
        <w:rPr>
          <w:rFonts w:eastAsia="Aptos"/>
          <w:kern w:val="2"/>
          <w:sz w:val="24"/>
          <w:szCs w:val="24"/>
          <w14:ligatures w14:val="standardContextual"/>
        </w:rPr>
      </w:pPr>
      <w:r w:rsidRPr="006942F0">
        <w:rPr>
          <w:rFonts w:eastAsia="Aptos"/>
          <w:kern w:val="2"/>
          <w:sz w:val="24"/>
          <w:szCs w:val="24"/>
          <w14:ligatures w14:val="standardContextual"/>
        </w:rPr>
        <w:t>Failure to submit proper documentation to the Accounting Office on a timely basis</w:t>
      </w:r>
    </w:p>
    <w:p w14:paraId="44E2F3A9" w14:textId="77777777" w:rsidR="006942F0" w:rsidRPr="006942F0" w:rsidRDefault="006942F0" w:rsidP="006942F0">
      <w:pPr>
        <w:widowControl/>
        <w:autoSpaceDE/>
        <w:autoSpaceDN/>
        <w:spacing w:after="160" w:line="278" w:lineRule="auto"/>
        <w:ind w:left="1440"/>
        <w:contextualSpacing/>
        <w:rPr>
          <w:rFonts w:eastAsia="Aptos"/>
          <w:kern w:val="2"/>
          <w:sz w:val="24"/>
          <w:szCs w:val="24"/>
          <w14:ligatures w14:val="standardContextual"/>
        </w:rPr>
      </w:pPr>
    </w:p>
    <w:p w14:paraId="66A6C429" w14:textId="0AD4C112" w:rsidR="00B744CC" w:rsidRDefault="00000000">
      <w:pPr>
        <w:pStyle w:val="Heading1"/>
        <w:jc w:val="center"/>
      </w:pPr>
      <w:r>
        <w:lastRenderedPageBreak/>
        <w:t>Procurement</w:t>
      </w:r>
      <w:r>
        <w:rPr>
          <w:spacing w:val="-10"/>
        </w:rPr>
        <w:t xml:space="preserve"> </w:t>
      </w:r>
      <w:r>
        <w:t>Policy</w:t>
      </w:r>
      <w:r>
        <w:rPr>
          <w:spacing w:val="-8"/>
        </w:rPr>
        <w:t xml:space="preserve"> </w:t>
      </w:r>
      <w:r>
        <w:t>for</w:t>
      </w:r>
      <w:r>
        <w:rPr>
          <w:spacing w:val="-11"/>
        </w:rPr>
        <w:t xml:space="preserve"> </w:t>
      </w:r>
      <w:r>
        <w:t>Purchases</w:t>
      </w:r>
      <w:r>
        <w:rPr>
          <w:spacing w:val="-7"/>
        </w:rPr>
        <w:t xml:space="preserve"> </w:t>
      </w:r>
      <w:r>
        <w:t>made</w:t>
      </w:r>
      <w:r>
        <w:rPr>
          <w:spacing w:val="-10"/>
        </w:rPr>
        <w:t xml:space="preserve"> </w:t>
      </w:r>
      <w:r>
        <w:t>with</w:t>
      </w:r>
      <w:r>
        <w:rPr>
          <w:spacing w:val="-11"/>
        </w:rPr>
        <w:t xml:space="preserve"> </w:t>
      </w:r>
      <w:r>
        <w:t>Federal</w:t>
      </w:r>
      <w:r>
        <w:rPr>
          <w:spacing w:val="-11"/>
        </w:rPr>
        <w:t xml:space="preserve"> </w:t>
      </w:r>
      <w:r>
        <w:rPr>
          <w:spacing w:val="-2"/>
        </w:rPr>
        <w:t>Funds</w:t>
      </w:r>
    </w:p>
    <w:p w14:paraId="26C059B3" w14:textId="77777777" w:rsidR="00B744CC" w:rsidRDefault="00000000">
      <w:pPr>
        <w:pStyle w:val="BodyText"/>
        <w:spacing w:before="251" w:line="276" w:lineRule="auto"/>
        <w:ind w:right="440"/>
      </w:pPr>
      <w:r>
        <w:t>This</w:t>
      </w:r>
      <w:r>
        <w:rPr>
          <w:spacing w:val="-4"/>
        </w:rPr>
        <w:t xml:space="preserve"> </w:t>
      </w:r>
      <w:r>
        <w:t>Policy</w:t>
      </w:r>
      <w:r>
        <w:rPr>
          <w:spacing w:val="-10"/>
        </w:rPr>
        <w:t xml:space="preserve"> </w:t>
      </w:r>
      <w:r>
        <w:t>supplements</w:t>
      </w:r>
      <w:r>
        <w:rPr>
          <w:spacing w:val="-4"/>
        </w:rPr>
        <w:t xml:space="preserve"> </w:t>
      </w:r>
      <w:r>
        <w:t>the</w:t>
      </w:r>
      <w:r>
        <w:rPr>
          <w:spacing w:val="-4"/>
        </w:rPr>
        <w:t xml:space="preserve"> </w:t>
      </w:r>
      <w:r>
        <w:t>University’s</w:t>
      </w:r>
      <w:r>
        <w:rPr>
          <w:spacing w:val="-4"/>
        </w:rPr>
        <w:t xml:space="preserve"> </w:t>
      </w:r>
      <w:r>
        <w:t>standard</w:t>
      </w:r>
      <w:r>
        <w:rPr>
          <w:spacing w:val="-2"/>
        </w:rPr>
        <w:t xml:space="preserve"> </w:t>
      </w:r>
      <w:r>
        <w:t>purchasing</w:t>
      </w:r>
      <w:r>
        <w:rPr>
          <w:spacing w:val="-5"/>
        </w:rPr>
        <w:t xml:space="preserve"> </w:t>
      </w:r>
      <w:r>
        <w:t>policy</w:t>
      </w:r>
      <w:r>
        <w:rPr>
          <w:spacing w:val="-7"/>
        </w:rPr>
        <w:t xml:space="preserve"> </w:t>
      </w:r>
      <w:r>
        <w:t>and</w:t>
      </w:r>
      <w:r>
        <w:rPr>
          <w:spacing w:val="-3"/>
        </w:rPr>
        <w:t xml:space="preserve"> </w:t>
      </w:r>
      <w:r>
        <w:t>should</w:t>
      </w:r>
      <w:r>
        <w:rPr>
          <w:spacing w:val="-3"/>
        </w:rPr>
        <w:t xml:space="preserve"> </w:t>
      </w:r>
      <w:r>
        <w:t>be</w:t>
      </w:r>
      <w:r>
        <w:rPr>
          <w:spacing w:val="-3"/>
        </w:rPr>
        <w:t xml:space="preserve"> </w:t>
      </w:r>
      <w:r>
        <w:t>followed</w:t>
      </w:r>
      <w:r>
        <w:rPr>
          <w:spacing w:val="-3"/>
        </w:rPr>
        <w:t xml:space="preserve"> </w:t>
      </w:r>
      <w:r>
        <w:t>for any purchase made with Federal funds. The Federal government imposes a set of standards for the acquisition of supplies, equipment and real property purchased with Federal funds.</w:t>
      </w:r>
    </w:p>
    <w:p w14:paraId="3C3DE4B8" w14:textId="77777777" w:rsidR="00B744CC" w:rsidRDefault="00000000">
      <w:pPr>
        <w:pStyle w:val="BodyText"/>
        <w:spacing w:line="276" w:lineRule="auto"/>
        <w:ind w:right="440"/>
      </w:pPr>
      <w:r>
        <w:t>Procurement</w:t>
      </w:r>
      <w:r>
        <w:rPr>
          <w:spacing w:val="-3"/>
        </w:rPr>
        <w:t xml:space="preserve"> </w:t>
      </w:r>
      <w:r>
        <w:t>procedures</w:t>
      </w:r>
      <w:r>
        <w:rPr>
          <w:spacing w:val="-1"/>
        </w:rPr>
        <w:t xml:space="preserve"> </w:t>
      </w:r>
      <w:r>
        <w:t>must</w:t>
      </w:r>
      <w:r>
        <w:rPr>
          <w:spacing w:val="-3"/>
        </w:rPr>
        <w:t xml:space="preserve"> </w:t>
      </w:r>
      <w:r>
        <w:t>comply</w:t>
      </w:r>
      <w:r>
        <w:rPr>
          <w:spacing w:val="-8"/>
        </w:rPr>
        <w:t xml:space="preserve"> </w:t>
      </w:r>
      <w:r>
        <w:t>with</w:t>
      </w:r>
      <w:r>
        <w:rPr>
          <w:spacing w:val="-3"/>
        </w:rPr>
        <w:t xml:space="preserve"> </w:t>
      </w:r>
      <w:r>
        <w:t>the</w:t>
      </w:r>
      <w:r>
        <w:rPr>
          <w:spacing w:val="-4"/>
        </w:rPr>
        <w:t xml:space="preserve"> </w:t>
      </w:r>
      <w:r>
        <w:t>standards</w:t>
      </w:r>
      <w:r>
        <w:rPr>
          <w:spacing w:val="-3"/>
        </w:rPr>
        <w:t xml:space="preserve"> </w:t>
      </w:r>
      <w:r>
        <w:t>imposed</w:t>
      </w:r>
      <w:r>
        <w:rPr>
          <w:spacing w:val="-3"/>
        </w:rPr>
        <w:t xml:space="preserve"> </w:t>
      </w:r>
      <w:r>
        <w:t>by</w:t>
      </w:r>
      <w:r>
        <w:rPr>
          <w:spacing w:val="-8"/>
        </w:rPr>
        <w:t xml:space="preserve"> </w:t>
      </w:r>
      <w:r>
        <w:t xml:space="preserve">the </w:t>
      </w:r>
      <w:r>
        <w:rPr>
          <w:u w:val="single"/>
        </w:rPr>
        <w:t>Office</w:t>
      </w:r>
      <w:r>
        <w:rPr>
          <w:spacing w:val="-5"/>
          <w:u w:val="single"/>
        </w:rPr>
        <w:t xml:space="preserve"> </w:t>
      </w:r>
      <w:r>
        <w:rPr>
          <w:u w:val="single"/>
        </w:rPr>
        <w:t>of</w:t>
      </w:r>
      <w:r>
        <w:rPr>
          <w:spacing w:val="-3"/>
          <w:u w:val="single"/>
        </w:rPr>
        <w:t xml:space="preserve"> </w:t>
      </w:r>
      <w:r>
        <w:rPr>
          <w:u w:val="single"/>
        </w:rPr>
        <w:t>Management</w:t>
      </w:r>
      <w:r>
        <w:t xml:space="preserve"> </w:t>
      </w:r>
      <w:r>
        <w:rPr>
          <w:u w:val="single"/>
        </w:rPr>
        <w:t>and Budget (OMB) Uniform Administrative Requirements, Cost Principles, and Audit</w:t>
      </w:r>
      <w:r>
        <w:t xml:space="preserve"> </w:t>
      </w:r>
      <w:r>
        <w:rPr>
          <w:u w:val="single"/>
        </w:rPr>
        <w:t>Requirements for Federal Awards (2 CFR-200)</w:t>
      </w:r>
      <w:r>
        <w:t>.</w:t>
      </w:r>
    </w:p>
    <w:p w14:paraId="2D7C45A1" w14:textId="77777777" w:rsidR="00B744CC" w:rsidRDefault="00000000">
      <w:pPr>
        <w:pStyle w:val="Heading4"/>
        <w:spacing w:before="203"/>
        <w:ind w:left="359" w:right="360"/>
        <w:jc w:val="center"/>
      </w:pPr>
      <w:r>
        <w:t>Guiding</w:t>
      </w:r>
      <w:r>
        <w:rPr>
          <w:spacing w:val="-1"/>
        </w:rPr>
        <w:t xml:space="preserve"> </w:t>
      </w:r>
      <w:r>
        <w:t>Principles for</w:t>
      </w:r>
      <w:r>
        <w:rPr>
          <w:spacing w:val="-1"/>
        </w:rPr>
        <w:t xml:space="preserve"> </w:t>
      </w:r>
      <w:r>
        <w:rPr>
          <w:spacing w:val="-2"/>
        </w:rPr>
        <w:t>Purchases</w:t>
      </w:r>
    </w:p>
    <w:p w14:paraId="138802B7" w14:textId="77777777" w:rsidR="00B744CC" w:rsidRDefault="00000000">
      <w:pPr>
        <w:pStyle w:val="Heading5"/>
        <w:spacing w:before="243"/>
      </w:pPr>
      <w:r>
        <w:t>Cost-Effective</w:t>
      </w:r>
      <w:r>
        <w:rPr>
          <w:spacing w:val="-7"/>
        </w:rPr>
        <w:t xml:space="preserve"> </w:t>
      </w:r>
      <w:r>
        <w:rPr>
          <w:spacing w:val="-2"/>
        </w:rPr>
        <w:t>Policy</w:t>
      </w:r>
    </w:p>
    <w:p w14:paraId="63DCD60F" w14:textId="77777777" w:rsidR="00B744CC" w:rsidRDefault="00000000">
      <w:pPr>
        <w:pStyle w:val="BodyText"/>
        <w:spacing w:before="238" w:line="276" w:lineRule="auto"/>
        <w:ind w:right="440"/>
      </w:pPr>
      <w:r>
        <w:t>Tusculum</w:t>
      </w:r>
      <w:r>
        <w:rPr>
          <w:spacing w:val="-3"/>
        </w:rPr>
        <w:t xml:space="preserve"> </w:t>
      </w:r>
      <w:r>
        <w:t>University</w:t>
      </w:r>
      <w:r>
        <w:rPr>
          <w:spacing w:val="-7"/>
        </w:rPr>
        <w:t xml:space="preserve"> </w:t>
      </w:r>
      <w:r>
        <w:t>(TU)</w:t>
      </w:r>
      <w:r>
        <w:rPr>
          <w:spacing w:val="-4"/>
        </w:rPr>
        <w:t xml:space="preserve"> </w:t>
      </w:r>
      <w:r>
        <w:t>will</w:t>
      </w:r>
      <w:r>
        <w:rPr>
          <w:spacing w:val="-3"/>
        </w:rPr>
        <w:t xml:space="preserve"> </w:t>
      </w:r>
      <w:r>
        <w:t>make</w:t>
      </w:r>
      <w:r>
        <w:rPr>
          <w:spacing w:val="-4"/>
        </w:rPr>
        <w:t xml:space="preserve"> </w:t>
      </w:r>
      <w:r>
        <w:t>every</w:t>
      </w:r>
      <w:r>
        <w:rPr>
          <w:spacing w:val="-7"/>
        </w:rPr>
        <w:t xml:space="preserve"> </w:t>
      </w:r>
      <w:r>
        <w:t>effort</w:t>
      </w:r>
      <w:r>
        <w:rPr>
          <w:spacing w:val="-1"/>
        </w:rPr>
        <w:t xml:space="preserve"> </w:t>
      </w:r>
      <w:r>
        <w:t>to</w:t>
      </w:r>
      <w:r>
        <w:rPr>
          <w:spacing w:val="-3"/>
        </w:rPr>
        <w:t xml:space="preserve"> </w:t>
      </w:r>
      <w:r>
        <w:t>promote</w:t>
      </w:r>
      <w:r>
        <w:rPr>
          <w:spacing w:val="-3"/>
        </w:rPr>
        <w:t xml:space="preserve"> </w:t>
      </w:r>
      <w:r>
        <w:t>cost-effective</w:t>
      </w:r>
      <w:r>
        <w:rPr>
          <w:spacing w:val="-3"/>
        </w:rPr>
        <w:t xml:space="preserve"> </w:t>
      </w:r>
      <w:r>
        <w:t>use</w:t>
      </w:r>
      <w:r>
        <w:rPr>
          <w:spacing w:val="-3"/>
        </w:rPr>
        <w:t xml:space="preserve"> </w:t>
      </w:r>
      <w:r>
        <w:t>of</w:t>
      </w:r>
      <w:r>
        <w:rPr>
          <w:spacing w:val="-2"/>
        </w:rPr>
        <w:t xml:space="preserve"> </w:t>
      </w:r>
      <w:r>
        <w:t>Federal funding. Acquisition of unnecessary or duplicated items will be avoided when possible.</w:t>
      </w:r>
    </w:p>
    <w:p w14:paraId="2A0CE467" w14:textId="77777777" w:rsidR="00B744CC" w:rsidRDefault="00000000">
      <w:pPr>
        <w:pStyle w:val="BodyText"/>
        <w:spacing w:line="276" w:lineRule="auto"/>
        <w:ind w:right="440"/>
      </w:pPr>
      <w:r>
        <w:t>Consideration will be given to consolidating or breaking out procurements to obtain a more economic</w:t>
      </w:r>
      <w:r>
        <w:rPr>
          <w:spacing w:val="-5"/>
        </w:rPr>
        <w:t xml:space="preserve"> </w:t>
      </w:r>
      <w:r>
        <w:t>purchase.</w:t>
      </w:r>
      <w:r>
        <w:rPr>
          <w:spacing w:val="-4"/>
        </w:rPr>
        <w:t xml:space="preserve"> </w:t>
      </w:r>
      <w:r>
        <w:t>TU</w:t>
      </w:r>
      <w:r>
        <w:rPr>
          <w:spacing w:val="-3"/>
        </w:rPr>
        <w:t xml:space="preserve"> </w:t>
      </w:r>
      <w:r>
        <w:t>will</w:t>
      </w:r>
      <w:r>
        <w:rPr>
          <w:spacing w:val="-4"/>
        </w:rPr>
        <w:t xml:space="preserve"> </w:t>
      </w:r>
      <w:r>
        <w:t>consider</w:t>
      </w:r>
      <w:r>
        <w:rPr>
          <w:spacing w:val="-4"/>
        </w:rPr>
        <w:t xml:space="preserve"> </w:t>
      </w:r>
      <w:r>
        <w:t>utilizing</w:t>
      </w:r>
      <w:r>
        <w:rPr>
          <w:spacing w:val="-5"/>
        </w:rPr>
        <w:t xml:space="preserve"> </w:t>
      </w:r>
      <w:r>
        <w:t>Federal</w:t>
      </w:r>
      <w:r>
        <w:rPr>
          <w:spacing w:val="-4"/>
        </w:rPr>
        <w:t xml:space="preserve"> </w:t>
      </w:r>
      <w:r>
        <w:t>surplus</w:t>
      </w:r>
      <w:r>
        <w:rPr>
          <w:spacing w:val="-4"/>
        </w:rPr>
        <w:t xml:space="preserve"> </w:t>
      </w:r>
      <w:r>
        <w:t>property</w:t>
      </w:r>
      <w:r>
        <w:rPr>
          <w:spacing w:val="-8"/>
        </w:rPr>
        <w:t xml:space="preserve"> </w:t>
      </w:r>
      <w:r>
        <w:t>when</w:t>
      </w:r>
      <w:r>
        <w:rPr>
          <w:spacing w:val="-4"/>
        </w:rPr>
        <w:t xml:space="preserve"> </w:t>
      </w:r>
      <w:r>
        <w:t>feasible</w:t>
      </w:r>
      <w:r>
        <w:rPr>
          <w:spacing w:val="-3"/>
        </w:rPr>
        <w:t xml:space="preserve"> </w:t>
      </w:r>
      <w:r>
        <w:t>and</w:t>
      </w:r>
      <w:r>
        <w:rPr>
          <w:spacing w:val="-4"/>
        </w:rPr>
        <w:t xml:space="preserve"> </w:t>
      </w:r>
      <w:r>
        <w:t xml:space="preserve">to reduce costs. In addition, shared services with other entities and/or governments will be </w:t>
      </w:r>
      <w:r>
        <w:rPr>
          <w:spacing w:val="-2"/>
        </w:rPr>
        <w:t>considered.</w:t>
      </w:r>
    </w:p>
    <w:p w14:paraId="4BA30CEC" w14:textId="77777777" w:rsidR="00B744CC" w:rsidRDefault="00000000">
      <w:pPr>
        <w:pStyle w:val="Heading5"/>
        <w:spacing w:before="203"/>
      </w:pPr>
      <w:r>
        <w:t>Record</w:t>
      </w:r>
      <w:r>
        <w:rPr>
          <w:spacing w:val="-2"/>
        </w:rPr>
        <w:t xml:space="preserve"> Retention</w:t>
      </w:r>
    </w:p>
    <w:p w14:paraId="49339AD7" w14:textId="77777777" w:rsidR="00B744CC" w:rsidRDefault="00000000">
      <w:pPr>
        <w:pStyle w:val="BodyText"/>
        <w:spacing w:before="238" w:line="276" w:lineRule="auto"/>
        <w:ind w:right="365"/>
      </w:pPr>
      <w:r>
        <w:t>TU</w:t>
      </w:r>
      <w:r>
        <w:rPr>
          <w:spacing w:val="-4"/>
        </w:rPr>
        <w:t xml:space="preserve"> </w:t>
      </w:r>
      <w:r>
        <w:t>will</w:t>
      </w:r>
      <w:r>
        <w:rPr>
          <w:spacing w:val="-3"/>
        </w:rPr>
        <w:t xml:space="preserve"> </w:t>
      </w:r>
      <w:r>
        <w:t>maintain</w:t>
      </w:r>
      <w:r>
        <w:rPr>
          <w:spacing w:val="-3"/>
        </w:rPr>
        <w:t xml:space="preserve"> </w:t>
      </w:r>
      <w:r>
        <w:t>records</w:t>
      </w:r>
      <w:r>
        <w:rPr>
          <w:spacing w:val="-2"/>
        </w:rPr>
        <w:t xml:space="preserve"> </w:t>
      </w:r>
      <w:r>
        <w:t>sufficient</w:t>
      </w:r>
      <w:r>
        <w:rPr>
          <w:spacing w:val="-3"/>
        </w:rPr>
        <w:t xml:space="preserve"> </w:t>
      </w:r>
      <w:r>
        <w:t>to</w:t>
      </w:r>
      <w:r>
        <w:rPr>
          <w:spacing w:val="-3"/>
        </w:rPr>
        <w:t xml:space="preserve"> </w:t>
      </w:r>
      <w:r>
        <w:t>detail</w:t>
      </w:r>
      <w:r>
        <w:rPr>
          <w:spacing w:val="-3"/>
        </w:rPr>
        <w:t xml:space="preserve"> </w:t>
      </w:r>
      <w:r>
        <w:t>the</w:t>
      </w:r>
      <w:r>
        <w:rPr>
          <w:spacing w:val="-4"/>
        </w:rPr>
        <w:t xml:space="preserve"> </w:t>
      </w:r>
      <w:r>
        <w:t>history</w:t>
      </w:r>
      <w:r>
        <w:rPr>
          <w:spacing w:val="-8"/>
        </w:rPr>
        <w:t xml:space="preserve"> </w:t>
      </w:r>
      <w:r>
        <w:t>of</w:t>
      </w:r>
      <w:r>
        <w:rPr>
          <w:spacing w:val="-3"/>
        </w:rPr>
        <w:t xml:space="preserve"> </w:t>
      </w:r>
      <w:r>
        <w:t>procurement.</w:t>
      </w:r>
      <w:r>
        <w:rPr>
          <w:spacing w:val="-3"/>
        </w:rPr>
        <w:t xml:space="preserve"> </w:t>
      </w:r>
      <w:r>
        <w:t>The</w:t>
      </w:r>
      <w:r>
        <w:rPr>
          <w:spacing w:val="-4"/>
        </w:rPr>
        <w:t xml:space="preserve"> </w:t>
      </w:r>
      <w:r>
        <w:t>records</w:t>
      </w:r>
      <w:r>
        <w:rPr>
          <w:spacing w:val="-3"/>
        </w:rPr>
        <w:t xml:space="preserve"> </w:t>
      </w:r>
      <w:r>
        <w:t>will</w:t>
      </w:r>
      <w:r>
        <w:rPr>
          <w:spacing w:val="-3"/>
        </w:rPr>
        <w:t xml:space="preserve"> </w:t>
      </w:r>
      <w:r>
        <w:t>include the rationale for the method of procurement, selection of contract type, contractor standards to which must be performed, all factors considered and applied in the selection of contractors, the details of all budgets and associated expenses, and complete documentation supporting those expenses consistent with all other TU purchases.</w:t>
      </w:r>
    </w:p>
    <w:p w14:paraId="5BC81387" w14:textId="77777777" w:rsidR="00B744CC" w:rsidRDefault="00000000">
      <w:pPr>
        <w:pStyle w:val="Heading5"/>
        <w:spacing w:before="204"/>
      </w:pPr>
      <w:r>
        <w:t>Ethical</w:t>
      </w:r>
      <w:r>
        <w:rPr>
          <w:spacing w:val="-1"/>
        </w:rPr>
        <w:t xml:space="preserve"> </w:t>
      </w:r>
      <w:r>
        <w:rPr>
          <w:spacing w:val="-2"/>
        </w:rPr>
        <w:t>Standards</w:t>
      </w:r>
    </w:p>
    <w:p w14:paraId="25A211B0" w14:textId="77777777" w:rsidR="00B744CC" w:rsidRDefault="00000000">
      <w:pPr>
        <w:pStyle w:val="BodyText"/>
        <w:spacing w:before="237" w:line="276" w:lineRule="auto"/>
        <w:ind w:right="440"/>
      </w:pPr>
      <w:r>
        <w:t>TU</w:t>
      </w:r>
      <w:r>
        <w:rPr>
          <w:spacing w:val="-4"/>
        </w:rPr>
        <w:t xml:space="preserve"> </w:t>
      </w:r>
      <w:r>
        <w:t>is</w:t>
      </w:r>
      <w:r>
        <w:rPr>
          <w:spacing w:val="-3"/>
        </w:rPr>
        <w:t xml:space="preserve"> </w:t>
      </w:r>
      <w:r>
        <w:t>committed</w:t>
      </w:r>
      <w:r>
        <w:rPr>
          <w:spacing w:val="-3"/>
        </w:rPr>
        <w:t xml:space="preserve"> </w:t>
      </w:r>
      <w:r>
        <w:t>to</w:t>
      </w:r>
      <w:r>
        <w:rPr>
          <w:spacing w:val="-3"/>
        </w:rPr>
        <w:t xml:space="preserve"> </w:t>
      </w:r>
      <w:r>
        <w:t>engaging</w:t>
      </w:r>
      <w:r>
        <w:rPr>
          <w:spacing w:val="-6"/>
        </w:rPr>
        <w:t xml:space="preserve"> </w:t>
      </w:r>
      <w:r>
        <w:t>in</w:t>
      </w:r>
      <w:r>
        <w:rPr>
          <w:spacing w:val="-3"/>
        </w:rPr>
        <w:t xml:space="preserve"> </w:t>
      </w:r>
      <w:r>
        <w:t>business</w:t>
      </w:r>
      <w:r>
        <w:rPr>
          <w:spacing w:val="-3"/>
        </w:rPr>
        <w:t xml:space="preserve"> </w:t>
      </w:r>
      <w:r>
        <w:t>with</w:t>
      </w:r>
      <w:r>
        <w:rPr>
          <w:spacing w:val="-3"/>
        </w:rPr>
        <w:t xml:space="preserve"> </w:t>
      </w:r>
      <w:r>
        <w:t>integrity</w:t>
      </w:r>
      <w:r>
        <w:rPr>
          <w:spacing w:val="-8"/>
        </w:rPr>
        <w:t xml:space="preserve"> </w:t>
      </w:r>
      <w:r>
        <w:t>and</w:t>
      </w:r>
      <w:r>
        <w:rPr>
          <w:spacing w:val="-3"/>
        </w:rPr>
        <w:t xml:space="preserve"> </w:t>
      </w:r>
      <w:r>
        <w:t>making</w:t>
      </w:r>
      <w:r>
        <w:rPr>
          <w:spacing w:val="-6"/>
        </w:rPr>
        <w:t xml:space="preserve"> </w:t>
      </w:r>
      <w:r>
        <w:t>decisions</w:t>
      </w:r>
      <w:r>
        <w:rPr>
          <w:spacing w:val="-3"/>
        </w:rPr>
        <w:t xml:space="preserve"> </w:t>
      </w:r>
      <w:r>
        <w:t>based</w:t>
      </w:r>
      <w:r>
        <w:rPr>
          <w:spacing w:val="-3"/>
        </w:rPr>
        <w:t xml:space="preserve"> </w:t>
      </w:r>
      <w:r>
        <w:t>on</w:t>
      </w:r>
      <w:r>
        <w:rPr>
          <w:spacing w:val="-3"/>
        </w:rPr>
        <w:t xml:space="preserve"> </w:t>
      </w:r>
      <w:r>
        <w:t>high ethical standards, including trust, transparency, respect, and responsibility.</w:t>
      </w:r>
      <w:r>
        <w:rPr>
          <w:spacing w:val="40"/>
        </w:rPr>
        <w:t xml:space="preserve"> </w:t>
      </w:r>
      <w:r>
        <w:t>As such, no purchases will be made from parties who have been involved in fraud, waste, or abuse.</w:t>
      </w:r>
    </w:p>
    <w:p w14:paraId="558D5923" w14:textId="77777777" w:rsidR="00B744CC" w:rsidRDefault="00000000">
      <w:pPr>
        <w:pStyle w:val="Heading5"/>
        <w:spacing w:before="205"/>
      </w:pPr>
      <w:r>
        <w:t>Avoiding</w:t>
      </w:r>
      <w:r>
        <w:rPr>
          <w:spacing w:val="-2"/>
        </w:rPr>
        <w:t xml:space="preserve"> </w:t>
      </w:r>
      <w:r>
        <w:t>Conflicts</w:t>
      </w:r>
      <w:r>
        <w:rPr>
          <w:spacing w:val="-1"/>
        </w:rPr>
        <w:t xml:space="preserve"> </w:t>
      </w:r>
      <w:r>
        <w:t>of</w:t>
      </w:r>
      <w:r>
        <w:rPr>
          <w:spacing w:val="-1"/>
        </w:rPr>
        <w:t xml:space="preserve"> </w:t>
      </w:r>
      <w:r>
        <w:rPr>
          <w:spacing w:val="-2"/>
        </w:rPr>
        <w:t>Interest</w:t>
      </w:r>
    </w:p>
    <w:p w14:paraId="2AA18981" w14:textId="77777777" w:rsidR="00B744CC" w:rsidRDefault="00000000">
      <w:pPr>
        <w:pStyle w:val="BodyText"/>
        <w:spacing w:before="238" w:line="276" w:lineRule="auto"/>
        <w:ind w:right="396"/>
      </w:pPr>
      <w:r>
        <w:t>TU</w:t>
      </w:r>
      <w:r>
        <w:rPr>
          <w:spacing w:val="-3"/>
        </w:rPr>
        <w:t xml:space="preserve"> </w:t>
      </w:r>
      <w:r>
        <w:t>will</w:t>
      </w:r>
      <w:r>
        <w:rPr>
          <w:spacing w:val="-2"/>
        </w:rPr>
        <w:t xml:space="preserve"> </w:t>
      </w:r>
      <w:r>
        <w:t>avoid</w:t>
      </w:r>
      <w:r>
        <w:rPr>
          <w:spacing w:val="-2"/>
        </w:rPr>
        <w:t xml:space="preserve"> </w:t>
      </w:r>
      <w:r>
        <w:t>real</w:t>
      </w:r>
      <w:r>
        <w:rPr>
          <w:spacing w:val="-2"/>
        </w:rPr>
        <w:t xml:space="preserve"> </w:t>
      </w:r>
      <w:r>
        <w:t>or</w:t>
      </w:r>
      <w:r>
        <w:rPr>
          <w:spacing w:val="-1"/>
        </w:rPr>
        <w:t xml:space="preserve"> </w:t>
      </w:r>
      <w:r>
        <w:t>apparent</w:t>
      </w:r>
      <w:r>
        <w:rPr>
          <w:spacing w:val="-2"/>
        </w:rPr>
        <w:t xml:space="preserve"> </w:t>
      </w:r>
      <w:r>
        <w:t>organizational</w:t>
      </w:r>
      <w:r>
        <w:rPr>
          <w:spacing w:val="-2"/>
        </w:rPr>
        <w:t xml:space="preserve"> </w:t>
      </w:r>
      <w:r>
        <w:t>conflicts</w:t>
      </w:r>
      <w:r>
        <w:rPr>
          <w:spacing w:val="-2"/>
        </w:rPr>
        <w:t xml:space="preserve"> </w:t>
      </w:r>
      <w:r>
        <w:t>of</w:t>
      </w:r>
      <w:r>
        <w:rPr>
          <w:spacing w:val="-2"/>
        </w:rPr>
        <w:t xml:space="preserve"> </w:t>
      </w:r>
      <w:r>
        <w:t>interests</w:t>
      </w:r>
      <w:r>
        <w:rPr>
          <w:spacing w:val="-2"/>
        </w:rPr>
        <w:t xml:space="preserve"> </w:t>
      </w:r>
      <w:r>
        <w:t>and</w:t>
      </w:r>
      <w:r>
        <w:rPr>
          <w:spacing w:val="-2"/>
        </w:rPr>
        <w:t xml:space="preserve"> </w:t>
      </w:r>
      <w:r>
        <w:t>non-competitive</w:t>
      </w:r>
      <w:r>
        <w:rPr>
          <w:spacing w:val="-2"/>
        </w:rPr>
        <w:t xml:space="preserve"> </w:t>
      </w:r>
      <w:r>
        <w:t>practices among</w:t>
      </w:r>
      <w:r>
        <w:rPr>
          <w:spacing w:val="-4"/>
        </w:rPr>
        <w:t xml:space="preserve"> </w:t>
      </w:r>
      <w:r>
        <w:t>contractors</w:t>
      </w:r>
      <w:r>
        <w:rPr>
          <w:spacing w:val="-4"/>
        </w:rPr>
        <w:t xml:space="preserve"> </w:t>
      </w:r>
      <w:r>
        <w:t>with</w:t>
      </w:r>
      <w:r>
        <w:rPr>
          <w:spacing w:val="-4"/>
        </w:rPr>
        <w:t xml:space="preserve"> </w:t>
      </w:r>
      <w:r>
        <w:t>procurement</w:t>
      </w:r>
      <w:r>
        <w:rPr>
          <w:spacing w:val="-4"/>
        </w:rPr>
        <w:t xml:space="preserve"> </w:t>
      </w:r>
      <w:r>
        <w:t>supported</w:t>
      </w:r>
      <w:r>
        <w:rPr>
          <w:spacing w:val="-4"/>
        </w:rPr>
        <w:t xml:space="preserve"> </w:t>
      </w:r>
      <w:r>
        <w:t>by</w:t>
      </w:r>
      <w:r>
        <w:rPr>
          <w:spacing w:val="-7"/>
        </w:rPr>
        <w:t xml:space="preserve"> </w:t>
      </w:r>
      <w:r>
        <w:t>Federal</w:t>
      </w:r>
      <w:r>
        <w:rPr>
          <w:spacing w:val="-4"/>
        </w:rPr>
        <w:t xml:space="preserve"> </w:t>
      </w:r>
      <w:r>
        <w:t>funds.</w:t>
      </w:r>
      <w:r>
        <w:rPr>
          <w:spacing w:val="-4"/>
        </w:rPr>
        <w:t xml:space="preserve"> </w:t>
      </w:r>
      <w:r>
        <w:t>Procurement</w:t>
      </w:r>
      <w:r>
        <w:rPr>
          <w:spacing w:val="-4"/>
        </w:rPr>
        <w:t xml:space="preserve"> </w:t>
      </w:r>
      <w:r>
        <w:t>will</w:t>
      </w:r>
      <w:r>
        <w:rPr>
          <w:spacing w:val="-4"/>
        </w:rPr>
        <w:t xml:space="preserve"> </w:t>
      </w:r>
      <w:r>
        <w:t>be</w:t>
      </w:r>
      <w:r>
        <w:rPr>
          <w:spacing w:val="-4"/>
        </w:rPr>
        <w:t xml:space="preserve"> </w:t>
      </w:r>
      <w:r>
        <w:t>conducted in a manner to provide, to the maximum extent practical, open and free competition. No employee, officer, or agent may participate in the selection, award, or administration of a contract supported by a federal award if he or she has a real or apparent conflict of interest. The officers, employees, and agents of TU may neither solicit nor accept gratuities, favors, or anything of monetary value from contractors or parties to subcontracts. Disciplinary actions as determined by the Board will be applied for violations of such standards.</w:t>
      </w:r>
    </w:p>
    <w:p w14:paraId="1224E206" w14:textId="77777777" w:rsidR="00B744CC" w:rsidRDefault="00B744CC">
      <w:pPr>
        <w:pStyle w:val="BodyText"/>
        <w:spacing w:line="276" w:lineRule="auto"/>
        <w:sectPr w:rsidR="00B744CC">
          <w:pgSz w:w="12240" w:h="15840"/>
          <w:pgMar w:top="1380" w:right="1080" w:bottom="1200" w:left="1080" w:header="0" w:footer="1015" w:gutter="0"/>
          <w:cols w:space="720"/>
        </w:sectPr>
      </w:pPr>
    </w:p>
    <w:p w14:paraId="2BFFB096" w14:textId="77777777" w:rsidR="00B744CC" w:rsidRDefault="00000000">
      <w:pPr>
        <w:pStyle w:val="Heading5"/>
        <w:spacing w:before="79"/>
      </w:pPr>
      <w:r>
        <w:lastRenderedPageBreak/>
        <w:t>Selecting</w:t>
      </w:r>
      <w:r>
        <w:rPr>
          <w:spacing w:val="-3"/>
        </w:rPr>
        <w:t xml:space="preserve"> </w:t>
      </w:r>
      <w:r>
        <w:rPr>
          <w:spacing w:val="-2"/>
        </w:rPr>
        <w:t>Contractors</w:t>
      </w:r>
    </w:p>
    <w:p w14:paraId="0B262B02" w14:textId="77777777" w:rsidR="00B744CC" w:rsidRDefault="00000000">
      <w:pPr>
        <w:pStyle w:val="BodyText"/>
        <w:spacing w:before="238" w:line="276" w:lineRule="auto"/>
        <w:ind w:right="465"/>
      </w:pPr>
      <w:r>
        <w:t>TU</w:t>
      </w:r>
      <w:r>
        <w:rPr>
          <w:spacing w:val="-4"/>
        </w:rPr>
        <w:t xml:space="preserve"> </w:t>
      </w:r>
      <w:r>
        <w:t>will</w:t>
      </w:r>
      <w:r>
        <w:rPr>
          <w:spacing w:val="-3"/>
        </w:rPr>
        <w:t xml:space="preserve"> </w:t>
      </w:r>
      <w:r>
        <w:t>maintain</w:t>
      </w:r>
      <w:r>
        <w:rPr>
          <w:spacing w:val="-3"/>
        </w:rPr>
        <w:t xml:space="preserve"> </w:t>
      </w:r>
      <w:r>
        <w:t>oversight</w:t>
      </w:r>
      <w:r>
        <w:rPr>
          <w:spacing w:val="-3"/>
        </w:rPr>
        <w:t xml:space="preserve"> </w:t>
      </w:r>
      <w:r>
        <w:t>of</w:t>
      </w:r>
      <w:r>
        <w:rPr>
          <w:spacing w:val="-3"/>
        </w:rPr>
        <w:t xml:space="preserve"> </w:t>
      </w:r>
      <w:r>
        <w:t>all</w:t>
      </w:r>
      <w:r>
        <w:rPr>
          <w:spacing w:val="-3"/>
        </w:rPr>
        <w:t xml:space="preserve"> </w:t>
      </w:r>
      <w:r>
        <w:t>contractors</w:t>
      </w:r>
      <w:r>
        <w:rPr>
          <w:spacing w:val="-3"/>
        </w:rPr>
        <w:t xml:space="preserve"> </w:t>
      </w:r>
      <w:r>
        <w:t>to</w:t>
      </w:r>
      <w:r>
        <w:rPr>
          <w:spacing w:val="-2"/>
        </w:rPr>
        <w:t xml:space="preserve"> </w:t>
      </w:r>
      <w:r>
        <w:t>ensure</w:t>
      </w:r>
      <w:r>
        <w:rPr>
          <w:spacing w:val="-5"/>
        </w:rPr>
        <w:t xml:space="preserve"> </w:t>
      </w:r>
      <w:r>
        <w:t>performance</w:t>
      </w:r>
      <w:r>
        <w:rPr>
          <w:spacing w:val="-4"/>
        </w:rPr>
        <w:t xml:space="preserve"> </w:t>
      </w:r>
      <w:r>
        <w:t>in</w:t>
      </w:r>
      <w:r>
        <w:rPr>
          <w:spacing w:val="-3"/>
        </w:rPr>
        <w:t xml:space="preserve"> </w:t>
      </w:r>
      <w:r>
        <w:t>accordance</w:t>
      </w:r>
      <w:r>
        <w:rPr>
          <w:spacing w:val="-3"/>
        </w:rPr>
        <w:t xml:space="preserve"> </w:t>
      </w:r>
      <w:r>
        <w:t>with</w:t>
      </w:r>
      <w:r>
        <w:rPr>
          <w:spacing w:val="-3"/>
        </w:rPr>
        <w:t xml:space="preserve"> </w:t>
      </w:r>
      <w:r>
        <w:t>the terms, conditions, and specifications of their contracts or purchase orders.</w:t>
      </w:r>
    </w:p>
    <w:p w14:paraId="524CAE43" w14:textId="77777777" w:rsidR="00B744CC" w:rsidRDefault="00000000">
      <w:pPr>
        <w:pStyle w:val="BodyText"/>
        <w:spacing w:before="198"/>
      </w:pPr>
      <w:r>
        <w:t>Factors</w:t>
      </w:r>
      <w:r>
        <w:rPr>
          <w:spacing w:val="-1"/>
        </w:rPr>
        <w:t xml:space="preserve"> </w:t>
      </w:r>
      <w:r>
        <w:t>that</w:t>
      </w:r>
      <w:r>
        <w:rPr>
          <w:spacing w:val="-1"/>
        </w:rPr>
        <w:t xml:space="preserve"> </w:t>
      </w:r>
      <w:r>
        <w:t>should be</w:t>
      </w:r>
      <w:r>
        <w:rPr>
          <w:spacing w:val="-1"/>
        </w:rPr>
        <w:t xml:space="preserve"> </w:t>
      </w:r>
      <w:r>
        <w:t>considered</w:t>
      </w:r>
      <w:r>
        <w:rPr>
          <w:spacing w:val="-1"/>
        </w:rPr>
        <w:t xml:space="preserve"> </w:t>
      </w:r>
      <w:r>
        <w:t>when</w:t>
      </w:r>
      <w:r>
        <w:rPr>
          <w:spacing w:val="-1"/>
        </w:rPr>
        <w:t xml:space="preserve"> </w:t>
      </w:r>
      <w:r>
        <w:t>selecting</w:t>
      </w:r>
      <w:r>
        <w:rPr>
          <w:spacing w:val="-1"/>
        </w:rPr>
        <w:t xml:space="preserve"> </w:t>
      </w:r>
      <w:r>
        <w:t>a</w:t>
      </w:r>
      <w:r>
        <w:rPr>
          <w:spacing w:val="-2"/>
        </w:rPr>
        <w:t xml:space="preserve"> </w:t>
      </w:r>
      <w:r>
        <w:t xml:space="preserve">contractor </w:t>
      </w:r>
      <w:r>
        <w:rPr>
          <w:spacing w:val="-4"/>
        </w:rPr>
        <w:t>are:</w:t>
      </w:r>
    </w:p>
    <w:p w14:paraId="62C62591" w14:textId="77777777" w:rsidR="00B744CC" w:rsidRDefault="00000000">
      <w:pPr>
        <w:pStyle w:val="ListParagraph"/>
        <w:numPr>
          <w:ilvl w:val="0"/>
          <w:numId w:val="1"/>
        </w:numPr>
        <w:tabs>
          <w:tab w:val="left" w:pos="1080"/>
        </w:tabs>
        <w:spacing w:before="242"/>
        <w:rPr>
          <w:sz w:val="24"/>
        </w:rPr>
      </w:pPr>
      <w:r>
        <w:rPr>
          <w:sz w:val="24"/>
        </w:rPr>
        <w:t>Contractor</w:t>
      </w:r>
      <w:r>
        <w:rPr>
          <w:spacing w:val="-3"/>
          <w:sz w:val="24"/>
        </w:rPr>
        <w:t xml:space="preserve"> </w:t>
      </w:r>
      <w:r>
        <w:rPr>
          <w:spacing w:val="-2"/>
          <w:sz w:val="24"/>
        </w:rPr>
        <w:t>integrity;</w:t>
      </w:r>
    </w:p>
    <w:p w14:paraId="669C14B9" w14:textId="77777777" w:rsidR="00B744CC" w:rsidRDefault="00000000">
      <w:pPr>
        <w:pStyle w:val="ListParagraph"/>
        <w:numPr>
          <w:ilvl w:val="0"/>
          <w:numId w:val="1"/>
        </w:numPr>
        <w:tabs>
          <w:tab w:val="left" w:pos="1080"/>
        </w:tabs>
        <w:spacing w:before="20"/>
        <w:rPr>
          <w:sz w:val="24"/>
        </w:rPr>
      </w:pPr>
      <w:r>
        <w:rPr>
          <w:sz w:val="24"/>
        </w:rPr>
        <w:t>Compliance</w:t>
      </w:r>
      <w:r>
        <w:rPr>
          <w:spacing w:val="-2"/>
          <w:sz w:val="24"/>
        </w:rPr>
        <w:t xml:space="preserve"> </w:t>
      </w:r>
      <w:r>
        <w:rPr>
          <w:sz w:val="24"/>
        </w:rPr>
        <w:t>with</w:t>
      </w:r>
      <w:r>
        <w:rPr>
          <w:spacing w:val="-1"/>
          <w:sz w:val="24"/>
        </w:rPr>
        <w:t xml:space="preserve"> </w:t>
      </w:r>
      <w:r>
        <w:rPr>
          <w:sz w:val="24"/>
        </w:rPr>
        <w:t xml:space="preserve">public </w:t>
      </w:r>
      <w:r>
        <w:rPr>
          <w:spacing w:val="-2"/>
          <w:sz w:val="24"/>
        </w:rPr>
        <w:t>policy;</w:t>
      </w:r>
    </w:p>
    <w:p w14:paraId="0CD3F060" w14:textId="77777777" w:rsidR="00B744CC" w:rsidRDefault="00000000">
      <w:pPr>
        <w:pStyle w:val="ListParagraph"/>
        <w:numPr>
          <w:ilvl w:val="0"/>
          <w:numId w:val="1"/>
        </w:numPr>
        <w:tabs>
          <w:tab w:val="left" w:pos="1080"/>
        </w:tabs>
        <w:spacing w:before="21"/>
        <w:rPr>
          <w:sz w:val="24"/>
        </w:rPr>
      </w:pPr>
      <w:r>
        <w:rPr>
          <w:sz w:val="24"/>
        </w:rPr>
        <w:t>Record</w:t>
      </w:r>
      <w:r>
        <w:rPr>
          <w:spacing w:val="-2"/>
          <w:sz w:val="24"/>
        </w:rPr>
        <w:t xml:space="preserve"> </w:t>
      </w:r>
      <w:r>
        <w:rPr>
          <w:sz w:val="24"/>
        </w:rPr>
        <w:t>of</w:t>
      </w:r>
      <w:r>
        <w:rPr>
          <w:spacing w:val="-2"/>
          <w:sz w:val="24"/>
        </w:rPr>
        <w:t xml:space="preserve"> </w:t>
      </w:r>
      <w:r>
        <w:rPr>
          <w:sz w:val="24"/>
        </w:rPr>
        <w:t>past</w:t>
      </w:r>
      <w:r>
        <w:rPr>
          <w:spacing w:val="-1"/>
          <w:sz w:val="24"/>
        </w:rPr>
        <w:t xml:space="preserve"> </w:t>
      </w:r>
      <w:r>
        <w:rPr>
          <w:spacing w:val="-2"/>
          <w:sz w:val="24"/>
        </w:rPr>
        <w:t>performance;</w:t>
      </w:r>
    </w:p>
    <w:p w14:paraId="39B94D52" w14:textId="77777777" w:rsidR="00B744CC" w:rsidRDefault="00000000">
      <w:pPr>
        <w:pStyle w:val="ListParagraph"/>
        <w:numPr>
          <w:ilvl w:val="0"/>
          <w:numId w:val="1"/>
        </w:numPr>
        <w:tabs>
          <w:tab w:val="left" w:pos="1080"/>
        </w:tabs>
        <w:spacing w:before="22"/>
        <w:rPr>
          <w:sz w:val="24"/>
        </w:rPr>
      </w:pPr>
      <w:r>
        <w:rPr>
          <w:sz w:val="24"/>
        </w:rPr>
        <w:t>Financial</w:t>
      </w:r>
      <w:r>
        <w:rPr>
          <w:spacing w:val="-1"/>
          <w:sz w:val="24"/>
        </w:rPr>
        <w:t xml:space="preserve"> </w:t>
      </w:r>
      <w:r>
        <w:rPr>
          <w:sz w:val="24"/>
        </w:rPr>
        <w:t>and</w:t>
      </w:r>
      <w:r>
        <w:rPr>
          <w:spacing w:val="-2"/>
          <w:sz w:val="24"/>
        </w:rPr>
        <w:t xml:space="preserve"> </w:t>
      </w:r>
      <w:r>
        <w:rPr>
          <w:sz w:val="24"/>
        </w:rPr>
        <w:t>technical</w:t>
      </w:r>
      <w:r>
        <w:rPr>
          <w:spacing w:val="-2"/>
          <w:sz w:val="24"/>
        </w:rPr>
        <w:t xml:space="preserve"> resources;</w:t>
      </w:r>
    </w:p>
    <w:p w14:paraId="14D81058" w14:textId="77777777" w:rsidR="00B744CC" w:rsidRDefault="00000000">
      <w:pPr>
        <w:pStyle w:val="ListParagraph"/>
        <w:numPr>
          <w:ilvl w:val="0"/>
          <w:numId w:val="1"/>
        </w:numPr>
        <w:tabs>
          <w:tab w:val="left" w:pos="1080"/>
        </w:tabs>
        <w:spacing w:before="21"/>
        <w:rPr>
          <w:sz w:val="24"/>
        </w:rPr>
      </w:pPr>
      <w:r>
        <w:rPr>
          <w:sz w:val="24"/>
        </w:rPr>
        <w:t>Responsive</w:t>
      </w:r>
      <w:r>
        <w:rPr>
          <w:spacing w:val="-2"/>
          <w:sz w:val="24"/>
        </w:rPr>
        <w:t xml:space="preserve"> </w:t>
      </w:r>
      <w:r>
        <w:rPr>
          <w:spacing w:val="-4"/>
          <w:sz w:val="24"/>
        </w:rPr>
        <w:t>bid;</w:t>
      </w:r>
    </w:p>
    <w:p w14:paraId="3FF7B35F" w14:textId="77777777" w:rsidR="00B744CC" w:rsidRDefault="00000000">
      <w:pPr>
        <w:pStyle w:val="ListParagraph"/>
        <w:numPr>
          <w:ilvl w:val="0"/>
          <w:numId w:val="1"/>
        </w:numPr>
        <w:tabs>
          <w:tab w:val="left" w:pos="1080"/>
        </w:tabs>
        <w:spacing w:before="20" w:line="256" w:lineRule="auto"/>
        <w:ind w:right="4171"/>
        <w:rPr>
          <w:sz w:val="24"/>
        </w:rPr>
      </w:pPr>
      <w:r>
        <w:rPr>
          <w:sz w:val="24"/>
        </w:rPr>
        <w:t xml:space="preserve">Excluded Parties Listing (Debarred Contractors </w:t>
      </w:r>
      <w:hyperlink r:id="rId23">
        <w:r>
          <w:rPr>
            <w:spacing w:val="-2"/>
            <w:sz w:val="24"/>
          </w:rPr>
          <w:t>https://www.dol.gov/agencies/ofccp/debarred-list)</w:t>
        </w:r>
      </w:hyperlink>
    </w:p>
    <w:p w14:paraId="1CA90E38" w14:textId="77777777" w:rsidR="00B744CC" w:rsidRDefault="00000000">
      <w:pPr>
        <w:pStyle w:val="BodyText"/>
        <w:spacing w:before="164"/>
      </w:pPr>
      <w:r>
        <w:t>Contracts</w:t>
      </w:r>
      <w:r>
        <w:rPr>
          <w:spacing w:val="-2"/>
        </w:rPr>
        <w:t xml:space="preserve"> </w:t>
      </w:r>
      <w:r>
        <w:t>will be</w:t>
      </w:r>
      <w:r>
        <w:rPr>
          <w:spacing w:val="-1"/>
        </w:rPr>
        <w:t xml:space="preserve"> </w:t>
      </w:r>
      <w:r>
        <w:t>competitively</w:t>
      </w:r>
      <w:r>
        <w:rPr>
          <w:spacing w:val="-5"/>
        </w:rPr>
        <w:t xml:space="preserve"> </w:t>
      </w:r>
      <w:r>
        <w:t>bid</w:t>
      </w:r>
      <w:r>
        <w:rPr>
          <w:spacing w:val="1"/>
        </w:rPr>
        <w:t xml:space="preserve"> </w:t>
      </w:r>
      <w:r>
        <w:rPr>
          <w:spacing w:val="-2"/>
        </w:rPr>
        <w:t>unless:</w:t>
      </w:r>
    </w:p>
    <w:p w14:paraId="1C93317E" w14:textId="77777777" w:rsidR="00B744CC" w:rsidRDefault="00000000">
      <w:pPr>
        <w:pStyle w:val="ListParagraph"/>
        <w:numPr>
          <w:ilvl w:val="0"/>
          <w:numId w:val="1"/>
        </w:numPr>
        <w:tabs>
          <w:tab w:val="left" w:pos="1080"/>
        </w:tabs>
        <w:spacing w:before="242"/>
        <w:rPr>
          <w:sz w:val="24"/>
        </w:rPr>
      </w:pPr>
      <w:r>
        <w:rPr>
          <w:sz w:val="24"/>
        </w:rPr>
        <w:t>The</w:t>
      </w:r>
      <w:r>
        <w:rPr>
          <w:spacing w:val="-3"/>
          <w:sz w:val="24"/>
        </w:rPr>
        <w:t xml:space="preserve"> </w:t>
      </w:r>
      <w:r>
        <w:rPr>
          <w:sz w:val="24"/>
        </w:rPr>
        <w:t>item is available only</w:t>
      </w:r>
      <w:r>
        <w:rPr>
          <w:spacing w:val="-4"/>
          <w:sz w:val="24"/>
        </w:rPr>
        <w:t xml:space="preserve"> </w:t>
      </w:r>
      <w:r>
        <w:rPr>
          <w:sz w:val="24"/>
        </w:rPr>
        <w:t>from a</w:t>
      </w:r>
      <w:r>
        <w:rPr>
          <w:spacing w:val="-2"/>
          <w:sz w:val="24"/>
        </w:rPr>
        <w:t xml:space="preserve"> </w:t>
      </w:r>
      <w:r>
        <w:rPr>
          <w:sz w:val="24"/>
        </w:rPr>
        <w:t xml:space="preserve">single </w:t>
      </w:r>
      <w:r>
        <w:rPr>
          <w:spacing w:val="-2"/>
          <w:sz w:val="24"/>
        </w:rPr>
        <w:t>source;</w:t>
      </w:r>
    </w:p>
    <w:p w14:paraId="55DE7C9F" w14:textId="77777777" w:rsidR="00B744CC" w:rsidRDefault="00000000">
      <w:pPr>
        <w:pStyle w:val="ListParagraph"/>
        <w:numPr>
          <w:ilvl w:val="0"/>
          <w:numId w:val="1"/>
        </w:numPr>
        <w:tabs>
          <w:tab w:val="left" w:pos="1080"/>
        </w:tabs>
        <w:spacing w:before="20"/>
        <w:rPr>
          <w:sz w:val="24"/>
        </w:rPr>
      </w:pPr>
      <w:r>
        <w:rPr>
          <w:sz w:val="24"/>
        </w:rPr>
        <w:t>After</w:t>
      </w:r>
      <w:r>
        <w:rPr>
          <w:spacing w:val="-5"/>
          <w:sz w:val="24"/>
        </w:rPr>
        <w:t xml:space="preserve"> </w:t>
      </w:r>
      <w:r>
        <w:rPr>
          <w:sz w:val="24"/>
        </w:rPr>
        <w:t>solicitation</w:t>
      </w:r>
      <w:r>
        <w:rPr>
          <w:spacing w:val="-1"/>
          <w:sz w:val="24"/>
        </w:rPr>
        <w:t xml:space="preserve"> </w:t>
      </w:r>
      <w:r>
        <w:rPr>
          <w:sz w:val="24"/>
        </w:rPr>
        <w:t>of a</w:t>
      </w:r>
      <w:r>
        <w:rPr>
          <w:spacing w:val="-3"/>
          <w:sz w:val="24"/>
        </w:rPr>
        <w:t xml:space="preserve"> </w:t>
      </w:r>
      <w:r>
        <w:rPr>
          <w:sz w:val="24"/>
        </w:rPr>
        <w:t>number</w:t>
      </w:r>
      <w:r>
        <w:rPr>
          <w:spacing w:val="-2"/>
          <w:sz w:val="24"/>
        </w:rPr>
        <w:t xml:space="preserve"> </w:t>
      </w:r>
      <w:r>
        <w:rPr>
          <w:sz w:val="24"/>
        </w:rPr>
        <w:t>of</w:t>
      </w:r>
      <w:r>
        <w:rPr>
          <w:spacing w:val="-1"/>
          <w:sz w:val="24"/>
        </w:rPr>
        <w:t xml:space="preserve"> </w:t>
      </w:r>
      <w:r>
        <w:rPr>
          <w:sz w:val="24"/>
        </w:rPr>
        <w:t>sources, competition</w:t>
      </w:r>
      <w:r>
        <w:rPr>
          <w:spacing w:val="-1"/>
          <w:sz w:val="24"/>
        </w:rPr>
        <w:t xml:space="preserve"> </w:t>
      </w:r>
      <w:r>
        <w:rPr>
          <w:sz w:val="24"/>
        </w:rPr>
        <w:t>is determined</w:t>
      </w:r>
      <w:r>
        <w:rPr>
          <w:spacing w:val="-1"/>
          <w:sz w:val="24"/>
        </w:rPr>
        <w:t xml:space="preserve"> </w:t>
      </w:r>
      <w:r>
        <w:rPr>
          <w:sz w:val="24"/>
        </w:rPr>
        <w:t xml:space="preserve">inadequate; </w:t>
      </w:r>
      <w:r>
        <w:rPr>
          <w:spacing w:val="-5"/>
          <w:sz w:val="24"/>
        </w:rPr>
        <w:t>or</w:t>
      </w:r>
    </w:p>
    <w:p w14:paraId="535FD566" w14:textId="77777777" w:rsidR="00B744CC" w:rsidRDefault="00000000">
      <w:pPr>
        <w:pStyle w:val="ListParagraph"/>
        <w:numPr>
          <w:ilvl w:val="0"/>
          <w:numId w:val="1"/>
        </w:numPr>
        <w:tabs>
          <w:tab w:val="left" w:pos="1080"/>
        </w:tabs>
        <w:spacing w:before="21" w:line="259" w:lineRule="auto"/>
        <w:ind w:right="476"/>
        <w:rPr>
          <w:sz w:val="24"/>
        </w:rPr>
      </w:pPr>
      <w:r>
        <w:rPr>
          <w:sz w:val="24"/>
        </w:rPr>
        <w:t>The requirements of simplified acquisition are met. Procedures will be used to the maximum extent practicable for all purchases of supplies or services not exceeding the simplified acquisition threshold of $250,000. Procurement actions may not be split to avoid competition thresholds. The purpose of the simplified acquisition method is to reduce administrative costs, improve opportunities for small, small disadvantaged, and women-owned</w:t>
      </w:r>
      <w:r>
        <w:rPr>
          <w:spacing w:val="-4"/>
          <w:sz w:val="24"/>
        </w:rPr>
        <w:t xml:space="preserve"> </w:t>
      </w:r>
      <w:r>
        <w:rPr>
          <w:sz w:val="24"/>
        </w:rPr>
        <w:t>small</w:t>
      </w:r>
      <w:r>
        <w:rPr>
          <w:spacing w:val="-4"/>
          <w:sz w:val="24"/>
        </w:rPr>
        <w:t xml:space="preserve"> </w:t>
      </w:r>
      <w:r>
        <w:rPr>
          <w:sz w:val="24"/>
        </w:rPr>
        <w:t>business</w:t>
      </w:r>
      <w:r>
        <w:rPr>
          <w:spacing w:val="-4"/>
          <w:sz w:val="24"/>
        </w:rPr>
        <w:t xml:space="preserve"> </w:t>
      </w:r>
      <w:r>
        <w:rPr>
          <w:sz w:val="24"/>
        </w:rPr>
        <w:t>concerns,</w:t>
      </w:r>
      <w:r>
        <w:rPr>
          <w:spacing w:val="-4"/>
          <w:sz w:val="24"/>
        </w:rPr>
        <w:t xml:space="preserve"> </w:t>
      </w:r>
      <w:r>
        <w:rPr>
          <w:sz w:val="24"/>
        </w:rPr>
        <w:t>promote</w:t>
      </w:r>
      <w:r>
        <w:rPr>
          <w:spacing w:val="-3"/>
          <w:sz w:val="24"/>
        </w:rPr>
        <w:t xml:space="preserve"> </w:t>
      </w:r>
      <w:r>
        <w:rPr>
          <w:sz w:val="24"/>
        </w:rPr>
        <w:t>efficiency</w:t>
      </w:r>
      <w:r>
        <w:rPr>
          <w:spacing w:val="-9"/>
          <w:sz w:val="24"/>
        </w:rPr>
        <w:t xml:space="preserve"> </w:t>
      </w:r>
      <w:r>
        <w:rPr>
          <w:sz w:val="24"/>
        </w:rPr>
        <w:t>and</w:t>
      </w:r>
      <w:r>
        <w:rPr>
          <w:spacing w:val="-2"/>
          <w:sz w:val="24"/>
        </w:rPr>
        <w:t xml:space="preserve"> </w:t>
      </w:r>
      <w:r>
        <w:rPr>
          <w:sz w:val="24"/>
        </w:rPr>
        <w:t>economy</w:t>
      </w:r>
      <w:r>
        <w:rPr>
          <w:spacing w:val="-9"/>
          <w:sz w:val="24"/>
        </w:rPr>
        <w:t xml:space="preserve"> </w:t>
      </w:r>
      <w:r>
        <w:rPr>
          <w:sz w:val="24"/>
        </w:rPr>
        <w:t>in</w:t>
      </w:r>
      <w:r>
        <w:rPr>
          <w:spacing w:val="-4"/>
          <w:sz w:val="24"/>
        </w:rPr>
        <w:t xml:space="preserve"> </w:t>
      </w:r>
      <w:r>
        <w:rPr>
          <w:sz w:val="24"/>
        </w:rPr>
        <w:t>contracting, and avoid unnecessary burdens. However, when the simplified acquisition method is utilized, documentation is required to show that TU took actions to ensure that it is receiving</w:t>
      </w:r>
      <w:r>
        <w:rPr>
          <w:spacing w:val="-5"/>
          <w:sz w:val="24"/>
        </w:rPr>
        <w:t xml:space="preserve"> </w:t>
      </w:r>
      <w:r>
        <w:rPr>
          <w:sz w:val="24"/>
        </w:rPr>
        <w:t>the</w:t>
      </w:r>
      <w:r>
        <w:rPr>
          <w:spacing w:val="-2"/>
          <w:sz w:val="24"/>
        </w:rPr>
        <w:t xml:space="preserve"> </w:t>
      </w:r>
      <w:r>
        <w:rPr>
          <w:sz w:val="24"/>
        </w:rPr>
        <w:t>best</w:t>
      </w:r>
      <w:r>
        <w:rPr>
          <w:spacing w:val="-2"/>
          <w:sz w:val="24"/>
        </w:rPr>
        <w:t xml:space="preserve"> </w:t>
      </w:r>
      <w:r>
        <w:rPr>
          <w:sz w:val="24"/>
        </w:rPr>
        <w:t>price</w:t>
      </w:r>
      <w:r>
        <w:rPr>
          <w:spacing w:val="-1"/>
          <w:sz w:val="24"/>
        </w:rPr>
        <w:t xml:space="preserve"> </w:t>
      </w:r>
      <w:r>
        <w:rPr>
          <w:sz w:val="24"/>
        </w:rPr>
        <w:t>for</w:t>
      </w:r>
      <w:r>
        <w:rPr>
          <w:spacing w:val="-2"/>
          <w:sz w:val="24"/>
        </w:rPr>
        <w:t xml:space="preserve"> </w:t>
      </w:r>
      <w:r>
        <w:rPr>
          <w:sz w:val="24"/>
        </w:rPr>
        <w:t>the</w:t>
      </w:r>
      <w:r>
        <w:rPr>
          <w:spacing w:val="-3"/>
          <w:sz w:val="24"/>
        </w:rPr>
        <w:t xml:space="preserve"> </w:t>
      </w:r>
      <w:r>
        <w:rPr>
          <w:sz w:val="24"/>
        </w:rPr>
        <w:t>services/goods</w:t>
      </w:r>
      <w:r>
        <w:rPr>
          <w:spacing w:val="-2"/>
          <w:sz w:val="24"/>
        </w:rPr>
        <w:t xml:space="preserve"> </w:t>
      </w:r>
      <w:r>
        <w:rPr>
          <w:sz w:val="24"/>
        </w:rPr>
        <w:t>purchased.</w:t>
      </w:r>
      <w:r>
        <w:rPr>
          <w:spacing w:val="-2"/>
          <w:sz w:val="24"/>
        </w:rPr>
        <w:t xml:space="preserve"> </w:t>
      </w:r>
      <w:r>
        <w:rPr>
          <w:sz w:val="24"/>
        </w:rPr>
        <w:t>Contracts</w:t>
      </w:r>
      <w:r>
        <w:rPr>
          <w:spacing w:val="-2"/>
          <w:sz w:val="24"/>
        </w:rPr>
        <w:t xml:space="preserve"> </w:t>
      </w:r>
      <w:r>
        <w:rPr>
          <w:sz w:val="24"/>
        </w:rPr>
        <w:t>of</w:t>
      </w:r>
      <w:r>
        <w:rPr>
          <w:spacing w:val="-2"/>
          <w:sz w:val="24"/>
        </w:rPr>
        <w:t xml:space="preserve"> </w:t>
      </w:r>
      <w:r>
        <w:rPr>
          <w:sz w:val="24"/>
        </w:rPr>
        <w:t>$250,000</w:t>
      </w:r>
      <w:r>
        <w:rPr>
          <w:spacing w:val="-2"/>
          <w:sz w:val="24"/>
        </w:rPr>
        <w:t xml:space="preserve"> </w:t>
      </w:r>
      <w:r>
        <w:rPr>
          <w:sz w:val="24"/>
        </w:rPr>
        <w:t>or</w:t>
      </w:r>
      <w:r>
        <w:rPr>
          <w:spacing w:val="-3"/>
          <w:sz w:val="24"/>
        </w:rPr>
        <w:t xml:space="preserve"> </w:t>
      </w:r>
      <w:r>
        <w:rPr>
          <w:sz w:val="24"/>
        </w:rPr>
        <w:t>more need to go through competitive bidding.</w:t>
      </w:r>
    </w:p>
    <w:p w14:paraId="1E8A8AA4" w14:textId="77777777" w:rsidR="00B744CC" w:rsidRDefault="00000000">
      <w:pPr>
        <w:pStyle w:val="BodyText"/>
        <w:spacing w:before="157" w:line="276" w:lineRule="auto"/>
        <w:ind w:right="402"/>
      </w:pPr>
      <w:r>
        <w:t>It</w:t>
      </w:r>
      <w:r>
        <w:rPr>
          <w:spacing w:val="-2"/>
        </w:rPr>
        <w:t xml:space="preserve"> </w:t>
      </w:r>
      <w:r>
        <w:t>is</w:t>
      </w:r>
      <w:r>
        <w:rPr>
          <w:spacing w:val="-2"/>
        </w:rPr>
        <w:t xml:space="preserve"> </w:t>
      </w:r>
      <w:r>
        <w:t>the</w:t>
      </w:r>
      <w:r>
        <w:rPr>
          <w:spacing w:val="-2"/>
        </w:rPr>
        <w:t xml:space="preserve"> </w:t>
      </w:r>
      <w:r>
        <w:t>responsibility</w:t>
      </w:r>
      <w:r>
        <w:rPr>
          <w:spacing w:val="-10"/>
        </w:rPr>
        <w:t xml:space="preserve"> </w:t>
      </w:r>
      <w:r>
        <w:t>of</w:t>
      </w:r>
      <w:r>
        <w:rPr>
          <w:spacing w:val="-1"/>
        </w:rPr>
        <w:t xml:space="preserve"> </w:t>
      </w:r>
      <w:r>
        <w:t>TU</w:t>
      </w:r>
      <w:r>
        <w:rPr>
          <w:spacing w:val="-3"/>
        </w:rPr>
        <w:t xml:space="preserve"> </w:t>
      </w:r>
      <w:r>
        <w:t>to</w:t>
      </w:r>
      <w:r>
        <w:rPr>
          <w:spacing w:val="-2"/>
        </w:rPr>
        <w:t xml:space="preserve"> </w:t>
      </w:r>
      <w:r>
        <w:t>make</w:t>
      </w:r>
      <w:r>
        <w:rPr>
          <w:spacing w:val="-3"/>
        </w:rPr>
        <w:t xml:space="preserve"> </w:t>
      </w:r>
      <w:r>
        <w:t>every</w:t>
      </w:r>
      <w:r>
        <w:rPr>
          <w:spacing w:val="-7"/>
        </w:rPr>
        <w:t xml:space="preserve"> </w:t>
      </w:r>
      <w:r>
        <w:t>effort</w:t>
      </w:r>
      <w:r>
        <w:rPr>
          <w:spacing w:val="-1"/>
        </w:rPr>
        <w:t xml:space="preserve"> </w:t>
      </w:r>
      <w:r>
        <w:t>to</w:t>
      </w:r>
      <w:r>
        <w:rPr>
          <w:spacing w:val="-2"/>
        </w:rPr>
        <w:t xml:space="preserve"> </w:t>
      </w:r>
      <w:r>
        <w:t>award</w:t>
      </w:r>
      <w:r>
        <w:rPr>
          <w:spacing w:val="-2"/>
        </w:rPr>
        <w:t xml:space="preserve"> </w:t>
      </w:r>
      <w:r>
        <w:t>any</w:t>
      </w:r>
      <w:r>
        <w:rPr>
          <w:spacing w:val="-5"/>
        </w:rPr>
        <w:t xml:space="preserve"> </w:t>
      </w:r>
      <w:r>
        <w:t>contract(s)</w:t>
      </w:r>
      <w:r>
        <w:rPr>
          <w:spacing w:val="-1"/>
        </w:rPr>
        <w:t xml:space="preserve"> </w:t>
      </w:r>
      <w:r>
        <w:t>under</w:t>
      </w:r>
      <w:r>
        <w:rPr>
          <w:spacing w:val="-2"/>
        </w:rPr>
        <w:t xml:space="preserve"> </w:t>
      </w:r>
      <w:r>
        <w:t>a</w:t>
      </w:r>
      <w:r>
        <w:rPr>
          <w:spacing w:val="-4"/>
        </w:rPr>
        <w:t xml:space="preserve"> </w:t>
      </w:r>
      <w:r>
        <w:t>process</w:t>
      </w:r>
      <w:r>
        <w:rPr>
          <w:spacing w:val="-2"/>
        </w:rPr>
        <w:t xml:space="preserve"> </w:t>
      </w:r>
      <w:r>
        <w:t>where maximum competition is achieved in order to obtain the most reasonable prices. TU must document the rationale for selected contractors and ensure that the selection criteria are evenly applied to all bids. Solicitations must clearly set forth all requirements that the bidder or offeror must fulfill in order for the bid or offer to be evaluated by the recipient. Any and all bids or offers may be rejected when it is in the recipient’s interest to do so.</w:t>
      </w:r>
    </w:p>
    <w:p w14:paraId="43F56E39" w14:textId="77777777" w:rsidR="00B744CC" w:rsidRDefault="00000000">
      <w:pPr>
        <w:pStyle w:val="BodyText"/>
        <w:spacing w:before="201" w:line="276" w:lineRule="auto"/>
        <w:ind w:right="365"/>
      </w:pPr>
      <w:r>
        <w:t>TU will ensure that small businesses, minority-owned firms, and women’s business enterprises are</w:t>
      </w:r>
      <w:r>
        <w:rPr>
          <w:spacing w:val="-5"/>
        </w:rPr>
        <w:t xml:space="preserve"> </w:t>
      </w:r>
      <w:r>
        <w:t>used</w:t>
      </w:r>
      <w:r>
        <w:rPr>
          <w:spacing w:val="-3"/>
        </w:rPr>
        <w:t xml:space="preserve"> </w:t>
      </w:r>
      <w:r>
        <w:t>to</w:t>
      </w:r>
      <w:r>
        <w:rPr>
          <w:spacing w:val="-3"/>
        </w:rPr>
        <w:t xml:space="preserve"> </w:t>
      </w:r>
      <w:r>
        <w:t>the</w:t>
      </w:r>
      <w:r>
        <w:rPr>
          <w:spacing w:val="-2"/>
        </w:rPr>
        <w:t xml:space="preserve"> </w:t>
      </w:r>
      <w:r>
        <w:t>fullest</w:t>
      </w:r>
      <w:r>
        <w:rPr>
          <w:spacing w:val="-3"/>
        </w:rPr>
        <w:t xml:space="preserve"> </w:t>
      </w:r>
      <w:r>
        <w:t>extent</w:t>
      </w:r>
      <w:r>
        <w:rPr>
          <w:spacing w:val="-3"/>
        </w:rPr>
        <w:t xml:space="preserve"> </w:t>
      </w:r>
      <w:r>
        <w:t>practicable.</w:t>
      </w:r>
      <w:r>
        <w:rPr>
          <w:spacing w:val="-3"/>
        </w:rPr>
        <w:t xml:space="preserve"> </w:t>
      </w:r>
      <w:r>
        <w:t>TU</w:t>
      </w:r>
      <w:r>
        <w:rPr>
          <w:spacing w:val="-3"/>
        </w:rPr>
        <w:t xml:space="preserve"> </w:t>
      </w:r>
      <w:r>
        <w:t>will</w:t>
      </w:r>
      <w:r>
        <w:rPr>
          <w:spacing w:val="-1"/>
        </w:rPr>
        <w:t xml:space="preserve"> </w:t>
      </w:r>
      <w:r>
        <w:t>make</w:t>
      </w:r>
      <w:r>
        <w:rPr>
          <w:spacing w:val="-5"/>
        </w:rPr>
        <w:t xml:space="preserve"> </w:t>
      </w:r>
      <w:r>
        <w:t>information</w:t>
      </w:r>
      <w:r>
        <w:rPr>
          <w:spacing w:val="-3"/>
        </w:rPr>
        <w:t xml:space="preserve"> </w:t>
      </w:r>
      <w:r>
        <w:t>on</w:t>
      </w:r>
      <w:r>
        <w:rPr>
          <w:spacing w:val="-3"/>
        </w:rPr>
        <w:t xml:space="preserve"> </w:t>
      </w:r>
      <w:r>
        <w:t>forthcoming</w:t>
      </w:r>
      <w:r>
        <w:rPr>
          <w:spacing w:val="-6"/>
        </w:rPr>
        <w:t xml:space="preserve"> </w:t>
      </w:r>
      <w:r>
        <w:t>opportunities available and arrange time frames for purchases and contracts to encourage and facilitate participation by small businesses, minority-owned firms, and women’s business enterprises. TU will consider in the contract process whether firms competing for larger contracts intend to subcontract</w:t>
      </w:r>
      <w:r>
        <w:rPr>
          <w:spacing w:val="-1"/>
        </w:rPr>
        <w:t xml:space="preserve"> </w:t>
      </w:r>
      <w:r>
        <w:t>with</w:t>
      </w:r>
      <w:r>
        <w:rPr>
          <w:spacing w:val="-1"/>
        </w:rPr>
        <w:t xml:space="preserve"> </w:t>
      </w:r>
      <w:r>
        <w:t>small</w:t>
      </w:r>
      <w:r>
        <w:rPr>
          <w:spacing w:val="-1"/>
        </w:rPr>
        <w:t xml:space="preserve"> </w:t>
      </w:r>
      <w:r>
        <w:t>businesses,</w:t>
      </w:r>
      <w:r>
        <w:rPr>
          <w:spacing w:val="-1"/>
        </w:rPr>
        <w:t xml:space="preserve"> </w:t>
      </w:r>
      <w:r>
        <w:t>minority-owned</w:t>
      </w:r>
      <w:r>
        <w:rPr>
          <w:spacing w:val="-1"/>
        </w:rPr>
        <w:t xml:space="preserve"> </w:t>
      </w:r>
      <w:r>
        <w:t>firms,</w:t>
      </w:r>
      <w:r>
        <w:rPr>
          <w:spacing w:val="-1"/>
        </w:rPr>
        <w:t xml:space="preserve"> </w:t>
      </w:r>
      <w:r>
        <w:t>and</w:t>
      </w:r>
      <w:r>
        <w:rPr>
          <w:spacing w:val="-1"/>
        </w:rPr>
        <w:t xml:space="preserve"> </w:t>
      </w:r>
      <w:r>
        <w:t>women’s</w:t>
      </w:r>
      <w:r>
        <w:rPr>
          <w:spacing w:val="-2"/>
        </w:rPr>
        <w:t xml:space="preserve"> </w:t>
      </w:r>
      <w:r>
        <w:t>business</w:t>
      </w:r>
      <w:r>
        <w:rPr>
          <w:spacing w:val="-2"/>
        </w:rPr>
        <w:t xml:space="preserve"> </w:t>
      </w:r>
      <w:r>
        <w:t>enterprises.</w:t>
      </w:r>
      <w:r>
        <w:rPr>
          <w:spacing w:val="-1"/>
        </w:rPr>
        <w:t xml:space="preserve"> </w:t>
      </w:r>
      <w:r>
        <w:t>TU will encourage contracting with consortiums of small businesses, minority-owned firms and</w:t>
      </w:r>
    </w:p>
    <w:p w14:paraId="399266D6" w14:textId="77777777" w:rsidR="00B744CC" w:rsidRDefault="00B744CC">
      <w:pPr>
        <w:pStyle w:val="BodyText"/>
        <w:spacing w:line="276" w:lineRule="auto"/>
        <w:sectPr w:rsidR="00B744CC">
          <w:pgSz w:w="12240" w:h="15840"/>
          <w:pgMar w:top="1360" w:right="1080" w:bottom="1200" w:left="1080" w:header="0" w:footer="1015" w:gutter="0"/>
          <w:cols w:space="720"/>
        </w:sectPr>
      </w:pPr>
    </w:p>
    <w:p w14:paraId="407FE952" w14:textId="77777777" w:rsidR="00B744CC" w:rsidRDefault="00000000">
      <w:pPr>
        <w:pStyle w:val="BodyText"/>
        <w:spacing w:before="74" w:line="276" w:lineRule="auto"/>
        <w:ind w:right="440"/>
      </w:pPr>
      <w:r>
        <w:lastRenderedPageBreak/>
        <w:t>women’s</w:t>
      </w:r>
      <w:r>
        <w:rPr>
          <w:spacing w:val="-4"/>
        </w:rPr>
        <w:t xml:space="preserve"> </w:t>
      </w:r>
      <w:r>
        <w:t>business</w:t>
      </w:r>
      <w:r>
        <w:rPr>
          <w:spacing w:val="-4"/>
        </w:rPr>
        <w:t xml:space="preserve"> </w:t>
      </w:r>
      <w:r>
        <w:t>enterprises</w:t>
      </w:r>
      <w:r>
        <w:rPr>
          <w:spacing w:val="-4"/>
        </w:rPr>
        <w:t xml:space="preserve"> </w:t>
      </w:r>
      <w:r>
        <w:t>when</w:t>
      </w:r>
      <w:r>
        <w:rPr>
          <w:spacing w:val="-3"/>
        </w:rPr>
        <w:t xml:space="preserve"> </w:t>
      </w:r>
      <w:r>
        <w:t>a</w:t>
      </w:r>
      <w:r>
        <w:rPr>
          <w:spacing w:val="-2"/>
        </w:rPr>
        <w:t xml:space="preserve"> </w:t>
      </w:r>
      <w:r>
        <w:t>contract</w:t>
      </w:r>
      <w:r>
        <w:rPr>
          <w:spacing w:val="-3"/>
        </w:rPr>
        <w:t xml:space="preserve"> </w:t>
      </w:r>
      <w:r>
        <w:t>is</w:t>
      </w:r>
      <w:r>
        <w:rPr>
          <w:spacing w:val="-4"/>
        </w:rPr>
        <w:t xml:space="preserve"> </w:t>
      </w:r>
      <w:r>
        <w:t>too</w:t>
      </w:r>
      <w:r>
        <w:rPr>
          <w:spacing w:val="-3"/>
        </w:rPr>
        <w:t xml:space="preserve"> </w:t>
      </w:r>
      <w:r>
        <w:t>large</w:t>
      </w:r>
      <w:r>
        <w:rPr>
          <w:spacing w:val="-4"/>
        </w:rPr>
        <w:t xml:space="preserve"> </w:t>
      </w:r>
      <w:r>
        <w:t>for</w:t>
      </w:r>
      <w:r>
        <w:rPr>
          <w:spacing w:val="-5"/>
        </w:rPr>
        <w:t xml:space="preserve"> </w:t>
      </w:r>
      <w:r>
        <w:t>one</w:t>
      </w:r>
      <w:r>
        <w:rPr>
          <w:spacing w:val="-4"/>
        </w:rPr>
        <w:t xml:space="preserve"> </w:t>
      </w:r>
      <w:r>
        <w:t>of</w:t>
      </w:r>
      <w:r>
        <w:rPr>
          <w:spacing w:val="-3"/>
        </w:rPr>
        <w:t xml:space="preserve"> </w:t>
      </w:r>
      <w:r>
        <w:t>these</w:t>
      </w:r>
      <w:r>
        <w:rPr>
          <w:spacing w:val="-2"/>
        </w:rPr>
        <w:t xml:space="preserve"> </w:t>
      </w:r>
      <w:r>
        <w:t>firms</w:t>
      </w:r>
      <w:r>
        <w:rPr>
          <w:spacing w:val="-4"/>
        </w:rPr>
        <w:t xml:space="preserve"> </w:t>
      </w:r>
      <w:r>
        <w:t>to</w:t>
      </w:r>
      <w:r>
        <w:rPr>
          <w:spacing w:val="-3"/>
        </w:rPr>
        <w:t xml:space="preserve"> </w:t>
      </w:r>
      <w:r>
        <w:t xml:space="preserve">handle </w:t>
      </w:r>
      <w:r>
        <w:rPr>
          <w:spacing w:val="-2"/>
        </w:rPr>
        <w:t>individually.</w:t>
      </w:r>
    </w:p>
    <w:p w14:paraId="0626D6DE" w14:textId="77777777" w:rsidR="00B744CC" w:rsidRDefault="00000000">
      <w:pPr>
        <w:pStyle w:val="Heading5"/>
        <w:spacing w:before="206"/>
      </w:pPr>
      <w:r>
        <w:t>Solicitation</w:t>
      </w:r>
      <w:r>
        <w:rPr>
          <w:spacing w:val="-1"/>
        </w:rPr>
        <w:t xml:space="preserve"> </w:t>
      </w:r>
      <w:r>
        <w:t>for</w:t>
      </w:r>
      <w:r>
        <w:rPr>
          <w:spacing w:val="-1"/>
        </w:rPr>
        <w:t xml:space="preserve"> </w:t>
      </w:r>
      <w:r>
        <w:t>Goods</w:t>
      </w:r>
      <w:r>
        <w:rPr>
          <w:spacing w:val="-1"/>
        </w:rPr>
        <w:t xml:space="preserve"> </w:t>
      </w:r>
      <w:r>
        <w:t>and</w:t>
      </w:r>
      <w:r>
        <w:rPr>
          <w:spacing w:val="-1"/>
        </w:rPr>
        <w:t xml:space="preserve"> </w:t>
      </w:r>
      <w:r>
        <w:rPr>
          <w:spacing w:val="-2"/>
        </w:rPr>
        <w:t>Services</w:t>
      </w:r>
    </w:p>
    <w:p w14:paraId="1B0DC197" w14:textId="77777777" w:rsidR="00B744CC" w:rsidRDefault="00000000">
      <w:pPr>
        <w:pStyle w:val="BodyText"/>
        <w:spacing w:before="235"/>
      </w:pPr>
      <w:r>
        <w:t>All</w:t>
      </w:r>
      <w:r>
        <w:rPr>
          <w:spacing w:val="-3"/>
        </w:rPr>
        <w:t xml:space="preserve"> </w:t>
      </w:r>
      <w:r>
        <w:t>of the</w:t>
      </w:r>
      <w:r>
        <w:rPr>
          <w:spacing w:val="-1"/>
        </w:rPr>
        <w:t xml:space="preserve"> </w:t>
      </w:r>
      <w:r>
        <w:t>following</w:t>
      </w:r>
      <w:r>
        <w:rPr>
          <w:spacing w:val="-4"/>
        </w:rPr>
        <w:t xml:space="preserve"> </w:t>
      </w:r>
      <w:r>
        <w:t>must</w:t>
      </w:r>
      <w:r>
        <w:rPr>
          <w:spacing w:val="3"/>
        </w:rPr>
        <w:t xml:space="preserve"> </w:t>
      </w:r>
      <w:r>
        <w:t>be</w:t>
      </w:r>
      <w:r>
        <w:rPr>
          <w:spacing w:val="-1"/>
        </w:rPr>
        <w:t xml:space="preserve"> </w:t>
      </w:r>
      <w:r>
        <w:t>provided</w:t>
      </w:r>
      <w:r>
        <w:rPr>
          <w:spacing w:val="-1"/>
        </w:rPr>
        <w:t xml:space="preserve"> </w:t>
      </w:r>
      <w:r>
        <w:t xml:space="preserve">for all </w:t>
      </w:r>
      <w:r>
        <w:rPr>
          <w:spacing w:val="-2"/>
        </w:rPr>
        <w:t>solicitations:</w:t>
      </w:r>
    </w:p>
    <w:p w14:paraId="79C88782" w14:textId="77777777" w:rsidR="00B744CC" w:rsidRDefault="00000000">
      <w:pPr>
        <w:pStyle w:val="ListParagraph"/>
        <w:numPr>
          <w:ilvl w:val="0"/>
          <w:numId w:val="1"/>
        </w:numPr>
        <w:tabs>
          <w:tab w:val="left" w:pos="1080"/>
        </w:tabs>
        <w:spacing w:before="242" w:line="256" w:lineRule="auto"/>
        <w:ind w:right="404"/>
        <w:rPr>
          <w:sz w:val="24"/>
        </w:rPr>
      </w:pPr>
      <w:r>
        <w:rPr>
          <w:sz w:val="24"/>
        </w:rPr>
        <w:t>A</w:t>
      </w:r>
      <w:r>
        <w:rPr>
          <w:spacing w:val="-3"/>
          <w:sz w:val="24"/>
        </w:rPr>
        <w:t xml:space="preserve"> </w:t>
      </w:r>
      <w:r>
        <w:rPr>
          <w:sz w:val="24"/>
        </w:rPr>
        <w:t>clear</w:t>
      </w:r>
      <w:r>
        <w:rPr>
          <w:spacing w:val="-2"/>
          <w:sz w:val="24"/>
        </w:rPr>
        <w:t xml:space="preserve"> </w:t>
      </w:r>
      <w:r>
        <w:rPr>
          <w:sz w:val="24"/>
        </w:rPr>
        <w:t>and</w:t>
      </w:r>
      <w:r>
        <w:rPr>
          <w:spacing w:val="-3"/>
          <w:sz w:val="24"/>
        </w:rPr>
        <w:t xml:space="preserve"> </w:t>
      </w:r>
      <w:r>
        <w:rPr>
          <w:sz w:val="24"/>
        </w:rPr>
        <w:t>accurate</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technical</w:t>
      </w:r>
      <w:r>
        <w:rPr>
          <w:spacing w:val="-3"/>
          <w:sz w:val="24"/>
        </w:rPr>
        <w:t xml:space="preserve"> </w:t>
      </w:r>
      <w:r>
        <w:rPr>
          <w:sz w:val="24"/>
        </w:rPr>
        <w:t>requirements</w:t>
      </w:r>
      <w:r>
        <w:rPr>
          <w:spacing w:val="-3"/>
          <w:sz w:val="24"/>
        </w:rPr>
        <w:t xml:space="preserve"> </w:t>
      </w:r>
      <w:r>
        <w:rPr>
          <w:sz w:val="24"/>
        </w:rPr>
        <w:t>for</w:t>
      </w:r>
      <w:r>
        <w:rPr>
          <w:spacing w:val="-5"/>
          <w:sz w:val="24"/>
        </w:rPr>
        <w:t xml:space="preserve"> </w:t>
      </w:r>
      <w:r>
        <w:rPr>
          <w:sz w:val="24"/>
        </w:rPr>
        <w:t>the</w:t>
      </w:r>
      <w:r>
        <w:rPr>
          <w:spacing w:val="-3"/>
          <w:sz w:val="24"/>
        </w:rPr>
        <w:t xml:space="preserve"> </w:t>
      </w:r>
      <w:r>
        <w:rPr>
          <w:sz w:val="24"/>
        </w:rPr>
        <w:t>material,</w:t>
      </w:r>
      <w:r>
        <w:rPr>
          <w:spacing w:val="-3"/>
          <w:sz w:val="24"/>
        </w:rPr>
        <w:t xml:space="preserve"> </w:t>
      </w:r>
      <w:r>
        <w:rPr>
          <w:sz w:val="24"/>
        </w:rPr>
        <w:t>product</w:t>
      </w:r>
      <w:r>
        <w:rPr>
          <w:spacing w:val="-3"/>
          <w:sz w:val="24"/>
        </w:rPr>
        <w:t xml:space="preserve"> </w:t>
      </w:r>
      <w:r>
        <w:rPr>
          <w:sz w:val="24"/>
        </w:rPr>
        <w:t>or service to be procured. In competitive procurements, such a description will not contain features which unduly restrict competition.</w:t>
      </w:r>
    </w:p>
    <w:p w14:paraId="1D037546" w14:textId="77777777" w:rsidR="00B744CC" w:rsidRDefault="00000000">
      <w:pPr>
        <w:pStyle w:val="ListParagraph"/>
        <w:numPr>
          <w:ilvl w:val="0"/>
          <w:numId w:val="1"/>
        </w:numPr>
        <w:tabs>
          <w:tab w:val="left" w:pos="1080"/>
        </w:tabs>
        <w:spacing w:before="4" w:line="259" w:lineRule="auto"/>
        <w:ind w:right="877"/>
        <w:rPr>
          <w:sz w:val="24"/>
        </w:rPr>
      </w:pPr>
      <w:r>
        <w:rPr>
          <w:sz w:val="24"/>
        </w:rPr>
        <w:t>Requirements</w:t>
      </w:r>
      <w:r>
        <w:rPr>
          <w:spacing w:val="-4"/>
          <w:sz w:val="24"/>
        </w:rPr>
        <w:t xml:space="preserve"> </w:t>
      </w:r>
      <w:r>
        <w:rPr>
          <w:sz w:val="24"/>
        </w:rPr>
        <w:t>which</w:t>
      </w:r>
      <w:r>
        <w:rPr>
          <w:spacing w:val="-4"/>
          <w:sz w:val="24"/>
        </w:rPr>
        <w:t xml:space="preserve"> </w:t>
      </w:r>
      <w:r>
        <w:rPr>
          <w:sz w:val="24"/>
        </w:rPr>
        <w:t>the</w:t>
      </w:r>
      <w:r>
        <w:rPr>
          <w:spacing w:val="-3"/>
          <w:sz w:val="24"/>
        </w:rPr>
        <w:t xml:space="preserve"> </w:t>
      </w:r>
      <w:r>
        <w:rPr>
          <w:sz w:val="24"/>
        </w:rPr>
        <w:t>bidder/offeror</w:t>
      </w:r>
      <w:r>
        <w:rPr>
          <w:spacing w:val="-5"/>
          <w:sz w:val="24"/>
        </w:rPr>
        <w:t xml:space="preserve"> </w:t>
      </w:r>
      <w:r>
        <w:rPr>
          <w:sz w:val="24"/>
        </w:rPr>
        <w:t>must</w:t>
      </w:r>
      <w:r>
        <w:rPr>
          <w:spacing w:val="-4"/>
          <w:sz w:val="24"/>
        </w:rPr>
        <w:t xml:space="preserve"> </w:t>
      </w:r>
      <w:r>
        <w:rPr>
          <w:sz w:val="24"/>
        </w:rPr>
        <w:t>fulfill</w:t>
      </w:r>
      <w:r>
        <w:rPr>
          <w:spacing w:val="-4"/>
          <w:sz w:val="24"/>
        </w:rPr>
        <w:t xml:space="preserve"> </w:t>
      </w:r>
      <w:r>
        <w:rPr>
          <w:sz w:val="24"/>
        </w:rPr>
        <w:t>and</w:t>
      </w:r>
      <w:r>
        <w:rPr>
          <w:spacing w:val="-4"/>
          <w:sz w:val="24"/>
        </w:rPr>
        <w:t xml:space="preserve"> </w:t>
      </w:r>
      <w:r>
        <w:rPr>
          <w:sz w:val="24"/>
        </w:rPr>
        <w:t>all</w:t>
      </w:r>
      <w:r>
        <w:rPr>
          <w:spacing w:val="-4"/>
          <w:sz w:val="24"/>
        </w:rPr>
        <w:t xml:space="preserve"> </w:t>
      </w:r>
      <w:r>
        <w:rPr>
          <w:sz w:val="24"/>
        </w:rPr>
        <w:t>other</w:t>
      </w:r>
      <w:r>
        <w:rPr>
          <w:spacing w:val="-5"/>
          <w:sz w:val="24"/>
        </w:rPr>
        <w:t xml:space="preserve"> </w:t>
      </w:r>
      <w:r>
        <w:rPr>
          <w:sz w:val="24"/>
        </w:rPr>
        <w:t>factors</w:t>
      </w:r>
      <w:r>
        <w:rPr>
          <w:spacing w:val="-4"/>
          <w:sz w:val="24"/>
        </w:rPr>
        <w:t xml:space="preserve"> </w:t>
      </w:r>
      <w:r>
        <w:rPr>
          <w:sz w:val="24"/>
        </w:rPr>
        <w:t>to</w:t>
      </w:r>
      <w:r>
        <w:rPr>
          <w:spacing w:val="-2"/>
          <w:sz w:val="24"/>
        </w:rPr>
        <w:t xml:space="preserve"> </w:t>
      </w:r>
      <w:r>
        <w:rPr>
          <w:sz w:val="24"/>
        </w:rPr>
        <w:t>be</w:t>
      </w:r>
      <w:r>
        <w:rPr>
          <w:spacing w:val="-4"/>
          <w:sz w:val="24"/>
        </w:rPr>
        <w:t xml:space="preserve"> </w:t>
      </w:r>
      <w:r>
        <w:rPr>
          <w:sz w:val="24"/>
        </w:rPr>
        <w:t>used</w:t>
      </w:r>
      <w:r>
        <w:rPr>
          <w:spacing w:val="-4"/>
          <w:sz w:val="24"/>
        </w:rPr>
        <w:t xml:space="preserve"> </w:t>
      </w:r>
      <w:r>
        <w:rPr>
          <w:sz w:val="24"/>
        </w:rPr>
        <w:t>in evaluating bids or proposals.</w:t>
      </w:r>
    </w:p>
    <w:p w14:paraId="28B6B966" w14:textId="77777777" w:rsidR="00B744CC" w:rsidRDefault="00000000">
      <w:pPr>
        <w:pStyle w:val="ListParagraph"/>
        <w:numPr>
          <w:ilvl w:val="0"/>
          <w:numId w:val="1"/>
        </w:numPr>
        <w:tabs>
          <w:tab w:val="left" w:pos="1080"/>
        </w:tabs>
        <w:spacing w:line="259" w:lineRule="auto"/>
        <w:ind w:right="936"/>
        <w:rPr>
          <w:sz w:val="24"/>
        </w:rPr>
      </w:pPr>
      <w:r>
        <w:rPr>
          <w:sz w:val="24"/>
        </w:rPr>
        <w:t>A description of technical requirements in terms of functions to be performed or performance</w:t>
      </w:r>
      <w:r>
        <w:rPr>
          <w:spacing w:val="-4"/>
          <w:sz w:val="24"/>
        </w:rPr>
        <w:t xml:space="preserve"> </w:t>
      </w:r>
      <w:r>
        <w:rPr>
          <w:sz w:val="24"/>
        </w:rPr>
        <w:t>required,</w:t>
      </w:r>
      <w:r>
        <w:rPr>
          <w:spacing w:val="-5"/>
          <w:sz w:val="24"/>
        </w:rPr>
        <w:t xml:space="preserve"> </w:t>
      </w:r>
      <w:r>
        <w:rPr>
          <w:sz w:val="24"/>
        </w:rPr>
        <w:t>including</w:t>
      </w:r>
      <w:r>
        <w:rPr>
          <w:spacing w:val="-7"/>
          <w:sz w:val="24"/>
        </w:rPr>
        <w:t xml:space="preserve"> </w:t>
      </w:r>
      <w:r>
        <w:rPr>
          <w:sz w:val="24"/>
        </w:rPr>
        <w:t>the</w:t>
      </w:r>
      <w:r>
        <w:rPr>
          <w:spacing w:val="-5"/>
          <w:sz w:val="24"/>
        </w:rPr>
        <w:t xml:space="preserve"> </w:t>
      </w:r>
      <w:r>
        <w:rPr>
          <w:sz w:val="24"/>
        </w:rPr>
        <w:t>range</w:t>
      </w:r>
      <w:r>
        <w:rPr>
          <w:spacing w:val="-5"/>
          <w:sz w:val="24"/>
        </w:rPr>
        <w:t xml:space="preserve"> </w:t>
      </w:r>
      <w:r>
        <w:rPr>
          <w:sz w:val="24"/>
        </w:rPr>
        <w:t>of</w:t>
      </w:r>
      <w:r>
        <w:rPr>
          <w:spacing w:val="-5"/>
          <w:sz w:val="24"/>
        </w:rPr>
        <w:t xml:space="preserve"> </w:t>
      </w:r>
      <w:r>
        <w:rPr>
          <w:sz w:val="24"/>
        </w:rPr>
        <w:t>acceptable</w:t>
      </w:r>
      <w:r>
        <w:rPr>
          <w:spacing w:val="-5"/>
          <w:sz w:val="24"/>
        </w:rPr>
        <w:t xml:space="preserve"> </w:t>
      </w:r>
      <w:r>
        <w:rPr>
          <w:sz w:val="24"/>
        </w:rPr>
        <w:t>characteristics</w:t>
      </w:r>
      <w:r>
        <w:rPr>
          <w:spacing w:val="-5"/>
          <w:sz w:val="24"/>
        </w:rPr>
        <w:t xml:space="preserve"> </w:t>
      </w:r>
      <w:r>
        <w:rPr>
          <w:sz w:val="24"/>
        </w:rPr>
        <w:t>or</w:t>
      </w:r>
      <w:r>
        <w:rPr>
          <w:spacing w:val="-4"/>
          <w:sz w:val="24"/>
        </w:rPr>
        <w:t xml:space="preserve"> </w:t>
      </w:r>
      <w:r>
        <w:rPr>
          <w:sz w:val="24"/>
        </w:rPr>
        <w:t>minimum acceptable standards.</w:t>
      </w:r>
    </w:p>
    <w:p w14:paraId="04F35606" w14:textId="77777777" w:rsidR="00B744CC" w:rsidRDefault="00000000">
      <w:pPr>
        <w:pStyle w:val="ListParagraph"/>
        <w:numPr>
          <w:ilvl w:val="0"/>
          <w:numId w:val="1"/>
        </w:numPr>
        <w:tabs>
          <w:tab w:val="left" w:pos="1080"/>
        </w:tabs>
        <w:spacing w:line="259" w:lineRule="auto"/>
        <w:ind w:right="686"/>
        <w:rPr>
          <w:sz w:val="24"/>
        </w:rPr>
      </w:pPr>
      <w:r>
        <w:rPr>
          <w:sz w:val="24"/>
        </w:rPr>
        <w:t>The</w:t>
      </w:r>
      <w:r>
        <w:rPr>
          <w:spacing w:val="-6"/>
          <w:sz w:val="24"/>
        </w:rPr>
        <w:t xml:space="preserve"> </w:t>
      </w:r>
      <w:r>
        <w:rPr>
          <w:sz w:val="24"/>
        </w:rPr>
        <w:t>acceptance</w:t>
      </w:r>
      <w:r>
        <w:rPr>
          <w:spacing w:val="-5"/>
          <w:sz w:val="24"/>
        </w:rPr>
        <w:t xml:space="preserve"> </w:t>
      </w:r>
      <w:r>
        <w:rPr>
          <w:sz w:val="24"/>
        </w:rPr>
        <w:t>of</w:t>
      </w:r>
      <w:r>
        <w:rPr>
          <w:spacing w:val="-4"/>
          <w:sz w:val="24"/>
        </w:rPr>
        <w:t xml:space="preserve"> </w:t>
      </w:r>
      <w:r>
        <w:rPr>
          <w:sz w:val="24"/>
        </w:rPr>
        <w:t>products</w:t>
      </w:r>
      <w:r>
        <w:rPr>
          <w:spacing w:val="-4"/>
          <w:sz w:val="24"/>
        </w:rPr>
        <w:t xml:space="preserve"> </w:t>
      </w:r>
      <w:r>
        <w:rPr>
          <w:sz w:val="24"/>
        </w:rPr>
        <w:t>and</w:t>
      </w:r>
      <w:r>
        <w:rPr>
          <w:spacing w:val="-4"/>
          <w:sz w:val="24"/>
        </w:rPr>
        <w:t xml:space="preserve"> </w:t>
      </w:r>
      <w:r>
        <w:rPr>
          <w:sz w:val="24"/>
        </w:rPr>
        <w:t>services,</w:t>
      </w:r>
      <w:r>
        <w:rPr>
          <w:spacing w:val="-4"/>
          <w:sz w:val="24"/>
        </w:rPr>
        <w:t xml:space="preserve"> </w:t>
      </w:r>
      <w:r>
        <w:rPr>
          <w:sz w:val="24"/>
        </w:rPr>
        <w:t>where</w:t>
      </w:r>
      <w:r>
        <w:rPr>
          <w:spacing w:val="-6"/>
          <w:sz w:val="24"/>
        </w:rPr>
        <w:t xml:space="preserve"> </w:t>
      </w:r>
      <w:r>
        <w:rPr>
          <w:sz w:val="24"/>
        </w:rPr>
        <w:t>practicable</w:t>
      </w:r>
      <w:r>
        <w:rPr>
          <w:spacing w:val="-5"/>
          <w:sz w:val="24"/>
        </w:rPr>
        <w:t xml:space="preserve"> </w:t>
      </w:r>
      <w:r>
        <w:rPr>
          <w:sz w:val="24"/>
        </w:rPr>
        <w:t>and</w:t>
      </w:r>
      <w:r>
        <w:rPr>
          <w:spacing w:val="-4"/>
          <w:sz w:val="24"/>
        </w:rPr>
        <w:t xml:space="preserve"> </w:t>
      </w:r>
      <w:r>
        <w:rPr>
          <w:sz w:val="24"/>
        </w:rPr>
        <w:t>economically</w:t>
      </w:r>
      <w:r>
        <w:rPr>
          <w:spacing w:val="-8"/>
          <w:sz w:val="24"/>
        </w:rPr>
        <w:t xml:space="preserve"> </w:t>
      </w:r>
      <w:r>
        <w:rPr>
          <w:sz w:val="24"/>
        </w:rPr>
        <w:t>feasible, dimensioned in the metric system of measurement.</w:t>
      </w:r>
    </w:p>
    <w:p w14:paraId="0637E11A" w14:textId="77777777" w:rsidR="00B744CC" w:rsidRDefault="00000000">
      <w:pPr>
        <w:pStyle w:val="ListParagraph"/>
        <w:numPr>
          <w:ilvl w:val="0"/>
          <w:numId w:val="1"/>
        </w:numPr>
        <w:tabs>
          <w:tab w:val="left" w:pos="1080"/>
        </w:tabs>
        <w:spacing w:line="254" w:lineRule="auto"/>
        <w:ind w:right="646"/>
        <w:rPr>
          <w:sz w:val="24"/>
        </w:rPr>
      </w:pPr>
      <w:r>
        <w:rPr>
          <w:sz w:val="24"/>
        </w:rPr>
        <w:t>Preference</w:t>
      </w:r>
      <w:r>
        <w:rPr>
          <w:spacing w:val="-3"/>
          <w:sz w:val="24"/>
        </w:rPr>
        <w:t xml:space="preserve"> </w:t>
      </w:r>
      <w:r>
        <w:rPr>
          <w:sz w:val="24"/>
        </w:rPr>
        <w:t>for</w:t>
      </w:r>
      <w:r>
        <w:rPr>
          <w:spacing w:val="-6"/>
          <w:sz w:val="24"/>
        </w:rPr>
        <w:t xml:space="preserve"> </w:t>
      </w:r>
      <w:r>
        <w:rPr>
          <w:sz w:val="24"/>
        </w:rPr>
        <w:t>products</w:t>
      </w:r>
      <w:r>
        <w:rPr>
          <w:spacing w:val="-4"/>
          <w:sz w:val="24"/>
        </w:rPr>
        <w:t xml:space="preserve"> </w:t>
      </w:r>
      <w:r>
        <w:rPr>
          <w:sz w:val="24"/>
        </w:rPr>
        <w:t>and</w:t>
      </w:r>
      <w:r>
        <w:rPr>
          <w:spacing w:val="-4"/>
          <w:sz w:val="24"/>
        </w:rPr>
        <w:t xml:space="preserve"> </w:t>
      </w:r>
      <w:r>
        <w:rPr>
          <w:sz w:val="24"/>
        </w:rPr>
        <w:t>services,</w:t>
      </w:r>
      <w:r>
        <w:rPr>
          <w:spacing w:val="-4"/>
          <w:sz w:val="24"/>
        </w:rPr>
        <w:t xml:space="preserve"> </w:t>
      </w:r>
      <w:r>
        <w:rPr>
          <w:sz w:val="24"/>
        </w:rPr>
        <w:t>where</w:t>
      </w:r>
      <w:r>
        <w:rPr>
          <w:spacing w:val="-6"/>
          <w:sz w:val="24"/>
        </w:rPr>
        <w:t xml:space="preserve"> </w:t>
      </w:r>
      <w:r>
        <w:rPr>
          <w:sz w:val="24"/>
        </w:rPr>
        <w:t>practicable</w:t>
      </w:r>
      <w:r>
        <w:rPr>
          <w:spacing w:val="-4"/>
          <w:sz w:val="24"/>
        </w:rPr>
        <w:t xml:space="preserve"> </w:t>
      </w:r>
      <w:r>
        <w:rPr>
          <w:sz w:val="24"/>
        </w:rPr>
        <w:t>and</w:t>
      </w:r>
      <w:r>
        <w:rPr>
          <w:spacing w:val="-2"/>
          <w:sz w:val="24"/>
        </w:rPr>
        <w:t xml:space="preserve"> </w:t>
      </w:r>
      <w:r>
        <w:rPr>
          <w:sz w:val="24"/>
        </w:rPr>
        <w:t>economically</w:t>
      </w:r>
      <w:r>
        <w:rPr>
          <w:spacing w:val="-9"/>
          <w:sz w:val="24"/>
        </w:rPr>
        <w:t xml:space="preserve"> </w:t>
      </w:r>
      <w:r>
        <w:rPr>
          <w:sz w:val="24"/>
        </w:rPr>
        <w:t>feasible,</w:t>
      </w:r>
      <w:r>
        <w:rPr>
          <w:spacing w:val="-4"/>
          <w:sz w:val="24"/>
        </w:rPr>
        <w:t xml:space="preserve"> </w:t>
      </w:r>
      <w:r>
        <w:rPr>
          <w:sz w:val="24"/>
        </w:rPr>
        <w:t>that conserve natural resources and protect the environment and are energy efficient.</w:t>
      </w:r>
    </w:p>
    <w:p w14:paraId="28C34969" w14:textId="77777777" w:rsidR="00B744CC" w:rsidRDefault="00000000">
      <w:pPr>
        <w:pStyle w:val="Heading5"/>
        <w:spacing w:before="168"/>
      </w:pPr>
      <w:r>
        <w:t>Purchasing</w:t>
      </w:r>
      <w:r>
        <w:rPr>
          <w:spacing w:val="-1"/>
        </w:rPr>
        <w:t xml:space="preserve"> </w:t>
      </w:r>
      <w:r>
        <w:t>Levels</w:t>
      </w:r>
      <w:r>
        <w:rPr>
          <w:spacing w:val="-1"/>
        </w:rPr>
        <w:t xml:space="preserve"> </w:t>
      </w:r>
      <w:r>
        <w:t>and</w:t>
      </w:r>
      <w:r>
        <w:rPr>
          <w:spacing w:val="-1"/>
        </w:rPr>
        <w:t xml:space="preserve"> </w:t>
      </w:r>
      <w:r>
        <w:t>Required</w:t>
      </w:r>
      <w:r>
        <w:rPr>
          <w:spacing w:val="-1"/>
        </w:rPr>
        <w:t xml:space="preserve"> </w:t>
      </w:r>
      <w:r>
        <w:rPr>
          <w:spacing w:val="-2"/>
        </w:rPr>
        <w:t>Procedures</w:t>
      </w:r>
    </w:p>
    <w:p w14:paraId="66E40600" w14:textId="77777777" w:rsidR="00B744CC" w:rsidRDefault="00000000">
      <w:pPr>
        <w:spacing w:before="236" w:line="276" w:lineRule="auto"/>
        <w:ind w:left="360" w:right="322"/>
        <w:rPr>
          <w:sz w:val="24"/>
        </w:rPr>
      </w:pPr>
      <w:r>
        <w:rPr>
          <w:b/>
          <w:sz w:val="24"/>
        </w:rPr>
        <w:t>Micro-Purchases</w:t>
      </w:r>
      <w:r>
        <w:rPr>
          <w:b/>
          <w:spacing w:val="-3"/>
          <w:sz w:val="24"/>
        </w:rPr>
        <w:t xml:space="preserve"> </w:t>
      </w:r>
      <w:r>
        <w:rPr>
          <w:b/>
          <w:sz w:val="24"/>
        </w:rPr>
        <w:t>of</w:t>
      </w:r>
      <w:r>
        <w:rPr>
          <w:b/>
          <w:spacing w:val="-2"/>
          <w:sz w:val="24"/>
        </w:rPr>
        <w:t xml:space="preserve"> </w:t>
      </w:r>
      <w:r>
        <w:rPr>
          <w:b/>
          <w:sz w:val="24"/>
        </w:rPr>
        <w:t>$10,000</w:t>
      </w:r>
      <w:r>
        <w:rPr>
          <w:b/>
          <w:spacing w:val="-3"/>
          <w:sz w:val="24"/>
        </w:rPr>
        <w:t xml:space="preserve"> </w:t>
      </w:r>
      <w:r>
        <w:rPr>
          <w:b/>
          <w:sz w:val="24"/>
        </w:rPr>
        <w:t>or</w:t>
      </w:r>
      <w:r>
        <w:rPr>
          <w:b/>
          <w:spacing w:val="-4"/>
          <w:sz w:val="24"/>
        </w:rPr>
        <w:t xml:space="preserve"> </w:t>
      </w:r>
      <w:r>
        <w:rPr>
          <w:b/>
          <w:sz w:val="24"/>
        </w:rPr>
        <w:t>less:</w:t>
      </w:r>
      <w:r>
        <w:rPr>
          <w:b/>
          <w:spacing w:val="-4"/>
          <w:sz w:val="24"/>
        </w:rPr>
        <w:t xml:space="preserve"> </w:t>
      </w:r>
      <w:r>
        <w:rPr>
          <w:sz w:val="24"/>
        </w:rPr>
        <w:t>No</w:t>
      </w:r>
      <w:r>
        <w:rPr>
          <w:spacing w:val="-3"/>
          <w:sz w:val="24"/>
        </w:rPr>
        <w:t xml:space="preserve"> </w:t>
      </w:r>
      <w:r>
        <w:rPr>
          <w:sz w:val="24"/>
        </w:rPr>
        <w:t>quotations</w:t>
      </w:r>
      <w:r>
        <w:rPr>
          <w:spacing w:val="-3"/>
          <w:sz w:val="24"/>
        </w:rPr>
        <w:t xml:space="preserve"> </w:t>
      </w:r>
      <w:r>
        <w:rPr>
          <w:sz w:val="24"/>
        </w:rPr>
        <w:t>are</w:t>
      </w:r>
      <w:r>
        <w:rPr>
          <w:spacing w:val="-5"/>
          <w:sz w:val="24"/>
        </w:rPr>
        <w:t xml:space="preserve"> </w:t>
      </w:r>
      <w:r>
        <w:rPr>
          <w:sz w:val="24"/>
        </w:rPr>
        <w:t>required</w:t>
      </w:r>
      <w:r>
        <w:rPr>
          <w:spacing w:val="-3"/>
          <w:sz w:val="24"/>
        </w:rPr>
        <w:t xml:space="preserve"> </w:t>
      </w:r>
      <w:r>
        <w:rPr>
          <w:sz w:val="24"/>
        </w:rPr>
        <w:t>if</w:t>
      </w:r>
      <w:r>
        <w:rPr>
          <w:spacing w:val="-3"/>
          <w:sz w:val="24"/>
        </w:rPr>
        <w:t xml:space="preserve"> </w:t>
      </w:r>
      <w:r>
        <w:rPr>
          <w:sz w:val="24"/>
        </w:rPr>
        <w:t>the</w:t>
      </w:r>
      <w:r>
        <w:rPr>
          <w:spacing w:val="-4"/>
          <w:sz w:val="24"/>
        </w:rPr>
        <w:t xml:space="preserve"> </w:t>
      </w:r>
      <w:r>
        <w:rPr>
          <w:sz w:val="24"/>
        </w:rPr>
        <w:t>price</w:t>
      </w:r>
      <w:r>
        <w:rPr>
          <w:spacing w:val="-4"/>
          <w:sz w:val="24"/>
        </w:rPr>
        <w:t xml:space="preserve"> </w:t>
      </w:r>
      <w:r>
        <w:rPr>
          <w:sz w:val="24"/>
        </w:rPr>
        <w:t>is</w:t>
      </w:r>
      <w:r>
        <w:rPr>
          <w:spacing w:val="-3"/>
          <w:sz w:val="24"/>
        </w:rPr>
        <w:t xml:space="preserve"> </w:t>
      </w:r>
      <w:r>
        <w:rPr>
          <w:sz w:val="24"/>
        </w:rPr>
        <w:t>reasonable,</w:t>
      </w:r>
      <w:r>
        <w:rPr>
          <w:spacing w:val="-3"/>
          <w:sz w:val="24"/>
        </w:rPr>
        <w:t xml:space="preserve"> </w:t>
      </w:r>
      <w:r>
        <w:rPr>
          <w:sz w:val="24"/>
        </w:rPr>
        <w:t>and should distribute micro-purchases equitably among qualified suppliers.</w:t>
      </w:r>
    </w:p>
    <w:p w14:paraId="54C72B6E" w14:textId="77777777" w:rsidR="00B744CC" w:rsidRDefault="00000000">
      <w:pPr>
        <w:spacing w:before="200" w:line="276" w:lineRule="auto"/>
        <w:ind w:left="360" w:right="440"/>
        <w:rPr>
          <w:sz w:val="24"/>
        </w:rPr>
      </w:pPr>
      <w:r>
        <w:rPr>
          <w:b/>
          <w:sz w:val="24"/>
        </w:rPr>
        <w:t>Small</w:t>
      </w:r>
      <w:r>
        <w:rPr>
          <w:b/>
          <w:spacing w:val="-2"/>
          <w:sz w:val="24"/>
        </w:rPr>
        <w:t xml:space="preserve"> </w:t>
      </w:r>
      <w:r>
        <w:rPr>
          <w:b/>
          <w:sz w:val="24"/>
        </w:rPr>
        <w:t>Purchases</w:t>
      </w:r>
      <w:r>
        <w:rPr>
          <w:b/>
          <w:spacing w:val="-3"/>
          <w:sz w:val="24"/>
        </w:rPr>
        <w:t xml:space="preserve"> </w:t>
      </w:r>
      <w:r>
        <w:rPr>
          <w:b/>
          <w:sz w:val="24"/>
        </w:rPr>
        <w:t>between</w:t>
      </w:r>
      <w:r>
        <w:rPr>
          <w:b/>
          <w:spacing w:val="-3"/>
          <w:sz w:val="24"/>
        </w:rPr>
        <w:t xml:space="preserve"> </w:t>
      </w:r>
      <w:r>
        <w:rPr>
          <w:b/>
          <w:sz w:val="24"/>
        </w:rPr>
        <w:t>$10,000</w:t>
      </w:r>
      <w:r>
        <w:rPr>
          <w:b/>
          <w:spacing w:val="-3"/>
          <w:sz w:val="24"/>
        </w:rPr>
        <w:t xml:space="preserve"> </w:t>
      </w:r>
      <w:r>
        <w:rPr>
          <w:b/>
          <w:sz w:val="24"/>
        </w:rPr>
        <w:t>and</w:t>
      </w:r>
      <w:r>
        <w:rPr>
          <w:b/>
          <w:spacing w:val="-3"/>
          <w:sz w:val="24"/>
        </w:rPr>
        <w:t xml:space="preserve"> </w:t>
      </w:r>
      <w:r>
        <w:rPr>
          <w:b/>
          <w:sz w:val="24"/>
        </w:rPr>
        <w:t>$250,000</w:t>
      </w:r>
      <w:r>
        <w:rPr>
          <w:sz w:val="24"/>
        </w:rPr>
        <w:t>:</w:t>
      </w:r>
      <w:r>
        <w:rPr>
          <w:spacing w:val="-5"/>
          <w:sz w:val="24"/>
        </w:rPr>
        <w:t xml:space="preserve"> </w:t>
      </w:r>
      <w:r>
        <w:rPr>
          <w:sz w:val="24"/>
        </w:rPr>
        <w:t>Price</w:t>
      </w:r>
      <w:r>
        <w:rPr>
          <w:spacing w:val="-4"/>
          <w:sz w:val="24"/>
        </w:rPr>
        <w:t xml:space="preserve"> </w:t>
      </w:r>
      <w:r>
        <w:rPr>
          <w:sz w:val="24"/>
        </w:rPr>
        <w:t>or</w:t>
      </w:r>
      <w:r>
        <w:rPr>
          <w:spacing w:val="-3"/>
          <w:sz w:val="24"/>
        </w:rPr>
        <w:t xml:space="preserve"> </w:t>
      </w:r>
      <w:r>
        <w:rPr>
          <w:sz w:val="24"/>
        </w:rPr>
        <w:t>rate</w:t>
      </w:r>
      <w:r>
        <w:rPr>
          <w:spacing w:val="-4"/>
          <w:sz w:val="24"/>
        </w:rPr>
        <w:t xml:space="preserve"> </w:t>
      </w:r>
      <w:r>
        <w:rPr>
          <w:sz w:val="24"/>
        </w:rPr>
        <w:t>quotations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obtained from an adequate number of qualified sources.</w:t>
      </w:r>
    </w:p>
    <w:p w14:paraId="77D9F758" w14:textId="77777777" w:rsidR="00B744CC" w:rsidRDefault="00000000">
      <w:pPr>
        <w:spacing w:before="206"/>
        <w:ind w:left="360"/>
        <w:rPr>
          <w:b/>
          <w:sz w:val="24"/>
        </w:rPr>
      </w:pPr>
      <w:r>
        <w:rPr>
          <w:b/>
          <w:sz w:val="24"/>
        </w:rPr>
        <w:t>Purchases</w:t>
      </w:r>
      <w:r>
        <w:rPr>
          <w:b/>
          <w:spacing w:val="-3"/>
          <w:sz w:val="24"/>
        </w:rPr>
        <w:t xml:space="preserve"> </w:t>
      </w:r>
      <w:r>
        <w:rPr>
          <w:b/>
          <w:sz w:val="24"/>
        </w:rPr>
        <w:t>over</w:t>
      </w:r>
      <w:r>
        <w:rPr>
          <w:b/>
          <w:spacing w:val="-3"/>
          <w:sz w:val="24"/>
        </w:rPr>
        <w:t xml:space="preserve"> </w:t>
      </w:r>
      <w:r>
        <w:rPr>
          <w:b/>
          <w:spacing w:val="-2"/>
          <w:sz w:val="24"/>
        </w:rPr>
        <w:t>$250,000:</w:t>
      </w:r>
    </w:p>
    <w:p w14:paraId="7FF2E9BE" w14:textId="7458C4A1" w:rsidR="00B744CC" w:rsidRDefault="00000000">
      <w:pPr>
        <w:spacing w:before="235" w:line="276" w:lineRule="auto"/>
        <w:ind w:left="360" w:right="365"/>
        <w:rPr>
          <w:sz w:val="24"/>
        </w:rPr>
      </w:pPr>
      <w:r>
        <w:rPr>
          <w:b/>
          <w:sz w:val="24"/>
        </w:rPr>
        <w:t>Construction</w:t>
      </w:r>
      <w:r>
        <w:rPr>
          <w:b/>
          <w:spacing w:val="-4"/>
          <w:sz w:val="24"/>
        </w:rPr>
        <w:t xml:space="preserve"> </w:t>
      </w:r>
      <w:r>
        <w:rPr>
          <w:b/>
          <w:sz w:val="24"/>
        </w:rPr>
        <w:t>Projects</w:t>
      </w:r>
      <w:r>
        <w:rPr>
          <w:b/>
          <w:spacing w:val="-3"/>
          <w:sz w:val="24"/>
        </w:rPr>
        <w:t xml:space="preserve"> </w:t>
      </w:r>
      <w:r>
        <w:rPr>
          <w:b/>
          <w:sz w:val="24"/>
        </w:rPr>
        <w:t>with</w:t>
      </w:r>
      <w:r>
        <w:rPr>
          <w:b/>
          <w:spacing w:val="-4"/>
          <w:sz w:val="24"/>
        </w:rPr>
        <w:t xml:space="preserve"> </w:t>
      </w:r>
      <w:r>
        <w:rPr>
          <w:b/>
          <w:sz w:val="24"/>
        </w:rPr>
        <w:t>a</w:t>
      </w:r>
      <w:r>
        <w:rPr>
          <w:b/>
          <w:spacing w:val="-4"/>
          <w:sz w:val="24"/>
        </w:rPr>
        <w:t xml:space="preserve"> </w:t>
      </w:r>
      <w:r>
        <w:rPr>
          <w:b/>
          <w:sz w:val="24"/>
        </w:rPr>
        <w:t>Firm</w:t>
      </w:r>
      <w:r>
        <w:rPr>
          <w:b/>
          <w:spacing w:val="-4"/>
          <w:sz w:val="24"/>
        </w:rPr>
        <w:t xml:space="preserve"> </w:t>
      </w:r>
      <w:r>
        <w:rPr>
          <w:b/>
          <w:sz w:val="24"/>
        </w:rPr>
        <w:t>Fixed</w:t>
      </w:r>
      <w:r>
        <w:rPr>
          <w:b/>
          <w:spacing w:val="-4"/>
          <w:sz w:val="24"/>
        </w:rPr>
        <w:t xml:space="preserve"> </w:t>
      </w:r>
      <w:r>
        <w:rPr>
          <w:b/>
          <w:sz w:val="24"/>
        </w:rPr>
        <w:t>Price –</w:t>
      </w:r>
      <w:r>
        <w:rPr>
          <w:b/>
          <w:spacing w:val="-4"/>
          <w:sz w:val="24"/>
        </w:rPr>
        <w:t xml:space="preserve"> </w:t>
      </w:r>
      <w:r>
        <w:rPr>
          <w:sz w:val="24"/>
        </w:rPr>
        <w:t>Requires</w:t>
      </w:r>
      <w:r>
        <w:rPr>
          <w:spacing w:val="-4"/>
          <w:sz w:val="24"/>
        </w:rPr>
        <w:t xml:space="preserve"> </w:t>
      </w:r>
      <w:r>
        <w:rPr>
          <w:sz w:val="24"/>
        </w:rPr>
        <w:t>procurement</w:t>
      </w:r>
      <w:r>
        <w:rPr>
          <w:spacing w:val="-2"/>
          <w:sz w:val="24"/>
        </w:rPr>
        <w:t xml:space="preserve"> </w:t>
      </w:r>
      <w:r>
        <w:rPr>
          <w:sz w:val="24"/>
        </w:rPr>
        <w:t>by</w:t>
      </w:r>
      <w:r>
        <w:rPr>
          <w:spacing w:val="-8"/>
          <w:sz w:val="24"/>
        </w:rPr>
        <w:t xml:space="preserve"> </w:t>
      </w:r>
      <w:r w:rsidR="00532FD4">
        <w:rPr>
          <w:sz w:val="24"/>
        </w:rPr>
        <w:t>publicly</w:t>
      </w:r>
      <w:r>
        <w:rPr>
          <w:spacing w:val="-8"/>
          <w:sz w:val="24"/>
        </w:rPr>
        <w:t xml:space="preserve"> </w:t>
      </w:r>
      <w:r>
        <w:rPr>
          <w:sz w:val="24"/>
        </w:rPr>
        <w:t>solicited sealed bids. The contract must be awarded to the lowest price qualified bidder whose bid conforms to all material terms and conditions.</w:t>
      </w:r>
    </w:p>
    <w:p w14:paraId="24FE2B1E" w14:textId="77777777" w:rsidR="00B744CC" w:rsidRDefault="00000000">
      <w:pPr>
        <w:spacing w:before="200" w:line="276" w:lineRule="auto"/>
        <w:ind w:left="360" w:right="440"/>
        <w:rPr>
          <w:sz w:val="24"/>
        </w:rPr>
      </w:pPr>
      <w:r>
        <w:rPr>
          <w:b/>
          <w:sz w:val="24"/>
        </w:rPr>
        <w:t>Competitive</w:t>
      </w:r>
      <w:r>
        <w:rPr>
          <w:b/>
          <w:spacing w:val="-3"/>
          <w:sz w:val="24"/>
        </w:rPr>
        <w:t xml:space="preserve"> </w:t>
      </w:r>
      <w:r>
        <w:rPr>
          <w:b/>
          <w:sz w:val="24"/>
        </w:rPr>
        <w:t>Proposals</w:t>
      </w:r>
      <w:r>
        <w:rPr>
          <w:b/>
          <w:spacing w:val="-4"/>
          <w:sz w:val="24"/>
        </w:rPr>
        <w:t xml:space="preserve"> </w:t>
      </w:r>
      <w:r>
        <w:rPr>
          <w:b/>
          <w:sz w:val="24"/>
        </w:rPr>
        <w:t>based</w:t>
      </w:r>
      <w:r>
        <w:rPr>
          <w:b/>
          <w:spacing w:val="-4"/>
          <w:sz w:val="24"/>
        </w:rPr>
        <w:t xml:space="preserve"> </w:t>
      </w:r>
      <w:r>
        <w:rPr>
          <w:b/>
          <w:sz w:val="24"/>
        </w:rPr>
        <w:t>on</w:t>
      </w:r>
      <w:r>
        <w:rPr>
          <w:b/>
          <w:spacing w:val="-4"/>
          <w:sz w:val="24"/>
        </w:rPr>
        <w:t xml:space="preserve"> </w:t>
      </w:r>
      <w:r>
        <w:rPr>
          <w:b/>
          <w:sz w:val="24"/>
        </w:rPr>
        <w:t>Either</w:t>
      </w:r>
      <w:r>
        <w:rPr>
          <w:b/>
          <w:spacing w:val="-4"/>
          <w:sz w:val="24"/>
        </w:rPr>
        <w:t xml:space="preserve"> </w:t>
      </w:r>
      <w:r>
        <w:rPr>
          <w:b/>
          <w:sz w:val="24"/>
        </w:rPr>
        <w:t>a</w:t>
      </w:r>
      <w:r>
        <w:rPr>
          <w:b/>
          <w:spacing w:val="-4"/>
          <w:sz w:val="24"/>
        </w:rPr>
        <w:t xml:space="preserve"> </w:t>
      </w:r>
      <w:r>
        <w:rPr>
          <w:b/>
          <w:sz w:val="24"/>
        </w:rPr>
        <w:t>Fixed</w:t>
      </w:r>
      <w:r>
        <w:rPr>
          <w:b/>
          <w:spacing w:val="-4"/>
          <w:sz w:val="24"/>
        </w:rPr>
        <w:t xml:space="preserve"> </w:t>
      </w:r>
      <w:r>
        <w:rPr>
          <w:b/>
          <w:sz w:val="24"/>
        </w:rPr>
        <w:t>price</w:t>
      </w:r>
      <w:r>
        <w:rPr>
          <w:b/>
          <w:spacing w:val="-5"/>
          <w:sz w:val="24"/>
        </w:rPr>
        <w:t xml:space="preserve"> </w:t>
      </w:r>
      <w:r>
        <w:rPr>
          <w:b/>
          <w:sz w:val="24"/>
        </w:rPr>
        <w:t>or</w:t>
      </w:r>
      <w:r>
        <w:rPr>
          <w:b/>
          <w:spacing w:val="-4"/>
          <w:sz w:val="24"/>
        </w:rPr>
        <w:t xml:space="preserve"> </w:t>
      </w:r>
      <w:r>
        <w:rPr>
          <w:b/>
          <w:sz w:val="24"/>
        </w:rPr>
        <w:t>Cost</w:t>
      </w:r>
      <w:r>
        <w:rPr>
          <w:b/>
          <w:spacing w:val="-3"/>
          <w:sz w:val="24"/>
        </w:rPr>
        <w:t xml:space="preserve"> </w:t>
      </w:r>
      <w:r>
        <w:rPr>
          <w:b/>
          <w:sz w:val="24"/>
        </w:rPr>
        <w:t>Reimbursement</w:t>
      </w:r>
      <w:r>
        <w:rPr>
          <w:b/>
          <w:spacing w:val="-2"/>
          <w:sz w:val="24"/>
        </w:rPr>
        <w:t xml:space="preserve"> </w:t>
      </w:r>
      <w:r>
        <w:rPr>
          <w:b/>
          <w:sz w:val="24"/>
        </w:rPr>
        <w:t>–</w:t>
      </w:r>
      <w:r>
        <w:rPr>
          <w:b/>
          <w:spacing w:val="-4"/>
          <w:sz w:val="24"/>
        </w:rPr>
        <w:t xml:space="preserve"> </w:t>
      </w:r>
      <w:r>
        <w:rPr>
          <w:sz w:val="24"/>
        </w:rPr>
        <w:t>Used</w:t>
      </w:r>
      <w:r>
        <w:rPr>
          <w:spacing w:val="-2"/>
          <w:sz w:val="24"/>
        </w:rPr>
        <w:t xml:space="preserve"> </w:t>
      </w:r>
      <w:r>
        <w:rPr>
          <w:sz w:val="24"/>
        </w:rPr>
        <w:t>when conditions are not appropriate for the use of sealed bids. Contracts must be awarded to a qualified vendor whose proposal is most advantageous to the program, with price and other factors considered.</w:t>
      </w:r>
    </w:p>
    <w:p w14:paraId="45C8D293" w14:textId="77777777" w:rsidR="00B744CC" w:rsidRDefault="00000000">
      <w:pPr>
        <w:pStyle w:val="BodyText"/>
        <w:spacing w:before="202" w:line="276" w:lineRule="auto"/>
        <w:ind w:right="365"/>
      </w:pPr>
      <w:r>
        <w:rPr>
          <w:b/>
        </w:rPr>
        <w:t>Sole</w:t>
      </w:r>
      <w:r>
        <w:rPr>
          <w:b/>
          <w:spacing w:val="-2"/>
        </w:rPr>
        <w:t xml:space="preserve"> </w:t>
      </w:r>
      <w:r>
        <w:rPr>
          <w:b/>
        </w:rPr>
        <w:t>Source</w:t>
      </w:r>
      <w:r>
        <w:rPr>
          <w:b/>
          <w:spacing w:val="-3"/>
        </w:rPr>
        <w:t xml:space="preserve"> </w:t>
      </w:r>
      <w:r>
        <w:rPr>
          <w:b/>
        </w:rPr>
        <w:t>Contract</w:t>
      </w:r>
      <w:r>
        <w:rPr>
          <w:b/>
          <w:spacing w:val="-3"/>
        </w:rPr>
        <w:t xml:space="preserve"> </w:t>
      </w:r>
      <w:r>
        <w:t>– May</w:t>
      </w:r>
      <w:r>
        <w:rPr>
          <w:spacing w:val="-7"/>
        </w:rPr>
        <w:t xml:space="preserve"> </w:t>
      </w:r>
      <w:r>
        <w:t>only</w:t>
      </w:r>
      <w:r>
        <w:rPr>
          <w:spacing w:val="-7"/>
        </w:rPr>
        <w:t xml:space="preserve"> </w:t>
      </w:r>
      <w:r>
        <w:t>be</w:t>
      </w:r>
      <w:r>
        <w:rPr>
          <w:spacing w:val="-3"/>
        </w:rPr>
        <w:t xml:space="preserve"> </w:t>
      </w:r>
      <w:r>
        <w:t>used</w:t>
      </w:r>
      <w:r>
        <w:rPr>
          <w:spacing w:val="-2"/>
        </w:rPr>
        <w:t xml:space="preserve"> </w:t>
      </w:r>
      <w:r>
        <w:t>if</w:t>
      </w:r>
      <w:r>
        <w:rPr>
          <w:spacing w:val="-2"/>
        </w:rPr>
        <w:t xml:space="preserve"> </w:t>
      </w:r>
      <w:r>
        <w:t>one</w:t>
      </w:r>
      <w:r>
        <w:rPr>
          <w:spacing w:val="-2"/>
        </w:rPr>
        <w:t xml:space="preserve"> </w:t>
      </w:r>
      <w:r>
        <w:t>or</w:t>
      </w:r>
      <w:r>
        <w:rPr>
          <w:spacing w:val="-2"/>
        </w:rPr>
        <w:t xml:space="preserve"> </w:t>
      </w:r>
      <w:r>
        <w:t>more</w:t>
      </w:r>
      <w:r>
        <w:rPr>
          <w:spacing w:val="-3"/>
        </w:rPr>
        <w:t xml:space="preserve"> </w:t>
      </w:r>
      <w:r>
        <w:t>of</w:t>
      </w:r>
      <w:r>
        <w:rPr>
          <w:spacing w:val="-2"/>
        </w:rPr>
        <w:t xml:space="preserve"> </w:t>
      </w:r>
      <w:r>
        <w:t>these</w:t>
      </w:r>
      <w:r>
        <w:rPr>
          <w:spacing w:val="-3"/>
        </w:rPr>
        <w:t xml:space="preserve"> </w:t>
      </w:r>
      <w:r>
        <w:t>criteria</w:t>
      </w:r>
      <w:r>
        <w:rPr>
          <w:spacing w:val="-2"/>
        </w:rPr>
        <w:t xml:space="preserve"> </w:t>
      </w:r>
      <w:r>
        <w:t>are</w:t>
      </w:r>
      <w:r>
        <w:rPr>
          <w:spacing w:val="-4"/>
        </w:rPr>
        <w:t xml:space="preserve"> </w:t>
      </w:r>
      <w:r>
        <w:t>met:</w:t>
      </w:r>
      <w:r>
        <w:rPr>
          <w:spacing w:val="-2"/>
        </w:rPr>
        <w:t xml:space="preserve"> </w:t>
      </w:r>
      <w:r>
        <w:t>1-</w:t>
      </w:r>
      <w:r>
        <w:rPr>
          <w:spacing w:val="-3"/>
        </w:rPr>
        <w:t xml:space="preserve"> </w:t>
      </w:r>
      <w:r>
        <w:t>the</w:t>
      </w:r>
      <w:r>
        <w:rPr>
          <w:spacing w:val="-2"/>
        </w:rPr>
        <w:t xml:space="preserve"> </w:t>
      </w:r>
      <w:r>
        <w:t>service or good provided is unique, 2 – in the case of an emergency or, 3 – if the federal funder authorizes it. The basis for considering and selecting the vendor must be documented.</w:t>
      </w:r>
    </w:p>
    <w:p w14:paraId="44431F7A" w14:textId="77777777" w:rsidR="00B744CC" w:rsidRDefault="00B744CC">
      <w:pPr>
        <w:pStyle w:val="BodyText"/>
        <w:ind w:left="0"/>
      </w:pPr>
    </w:p>
    <w:p w14:paraId="48CDB99D" w14:textId="77777777" w:rsidR="00AF0E81" w:rsidRDefault="00AF0E81">
      <w:pPr>
        <w:pStyle w:val="BodyText"/>
        <w:ind w:left="0"/>
      </w:pPr>
    </w:p>
    <w:p w14:paraId="5E1B6F7F" w14:textId="77777777" w:rsidR="00B744CC" w:rsidRDefault="00B744CC">
      <w:pPr>
        <w:pStyle w:val="BodyText"/>
        <w:spacing w:before="168"/>
        <w:ind w:left="0"/>
      </w:pPr>
    </w:p>
    <w:p w14:paraId="5D9155B8" w14:textId="77777777" w:rsidR="00B744CC" w:rsidRDefault="00000000">
      <w:pPr>
        <w:pStyle w:val="Heading4"/>
        <w:spacing w:before="1"/>
        <w:ind w:left="359" w:right="358"/>
        <w:jc w:val="center"/>
      </w:pPr>
      <w:r>
        <w:lastRenderedPageBreak/>
        <w:t>Compliance</w:t>
      </w:r>
      <w:r>
        <w:rPr>
          <w:spacing w:val="-4"/>
        </w:rPr>
        <w:t xml:space="preserve"> </w:t>
      </w:r>
      <w:r>
        <w:t>Requirements of</w:t>
      </w:r>
      <w:r>
        <w:rPr>
          <w:spacing w:val="-1"/>
        </w:rPr>
        <w:t xml:space="preserve"> </w:t>
      </w:r>
      <w:r>
        <w:t>the</w:t>
      </w:r>
      <w:r>
        <w:rPr>
          <w:spacing w:val="-3"/>
        </w:rPr>
        <w:t xml:space="preserve"> </w:t>
      </w:r>
      <w:r>
        <w:rPr>
          <w:spacing w:val="-2"/>
        </w:rPr>
        <w:t>University</w:t>
      </w:r>
    </w:p>
    <w:p w14:paraId="706FDC28" w14:textId="77777777" w:rsidR="00AF0E81" w:rsidRDefault="00AF0E81" w:rsidP="003E66A1">
      <w:pPr>
        <w:pStyle w:val="BodyText"/>
        <w:spacing w:before="72" w:line="261" w:lineRule="auto"/>
        <w:ind w:right="365"/>
      </w:pPr>
    </w:p>
    <w:p w14:paraId="1EB97D18" w14:textId="1F5363E4" w:rsidR="00B744CC" w:rsidRDefault="00000000" w:rsidP="003E66A1">
      <w:pPr>
        <w:pStyle w:val="BodyText"/>
        <w:spacing w:before="72" w:line="261" w:lineRule="auto"/>
        <w:ind w:right="365"/>
      </w:pPr>
      <w:r>
        <w:t>All</w:t>
      </w:r>
      <w:r>
        <w:rPr>
          <w:spacing w:val="-4"/>
        </w:rPr>
        <w:t xml:space="preserve"> </w:t>
      </w:r>
      <w:r>
        <w:t>Federal</w:t>
      </w:r>
      <w:r>
        <w:rPr>
          <w:spacing w:val="-2"/>
        </w:rPr>
        <w:t xml:space="preserve"> </w:t>
      </w:r>
      <w:r>
        <w:t>grant</w:t>
      </w:r>
      <w:r>
        <w:rPr>
          <w:spacing w:val="-2"/>
        </w:rPr>
        <w:t xml:space="preserve"> </w:t>
      </w:r>
      <w:r>
        <w:t>applications</w:t>
      </w:r>
      <w:r>
        <w:rPr>
          <w:spacing w:val="-4"/>
        </w:rPr>
        <w:t xml:space="preserve"> </w:t>
      </w:r>
      <w:r>
        <w:t>and</w:t>
      </w:r>
      <w:r>
        <w:rPr>
          <w:spacing w:val="-4"/>
        </w:rPr>
        <w:t xml:space="preserve"> </w:t>
      </w:r>
      <w:r>
        <w:t>implementations</w:t>
      </w:r>
      <w:r>
        <w:rPr>
          <w:spacing w:val="-4"/>
        </w:rPr>
        <w:t xml:space="preserve"> </w:t>
      </w:r>
      <w:r>
        <w:t>must</w:t>
      </w:r>
      <w:r>
        <w:rPr>
          <w:spacing w:val="-4"/>
        </w:rPr>
        <w:t xml:space="preserve"> </w:t>
      </w:r>
      <w:r>
        <w:t>be</w:t>
      </w:r>
      <w:r>
        <w:rPr>
          <w:spacing w:val="-4"/>
        </w:rPr>
        <w:t xml:space="preserve"> </w:t>
      </w:r>
      <w:r>
        <w:t>coordinated</w:t>
      </w:r>
      <w:r>
        <w:rPr>
          <w:spacing w:val="-4"/>
        </w:rPr>
        <w:t xml:space="preserve"> </w:t>
      </w:r>
      <w:r>
        <w:t>with</w:t>
      </w:r>
      <w:r>
        <w:rPr>
          <w:spacing w:val="-4"/>
        </w:rPr>
        <w:t xml:space="preserve"> </w:t>
      </w:r>
      <w:r w:rsidRPr="00AF0E81">
        <w:t>the</w:t>
      </w:r>
      <w:r w:rsidRPr="00AF0E81">
        <w:rPr>
          <w:spacing w:val="-5"/>
        </w:rPr>
        <w:t xml:space="preserve"> </w:t>
      </w:r>
      <w:r w:rsidR="0071049C" w:rsidRPr="00AF0E81">
        <w:rPr>
          <w:spacing w:val="-5"/>
        </w:rPr>
        <w:t xml:space="preserve">Office </w:t>
      </w:r>
      <w:r w:rsidR="0071049C" w:rsidRPr="00AF0E81">
        <w:t>of Institutional Advancement</w:t>
      </w:r>
      <w:r w:rsidR="00AF0E81">
        <w:t xml:space="preserve"> (IA)</w:t>
      </w:r>
      <w:r w:rsidR="003E66A1" w:rsidRPr="00AF0E81">
        <w:t>,</w:t>
      </w:r>
      <w:r w:rsidR="003E66A1">
        <w:t xml:space="preserve"> the CFO</w:t>
      </w:r>
      <w:r>
        <w:t xml:space="preserve"> </w:t>
      </w:r>
      <w:r w:rsidRPr="00AF0E81">
        <w:t xml:space="preserve">and the President’s Office </w:t>
      </w:r>
      <w:r w:rsidRPr="00932B4D">
        <w:t>to</w:t>
      </w:r>
      <w:r>
        <w:t xml:space="preserve"> ensure compliance with all Federal guidelines. Training by the </w:t>
      </w:r>
      <w:r w:rsidR="00AF0E81">
        <w:t xml:space="preserve">IA </w:t>
      </w:r>
      <w:r>
        <w:t xml:space="preserve">will be required of all personnel working with any Federal grant to ensure the understanding of the requirements and the importance of compliance with all guidelines. All financial reports will be prepared and/or reviewed by </w:t>
      </w:r>
      <w:r w:rsidR="003E66A1">
        <w:t>the CFO</w:t>
      </w:r>
      <w:r>
        <w:t xml:space="preserve"> before submission to the granting agency, and will be completely reconciled to the official financial records of the</w:t>
      </w:r>
      <w:r w:rsidR="003E66A1">
        <w:t xml:space="preserve"> </w:t>
      </w:r>
      <w:r>
        <w:t xml:space="preserve">Institution on a periodic basis in compliance with the grant documents, </w:t>
      </w:r>
      <w:r w:rsidRPr="00E16563">
        <w:t>but no less than on a quarterly</w:t>
      </w:r>
      <w:r w:rsidRPr="00E16563">
        <w:rPr>
          <w:spacing w:val="-7"/>
        </w:rPr>
        <w:t xml:space="preserve"> </w:t>
      </w:r>
      <w:r w:rsidRPr="00E16563">
        <w:t>basis.</w:t>
      </w:r>
      <w:r>
        <w:rPr>
          <w:spacing w:val="-3"/>
        </w:rPr>
        <w:t xml:space="preserve"> </w:t>
      </w:r>
      <w:r>
        <w:t>Periodic</w:t>
      </w:r>
      <w:r>
        <w:rPr>
          <w:spacing w:val="-2"/>
        </w:rPr>
        <w:t xml:space="preserve"> </w:t>
      </w:r>
      <w:r>
        <w:t>reviews</w:t>
      </w:r>
      <w:r>
        <w:rPr>
          <w:spacing w:val="-3"/>
        </w:rPr>
        <w:t xml:space="preserve"> </w:t>
      </w:r>
      <w:r>
        <w:t>will</w:t>
      </w:r>
      <w:r>
        <w:rPr>
          <w:spacing w:val="-3"/>
        </w:rPr>
        <w:t xml:space="preserve"> </w:t>
      </w:r>
      <w:r>
        <w:t>be</w:t>
      </w:r>
      <w:r>
        <w:rPr>
          <w:spacing w:val="-4"/>
        </w:rPr>
        <w:t xml:space="preserve"> </w:t>
      </w:r>
      <w:r>
        <w:t>completed</w:t>
      </w:r>
      <w:r>
        <w:rPr>
          <w:spacing w:val="-3"/>
        </w:rPr>
        <w:t xml:space="preserve"> </w:t>
      </w:r>
      <w:r>
        <w:t>by</w:t>
      </w:r>
      <w:r>
        <w:rPr>
          <w:spacing w:val="-7"/>
        </w:rPr>
        <w:t xml:space="preserve"> </w:t>
      </w:r>
      <w:r>
        <w:t>the</w:t>
      </w:r>
      <w:r>
        <w:rPr>
          <w:spacing w:val="-1"/>
        </w:rPr>
        <w:t xml:space="preserve"> </w:t>
      </w:r>
      <w:r>
        <w:t>Accounting</w:t>
      </w:r>
      <w:r>
        <w:rPr>
          <w:spacing w:val="-5"/>
        </w:rPr>
        <w:t xml:space="preserve"> </w:t>
      </w:r>
      <w:r>
        <w:t>Office</w:t>
      </w:r>
      <w:r>
        <w:rPr>
          <w:spacing w:val="-4"/>
        </w:rPr>
        <w:t xml:space="preserve"> </w:t>
      </w:r>
      <w:r>
        <w:t>to</w:t>
      </w:r>
      <w:r>
        <w:rPr>
          <w:spacing w:val="-3"/>
        </w:rPr>
        <w:t xml:space="preserve"> </w:t>
      </w:r>
      <w:r>
        <w:t>ensure</w:t>
      </w:r>
      <w:r>
        <w:rPr>
          <w:spacing w:val="-4"/>
        </w:rPr>
        <w:t xml:space="preserve"> </w:t>
      </w:r>
      <w:r>
        <w:t>continued compliance throughout the award period.</w:t>
      </w:r>
    </w:p>
    <w:p w14:paraId="4D00C90D" w14:textId="77777777" w:rsidR="00B744CC" w:rsidRDefault="00000000">
      <w:pPr>
        <w:pStyle w:val="BodyText"/>
        <w:spacing w:before="200" w:line="276" w:lineRule="auto"/>
        <w:ind w:right="421"/>
        <w:jc w:val="both"/>
      </w:pPr>
      <w:r>
        <w:t>Any</w:t>
      </w:r>
      <w:r>
        <w:rPr>
          <w:spacing w:val="-6"/>
        </w:rPr>
        <w:t xml:space="preserve"> </w:t>
      </w:r>
      <w:r>
        <w:t>departure</w:t>
      </w:r>
      <w:r>
        <w:rPr>
          <w:spacing w:val="-2"/>
        </w:rPr>
        <w:t xml:space="preserve"> </w:t>
      </w:r>
      <w:r>
        <w:t>by</w:t>
      </w:r>
      <w:r>
        <w:rPr>
          <w:spacing w:val="-6"/>
        </w:rPr>
        <w:t xml:space="preserve"> </w:t>
      </w:r>
      <w:r>
        <w:t>any</w:t>
      </w:r>
      <w:r>
        <w:rPr>
          <w:spacing w:val="-4"/>
        </w:rPr>
        <w:t xml:space="preserve"> </w:t>
      </w:r>
      <w:r>
        <w:t>employee</w:t>
      </w:r>
      <w:r>
        <w:rPr>
          <w:spacing w:val="-2"/>
        </w:rPr>
        <w:t xml:space="preserve"> </w:t>
      </w:r>
      <w:r>
        <w:t>from</w:t>
      </w:r>
      <w:r>
        <w:rPr>
          <w:spacing w:val="-1"/>
        </w:rPr>
        <w:t xml:space="preserve"> </w:t>
      </w:r>
      <w:r>
        <w:t>following</w:t>
      </w:r>
      <w:r>
        <w:rPr>
          <w:spacing w:val="-4"/>
        </w:rPr>
        <w:t xml:space="preserve"> </w:t>
      </w:r>
      <w:r>
        <w:t>the</w:t>
      </w:r>
      <w:r>
        <w:rPr>
          <w:spacing w:val="-2"/>
        </w:rPr>
        <w:t xml:space="preserve"> </w:t>
      </w:r>
      <w:r>
        <w:t>established</w:t>
      </w:r>
      <w:r>
        <w:rPr>
          <w:spacing w:val="-1"/>
        </w:rPr>
        <w:t xml:space="preserve"> </w:t>
      </w:r>
      <w:r>
        <w:t>policies</w:t>
      </w:r>
      <w:r>
        <w:rPr>
          <w:spacing w:val="-1"/>
        </w:rPr>
        <w:t xml:space="preserve"> </w:t>
      </w:r>
      <w:r>
        <w:t>and procedures</w:t>
      </w:r>
      <w:r>
        <w:rPr>
          <w:spacing w:val="-1"/>
        </w:rPr>
        <w:t xml:space="preserve"> </w:t>
      </w:r>
      <w:r>
        <w:t>will</w:t>
      </w:r>
      <w:r>
        <w:rPr>
          <w:spacing w:val="-1"/>
        </w:rPr>
        <w:t xml:space="preserve"> </w:t>
      </w:r>
      <w:r>
        <w:t>be</w:t>
      </w:r>
      <w:r>
        <w:rPr>
          <w:spacing w:val="-2"/>
        </w:rPr>
        <w:t xml:space="preserve"> </w:t>
      </w:r>
      <w:r>
        <w:t>a ground</w:t>
      </w:r>
      <w:r>
        <w:rPr>
          <w:spacing w:val="-2"/>
        </w:rPr>
        <w:t xml:space="preserve"> </w:t>
      </w:r>
      <w:r>
        <w:t>for</w:t>
      </w:r>
      <w:r>
        <w:rPr>
          <w:spacing w:val="-5"/>
        </w:rPr>
        <w:t xml:space="preserve"> </w:t>
      </w:r>
      <w:r>
        <w:t>dismissal.</w:t>
      </w:r>
      <w:r>
        <w:rPr>
          <w:spacing w:val="-3"/>
        </w:rPr>
        <w:t xml:space="preserve"> </w:t>
      </w:r>
      <w:r>
        <w:t>Any</w:t>
      </w:r>
      <w:r>
        <w:rPr>
          <w:spacing w:val="-6"/>
        </w:rPr>
        <w:t xml:space="preserve"> </w:t>
      </w:r>
      <w:r>
        <w:t>questions</w:t>
      </w:r>
      <w:r>
        <w:rPr>
          <w:spacing w:val="-3"/>
        </w:rPr>
        <w:t xml:space="preserve"> </w:t>
      </w:r>
      <w:r>
        <w:t>should</w:t>
      </w:r>
      <w:r>
        <w:rPr>
          <w:spacing w:val="-3"/>
        </w:rPr>
        <w:t xml:space="preserve"> </w:t>
      </w:r>
      <w:r>
        <w:t>be</w:t>
      </w:r>
      <w:r>
        <w:rPr>
          <w:spacing w:val="-4"/>
        </w:rPr>
        <w:t xml:space="preserve"> </w:t>
      </w:r>
      <w:r>
        <w:t>forwarded</w:t>
      </w:r>
      <w:r>
        <w:rPr>
          <w:spacing w:val="-3"/>
        </w:rPr>
        <w:t xml:space="preserve"> </w:t>
      </w:r>
      <w:r>
        <w:t>to</w:t>
      </w:r>
      <w:r>
        <w:rPr>
          <w:spacing w:val="-3"/>
        </w:rPr>
        <w:t xml:space="preserve"> </w:t>
      </w:r>
      <w:r>
        <w:t>the</w:t>
      </w:r>
      <w:r>
        <w:rPr>
          <w:spacing w:val="-2"/>
        </w:rPr>
        <w:t xml:space="preserve"> </w:t>
      </w:r>
      <w:r>
        <w:t>VP</w:t>
      </w:r>
      <w:r>
        <w:rPr>
          <w:spacing w:val="-3"/>
        </w:rPr>
        <w:t xml:space="preserve"> </w:t>
      </w:r>
      <w:r>
        <w:t>of</w:t>
      </w:r>
      <w:r>
        <w:rPr>
          <w:spacing w:val="-3"/>
        </w:rPr>
        <w:t xml:space="preserve"> </w:t>
      </w:r>
      <w:r>
        <w:t>Finance</w:t>
      </w:r>
      <w:r>
        <w:rPr>
          <w:spacing w:val="-4"/>
        </w:rPr>
        <w:t xml:space="preserve"> </w:t>
      </w:r>
      <w:r>
        <w:t>and</w:t>
      </w:r>
      <w:r>
        <w:rPr>
          <w:spacing w:val="-3"/>
        </w:rPr>
        <w:t xml:space="preserve"> </w:t>
      </w:r>
      <w:r>
        <w:t>CFO</w:t>
      </w:r>
      <w:r>
        <w:rPr>
          <w:spacing w:val="-3"/>
        </w:rPr>
        <w:t xml:space="preserve"> </w:t>
      </w:r>
      <w:r>
        <w:t>at</w:t>
      </w:r>
      <w:r>
        <w:rPr>
          <w:spacing w:val="-3"/>
        </w:rPr>
        <w:t xml:space="preserve"> </w:t>
      </w:r>
      <w:r>
        <w:t xml:space="preserve">(423) </w:t>
      </w:r>
      <w:r>
        <w:rPr>
          <w:spacing w:val="-2"/>
        </w:rPr>
        <w:t>636-7342.</w:t>
      </w:r>
    </w:p>
    <w:sectPr w:rsidR="00B744CC">
      <w:pgSz w:w="12240" w:h="15840"/>
      <w:pgMar w:top="1360" w:right="1080" w:bottom="1200" w:left="108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2E2D8" w14:textId="77777777" w:rsidR="00160704" w:rsidRDefault="00160704">
      <w:r>
        <w:separator/>
      </w:r>
    </w:p>
  </w:endnote>
  <w:endnote w:type="continuationSeparator" w:id="0">
    <w:p w14:paraId="23D22EE6" w14:textId="77777777" w:rsidR="00160704" w:rsidRDefault="00160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A5D57" w14:textId="77777777" w:rsidR="00E22964" w:rsidRDefault="00E22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CEF5" w14:textId="209A2DDE" w:rsidR="00B744CC" w:rsidRDefault="003361BD">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2D7A0266" wp14:editId="59D77D67">
              <wp:simplePos x="0" y="0"/>
              <wp:positionH relativeFrom="page">
                <wp:posOffset>5596128</wp:posOffset>
              </wp:positionH>
              <wp:positionV relativeFrom="page">
                <wp:posOffset>9443924</wp:posOffset>
              </wp:positionV>
              <wp:extent cx="1543507" cy="1463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507" cy="146304"/>
                      </a:xfrm>
                      <a:prstGeom prst="rect">
                        <a:avLst/>
                      </a:prstGeom>
                    </wps:spPr>
                    <wps:txbx>
                      <w:txbxContent>
                        <w:p w14:paraId="122EEC1E" w14:textId="7053AB42" w:rsidR="00B744CC" w:rsidRDefault="00000000">
                          <w:pPr>
                            <w:spacing w:line="245" w:lineRule="exact"/>
                            <w:ind w:left="20"/>
                            <w:rPr>
                              <w:rFonts w:ascii="Calibri"/>
                            </w:rPr>
                          </w:pPr>
                          <w:r>
                            <w:rPr>
                              <w:rFonts w:ascii="Calibri"/>
                            </w:rPr>
                            <w:t>Revised:</w:t>
                          </w:r>
                          <w:r>
                            <w:rPr>
                              <w:rFonts w:ascii="Calibri"/>
                              <w:spacing w:val="42"/>
                            </w:rPr>
                            <w:t xml:space="preserve"> </w:t>
                          </w:r>
                          <w:r w:rsidR="00E22964">
                            <w:rPr>
                              <w:rFonts w:ascii="Calibri"/>
                            </w:rPr>
                            <w:t>May</w:t>
                          </w:r>
                          <w:r w:rsidR="003361BD">
                            <w:rPr>
                              <w:rFonts w:ascii="Calibri"/>
                            </w:rPr>
                            <w:t xml:space="preserve">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7A0266" id="_x0000_t202" coordsize="21600,21600" o:spt="202" path="m,l,21600r21600,l21600,xe">
              <v:stroke joinstyle="miter"/>
              <v:path gradientshapeok="t" o:connecttype="rect"/>
            </v:shapetype>
            <v:shape id="Textbox 2" o:spid="_x0000_s1027" type="#_x0000_t202" style="position:absolute;margin-left:440.65pt;margin-top:743.6pt;width:121.5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" filled="f" stroked="f">
              <v:textbox inset="0,0,0,0">
                <w:txbxContent>
                  <w:p w14:paraId="122EEC1E" w14:textId="7053AB42" w:rsidR="00B744CC" w:rsidRDefault="00000000">
                    <w:pPr>
                      <w:spacing w:line="245" w:lineRule="exact"/>
                      <w:ind w:left="20"/>
                      <w:rPr>
                        <w:rFonts w:ascii="Calibri"/>
                      </w:rPr>
                    </w:pPr>
                    <w:r>
                      <w:rPr>
                        <w:rFonts w:ascii="Calibri"/>
                      </w:rPr>
                      <w:t>Revised:</w:t>
                    </w:r>
                    <w:r>
                      <w:rPr>
                        <w:rFonts w:ascii="Calibri"/>
                        <w:spacing w:val="42"/>
                      </w:rPr>
                      <w:t xml:space="preserve"> </w:t>
                    </w:r>
                    <w:r w:rsidR="00E22964">
                      <w:rPr>
                        <w:rFonts w:ascii="Calibri"/>
                      </w:rPr>
                      <w:t>May</w:t>
                    </w:r>
                    <w:r w:rsidR="003361BD">
                      <w:rPr>
                        <w:rFonts w:ascii="Calibri"/>
                      </w:rPr>
                      <w:t xml:space="preserve"> 2026</w:t>
                    </w:r>
                  </w:p>
                </w:txbxContent>
              </v:textbox>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7AD3832C" wp14:editId="4B668A5F">
              <wp:simplePos x="0" y="0"/>
              <wp:positionH relativeFrom="page">
                <wp:posOffset>3620134</wp:posOffset>
              </wp:positionH>
              <wp:positionV relativeFrom="page">
                <wp:posOffset>9274250</wp:posOffset>
              </wp:positionV>
              <wp:extent cx="1943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14:paraId="6CA6646D" w14:textId="77777777" w:rsidR="00B744CC"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 w14:anchorId="7AD3832C" id="Textbox 1" o:spid="_x0000_s1028" type="#_x0000_t202" style="position:absolute;margin-left:285.05pt;margin-top:730.25pt;width:15.3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" filled="f" stroked="f">
              <v:textbox inset="0,0,0,0">
                <w:txbxContent>
                  <w:p w14:paraId="6CA6646D" w14:textId="77777777" w:rsidR="00B744CC"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3F44D" w14:textId="77777777" w:rsidR="00E22964" w:rsidRDefault="00E22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9BAB4" w14:textId="77777777" w:rsidR="00160704" w:rsidRDefault="00160704">
      <w:r>
        <w:separator/>
      </w:r>
    </w:p>
  </w:footnote>
  <w:footnote w:type="continuationSeparator" w:id="0">
    <w:p w14:paraId="05BF4CA9" w14:textId="77777777" w:rsidR="00160704" w:rsidRDefault="00160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7370" w14:textId="77777777" w:rsidR="00E22964" w:rsidRDefault="00E229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771F" w14:textId="77777777" w:rsidR="00EA3FE8" w:rsidRDefault="00EA3FE8">
    <w:pPr>
      <w:pStyle w:val="Header"/>
    </w:pPr>
  </w:p>
  <w:p w14:paraId="577B0034" w14:textId="77777777" w:rsidR="00EA3FE8" w:rsidRDefault="00EA3F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853B" w14:textId="77777777" w:rsidR="00E22964" w:rsidRDefault="00E22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896"/>
    <w:multiLevelType w:val="hybridMultilevel"/>
    <w:tmpl w:val="14DC9508"/>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1" w15:restartNumberingAfterBreak="0">
    <w:nsid w:val="058E428D"/>
    <w:multiLevelType w:val="hybridMultilevel"/>
    <w:tmpl w:val="485EB7F8"/>
    <w:lvl w:ilvl="0" w:tplc="76842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14226"/>
    <w:multiLevelType w:val="hybridMultilevel"/>
    <w:tmpl w:val="00B21F3C"/>
    <w:lvl w:ilvl="0" w:tplc="8E2EEB2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E84B9D2">
      <w:numFmt w:val="bullet"/>
      <w:lvlText w:val="•"/>
      <w:lvlJc w:val="left"/>
      <w:pPr>
        <w:ind w:left="1980" w:hanging="360"/>
      </w:pPr>
      <w:rPr>
        <w:rFonts w:hint="default"/>
        <w:lang w:val="en-US" w:eastAsia="en-US" w:bidi="ar-SA"/>
      </w:rPr>
    </w:lvl>
    <w:lvl w:ilvl="2" w:tplc="1CC4E960">
      <w:numFmt w:val="bullet"/>
      <w:lvlText w:val="•"/>
      <w:lvlJc w:val="left"/>
      <w:pPr>
        <w:ind w:left="2880" w:hanging="360"/>
      </w:pPr>
      <w:rPr>
        <w:rFonts w:hint="default"/>
        <w:lang w:val="en-US" w:eastAsia="en-US" w:bidi="ar-SA"/>
      </w:rPr>
    </w:lvl>
    <w:lvl w:ilvl="3" w:tplc="946A3F72">
      <w:numFmt w:val="bullet"/>
      <w:lvlText w:val="•"/>
      <w:lvlJc w:val="left"/>
      <w:pPr>
        <w:ind w:left="3780" w:hanging="360"/>
      </w:pPr>
      <w:rPr>
        <w:rFonts w:hint="default"/>
        <w:lang w:val="en-US" w:eastAsia="en-US" w:bidi="ar-SA"/>
      </w:rPr>
    </w:lvl>
    <w:lvl w:ilvl="4" w:tplc="6FE62CCA">
      <w:numFmt w:val="bullet"/>
      <w:lvlText w:val="•"/>
      <w:lvlJc w:val="left"/>
      <w:pPr>
        <w:ind w:left="4680" w:hanging="360"/>
      </w:pPr>
      <w:rPr>
        <w:rFonts w:hint="default"/>
        <w:lang w:val="en-US" w:eastAsia="en-US" w:bidi="ar-SA"/>
      </w:rPr>
    </w:lvl>
    <w:lvl w:ilvl="5" w:tplc="956AAFE6">
      <w:numFmt w:val="bullet"/>
      <w:lvlText w:val="•"/>
      <w:lvlJc w:val="left"/>
      <w:pPr>
        <w:ind w:left="5580" w:hanging="360"/>
      </w:pPr>
      <w:rPr>
        <w:rFonts w:hint="default"/>
        <w:lang w:val="en-US" w:eastAsia="en-US" w:bidi="ar-SA"/>
      </w:rPr>
    </w:lvl>
    <w:lvl w:ilvl="6" w:tplc="905804B6">
      <w:numFmt w:val="bullet"/>
      <w:lvlText w:val="•"/>
      <w:lvlJc w:val="left"/>
      <w:pPr>
        <w:ind w:left="6480" w:hanging="360"/>
      </w:pPr>
      <w:rPr>
        <w:rFonts w:hint="default"/>
        <w:lang w:val="en-US" w:eastAsia="en-US" w:bidi="ar-SA"/>
      </w:rPr>
    </w:lvl>
    <w:lvl w:ilvl="7" w:tplc="2EDC10E4">
      <w:numFmt w:val="bullet"/>
      <w:lvlText w:val="•"/>
      <w:lvlJc w:val="left"/>
      <w:pPr>
        <w:ind w:left="7380" w:hanging="360"/>
      </w:pPr>
      <w:rPr>
        <w:rFonts w:hint="default"/>
        <w:lang w:val="en-US" w:eastAsia="en-US" w:bidi="ar-SA"/>
      </w:rPr>
    </w:lvl>
    <w:lvl w:ilvl="8" w:tplc="534E36BC">
      <w:numFmt w:val="bullet"/>
      <w:lvlText w:val="•"/>
      <w:lvlJc w:val="left"/>
      <w:pPr>
        <w:ind w:left="8280" w:hanging="360"/>
      </w:pPr>
      <w:rPr>
        <w:rFonts w:hint="default"/>
        <w:lang w:val="en-US" w:eastAsia="en-US" w:bidi="ar-SA"/>
      </w:rPr>
    </w:lvl>
  </w:abstractNum>
  <w:abstractNum w:abstractNumId="3" w15:restartNumberingAfterBreak="0">
    <w:nsid w:val="11050FF6"/>
    <w:multiLevelType w:val="hybridMultilevel"/>
    <w:tmpl w:val="18944B60"/>
    <w:lvl w:ilvl="0" w:tplc="04090011">
      <w:start w:val="1"/>
      <w:numFmt w:val="decimal"/>
      <w:lvlText w:val="%1)"/>
      <w:lvlJc w:val="left"/>
      <w:pPr>
        <w:ind w:left="1152"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FA3C15"/>
    <w:multiLevelType w:val="hybridMultilevel"/>
    <w:tmpl w:val="96966092"/>
    <w:lvl w:ilvl="0" w:tplc="04090011">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 w15:restartNumberingAfterBreak="0">
    <w:nsid w:val="137A5715"/>
    <w:multiLevelType w:val="hybridMultilevel"/>
    <w:tmpl w:val="18EA0AF8"/>
    <w:lvl w:ilvl="0" w:tplc="094CF334">
      <w:numFmt w:val="bullet"/>
      <w:lvlText w:val=""/>
      <w:lvlJc w:val="left"/>
      <w:pPr>
        <w:ind w:left="1800" w:hanging="360"/>
      </w:pPr>
      <w:rPr>
        <w:rFonts w:ascii="Wingdings" w:eastAsia="Wingdings" w:hAnsi="Wingdings" w:cs="Wingdings" w:hint="default"/>
        <w:b w:val="0"/>
        <w:bCs w:val="0"/>
        <w:i w:val="0"/>
        <w:iCs w:val="0"/>
        <w:spacing w:val="0"/>
        <w:w w:val="99"/>
        <w:sz w:val="24"/>
        <w:szCs w:val="24"/>
        <w:lang w:val="en-US" w:eastAsia="en-US" w:bidi="ar-SA"/>
      </w:rPr>
    </w:lvl>
    <w:lvl w:ilvl="1" w:tplc="A5BEE0CE">
      <w:numFmt w:val="bullet"/>
      <w:lvlText w:val="•"/>
      <w:lvlJc w:val="left"/>
      <w:pPr>
        <w:ind w:left="2628" w:hanging="360"/>
      </w:pPr>
      <w:rPr>
        <w:rFonts w:hint="default"/>
        <w:lang w:val="en-US" w:eastAsia="en-US" w:bidi="ar-SA"/>
      </w:rPr>
    </w:lvl>
    <w:lvl w:ilvl="2" w:tplc="BEE8818A">
      <w:numFmt w:val="bullet"/>
      <w:lvlText w:val="•"/>
      <w:lvlJc w:val="left"/>
      <w:pPr>
        <w:ind w:left="3456" w:hanging="360"/>
      </w:pPr>
      <w:rPr>
        <w:rFonts w:hint="default"/>
        <w:lang w:val="en-US" w:eastAsia="en-US" w:bidi="ar-SA"/>
      </w:rPr>
    </w:lvl>
    <w:lvl w:ilvl="3" w:tplc="031CCA2C">
      <w:numFmt w:val="bullet"/>
      <w:lvlText w:val="•"/>
      <w:lvlJc w:val="left"/>
      <w:pPr>
        <w:ind w:left="4284" w:hanging="360"/>
      </w:pPr>
      <w:rPr>
        <w:rFonts w:hint="default"/>
        <w:lang w:val="en-US" w:eastAsia="en-US" w:bidi="ar-SA"/>
      </w:rPr>
    </w:lvl>
    <w:lvl w:ilvl="4" w:tplc="79C4B76E">
      <w:numFmt w:val="bullet"/>
      <w:lvlText w:val="•"/>
      <w:lvlJc w:val="left"/>
      <w:pPr>
        <w:ind w:left="5112" w:hanging="360"/>
      </w:pPr>
      <w:rPr>
        <w:rFonts w:hint="default"/>
        <w:lang w:val="en-US" w:eastAsia="en-US" w:bidi="ar-SA"/>
      </w:rPr>
    </w:lvl>
    <w:lvl w:ilvl="5" w:tplc="85B84B64">
      <w:numFmt w:val="bullet"/>
      <w:lvlText w:val="•"/>
      <w:lvlJc w:val="left"/>
      <w:pPr>
        <w:ind w:left="5940" w:hanging="360"/>
      </w:pPr>
      <w:rPr>
        <w:rFonts w:hint="default"/>
        <w:lang w:val="en-US" w:eastAsia="en-US" w:bidi="ar-SA"/>
      </w:rPr>
    </w:lvl>
    <w:lvl w:ilvl="6" w:tplc="908CDE0C">
      <w:numFmt w:val="bullet"/>
      <w:lvlText w:val="•"/>
      <w:lvlJc w:val="left"/>
      <w:pPr>
        <w:ind w:left="6768" w:hanging="360"/>
      </w:pPr>
      <w:rPr>
        <w:rFonts w:hint="default"/>
        <w:lang w:val="en-US" w:eastAsia="en-US" w:bidi="ar-SA"/>
      </w:rPr>
    </w:lvl>
    <w:lvl w:ilvl="7" w:tplc="FF1A22A0">
      <w:numFmt w:val="bullet"/>
      <w:lvlText w:val="•"/>
      <w:lvlJc w:val="left"/>
      <w:pPr>
        <w:ind w:left="7596" w:hanging="360"/>
      </w:pPr>
      <w:rPr>
        <w:rFonts w:hint="default"/>
        <w:lang w:val="en-US" w:eastAsia="en-US" w:bidi="ar-SA"/>
      </w:rPr>
    </w:lvl>
    <w:lvl w:ilvl="8" w:tplc="DC9849FE">
      <w:numFmt w:val="bullet"/>
      <w:lvlText w:val="•"/>
      <w:lvlJc w:val="left"/>
      <w:pPr>
        <w:ind w:left="8424" w:hanging="360"/>
      </w:pPr>
      <w:rPr>
        <w:rFonts w:hint="default"/>
        <w:lang w:val="en-US" w:eastAsia="en-US" w:bidi="ar-SA"/>
      </w:rPr>
    </w:lvl>
  </w:abstractNum>
  <w:abstractNum w:abstractNumId="6" w15:restartNumberingAfterBreak="0">
    <w:nsid w:val="1C1F7555"/>
    <w:multiLevelType w:val="hybridMultilevel"/>
    <w:tmpl w:val="3C948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83019"/>
    <w:multiLevelType w:val="hybridMultilevel"/>
    <w:tmpl w:val="C8C0E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E7B5F7F"/>
    <w:multiLevelType w:val="hybridMultilevel"/>
    <w:tmpl w:val="9ECA3342"/>
    <w:lvl w:ilvl="0" w:tplc="DA8252C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70BE97DA">
      <w:numFmt w:val="bullet"/>
      <w:lvlText w:val="•"/>
      <w:lvlJc w:val="left"/>
      <w:pPr>
        <w:ind w:left="1980" w:hanging="360"/>
      </w:pPr>
      <w:rPr>
        <w:rFonts w:hint="default"/>
        <w:lang w:val="en-US" w:eastAsia="en-US" w:bidi="ar-SA"/>
      </w:rPr>
    </w:lvl>
    <w:lvl w:ilvl="2" w:tplc="2F6C8760">
      <w:numFmt w:val="bullet"/>
      <w:lvlText w:val="•"/>
      <w:lvlJc w:val="left"/>
      <w:pPr>
        <w:ind w:left="2880" w:hanging="360"/>
      </w:pPr>
      <w:rPr>
        <w:rFonts w:hint="default"/>
        <w:lang w:val="en-US" w:eastAsia="en-US" w:bidi="ar-SA"/>
      </w:rPr>
    </w:lvl>
    <w:lvl w:ilvl="3" w:tplc="DE167F84">
      <w:numFmt w:val="bullet"/>
      <w:lvlText w:val="•"/>
      <w:lvlJc w:val="left"/>
      <w:pPr>
        <w:ind w:left="3780" w:hanging="360"/>
      </w:pPr>
      <w:rPr>
        <w:rFonts w:hint="default"/>
        <w:lang w:val="en-US" w:eastAsia="en-US" w:bidi="ar-SA"/>
      </w:rPr>
    </w:lvl>
    <w:lvl w:ilvl="4" w:tplc="7C94AC9E">
      <w:numFmt w:val="bullet"/>
      <w:lvlText w:val="•"/>
      <w:lvlJc w:val="left"/>
      <w:pPr>
        <w:ind w:left="4680" w:hanging="360"/>
      </w:pPr>
      <w:rPr>
        <w:rFonts w:hint="default"/>
        <w:lang w:val="en-US" w:eastAsia="en-US" w:bidi="ar-SA"/>
      </w:rPr>
    </w:lvl>
    <w:lvl w:ilvl="5" w:tplc="BC6855E4">
      <w:numFmt w:val="bullet"/>
      <w:lvlText w:val="•"/>
      <w:lvlJc w:val="left"/>
      <w:pPr>
        <w:ind w:left="5580" w:hanging="360"/>
      </w:pPr>
      <w:rPr>
        <w:rFonts w:hint="default"/>
        <w:lang w:val="en-US" w:eastAsia="en-US" w:bidi="ar-SA"/>
      </w:rPr>
    </w:lvl>
    <w:lvl w:ilvl="6" w:tplc="630AFAD6">
      <w:numFmt w:val="bullet"/>
      <w:lvlText w:val="•"/>
      <w:lvlJc w:val="left"/>
      <w:pPr>
        <w:ind w:left="6480" w:hanging="360"/>
      </w:pPr>
      <w:rPr>
        <w:rFonts w:hint="default"/>
        <w:lang w:val="en-US" w:eastAsia="en-US" w:bidi="ar-SA"/>
      </w:rPr>
    </w:lvl>
    <w:lvl w:ilvl="7" w:tplc="93A48E7A">
      <w:numFmt w:val="bullet"/>
      <w:lvlText w:val="•"/>
      <w:lvlJc w:val="left"/>
      <w:pPr>
        <w:ind w:left="7380" w:hanging="360"/>
      </w:pPr>
      <w:rPr>
        <w:rFonts w:hint="default"/>
        <w:lang w:val="en-US" w:eastAsia="en-US" w:bidi="ar-SA"/>
      </w:rPr>
    </w:lvl>
    <w:lvl w:ilvl="8" w:tplc="866C864C">
      <w:numFmt w:val="bullet"/>
      <w:lvlText w:val="•"/>
      <w:lvlJc w:val="left"/>
      <w:pPr>
        <w:ind w:left="8280" w:hanging="360"/>
      </w:pPr>
      <w:rPr>
        <w:rFonts w:hint="default"/>
        <w:lang w:val="en-US" w:eastAsia="en-US" w:bidi="ar-SA"/>
      </w:rPr>
    </w:lvl>
  </w:abstractNum>
  <w:abstractNum w:abstractNumId="9" w15:restartNumberingAfterBreak="0">
    <w:nsid w:val="32A3507E"/>
    <w:multiLevelType w:val="hybridMultilevel"/>
    <w:tmpl w:val="9572D6B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910BC0"/>
    <w:multiLevelType w:val="hybridMultilevel"/>
    <w:tmpl w:val="8522D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B3665"/>
    <w:multiLevelType w:val="hybridMultilevel"/>
    <w:tmpl w:val="0096EB4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37A035A7"/>
    <w:multiLevelType w:val="hybridMultilevel"/>
    <w:tmpl w:val="0BECD25E"/>
    <w:lvl w:ilvl="0" w:tplc="D9AC224E">
      <w:numFmt w:val="bullet"/>
      <w:lvlText w:val=""/>
      <w:lvlJc w:val="left"/>
      <w:pPr>
        <w:ind w:left="1800" w:hanging="360"/>
      </w:pPr>
      <w:rPr>
        <w:rFonts w:ascii="Wingdings" w:eastAsia="Wingdings" w:hAnsi="Wingdings" w:cs="Wingdings" w:hint="default"/>
        <w:b w:val="0"/>
        <w:bCs w:val="0"/>
        <w:i w:val="0"/>
        <w:iCs w:val="0"/>
        <w:spacing w:val="0"/>
        <w:w w:val="99"/>
        <w:sz w:val="24"/>
        <w:szCs w:val="24"/>
        <w:lang w:val="en-US" w:eastAsia="en-US" w:bidi="ar-SA"/>
      </w:rPr>
    </w:lvl>
    <w:lvl w:ilvl="1" w:tplc="804C4EDE">
      <w:numFmt w:val="bullet"/>
      <w:lvlText w:val="•"/>
      <w:lvlJc w:val="left"/>
      <w:pPr>
        <w:ind w:left="2628" w:hanging="360"/>
      </w:pPr>
      <w:rPr>
        <w:rFonts w:hint="default"/>
        <w:lang w:val="en-US" w:eastAsia="en-US" w:bidi="ar-SA"/>
      </w:rPr>
    </w:lvl>
    <w:lvl w:ilvl="2" w:tplc="278A3E48">
      <w:numFmt w:val="bullet"/>
      <w:lvlText w:val="•"/>
      <w:lvlJc w:val="left"/>
      <w:pPr>
        <w:ind w:left="3456" w:hanging="360"/>
      </w:pPr>
      <w:rPr>
        <w:rFonts w:hint="default"/>
        <w:lang w:val="en-US" w:eastAsia="en-US" w:bidi="ar-SA"/>
      </w:rPr>
    </w:lvl>
    <w:lvl w:ilvl="3" w:tplc="E40AD168">
      <w:numFmt w:val="bullet"/>
      <w:lvlText w:val="•"/>
      <w:lvlJc w:val="left"/>
      <w:pPr>
        <w:ind w:left="4284" w:hanging="360"/>
      </w:pPr>
      <w:rPr>
        <w:rFonts w:hint="default"/>
        <w:lang w:val="en-US" w:eastAsia="en-US" w:bidi="ar-SA"/>
      </w:rPr>
    </w:lvl>
    <w:lvl w:ilvl="4" w:tplc="37AC2604">
      <w:numFmt w:val="bullet"/>
      <w:lvlText w:val="•"/>
      <w:lvlJc w:val="left"/>
      <w:pPr>
        <w:ind w:left="5112" w:hanging="360"/>
      </w:pPr>
      <w:rPr>
        <w:rFonts w:hint="default"/>
        <w:lang w:val="en-US" w:eastAsia="en-US" w:bidi="ar-SA"/>
      </w:rPr>
    </w:lvl>
    <w:lvl w:ilvl="5" w:tplc="BB809E52">
      <w:numFmt w:val="bullet"/>
      <w:lvlText w:val="•"/>
      <w:lvlJc w:val="left"/>
      <w:pPr>
        <w:ind w:left="5940" w:hanging="360"/>
      </w:pPr>
      <w:rPr>
        <w:rFonts w:hint="default"/>
        <w:lang w:val="en-US" w:eastAsia="en-US" w:bidi="ar-SA"/>
      </w:rPr>
    </w:lvl>
    <w:lvl w:ilvl="6" w:tplc="2E26E640">
      <w:numFmt w:val="bullet"/>
      <w:lvlText w:val="•"/>
      <w:lvlJc w:val="left"/>
      <w:pPr>
        <w:ind w:left="6768" w:hanging="360"/>
      </w:pPr>
      <w:rPr>
        <w:rFonts w:hint="default"/>
        <w:lang w:val="en-US" w:eastAsia="en-US" w:bidi="ar-SA"/>
      </w:rPr>
    </w:lvl>
    <w:lvl w:ilvl="7" w:tplc="E1F61CA8">
      <w:numFmt w:val="bullet"/>
      <w:lvlText w:val="•"/>
      <w:lvlJc w:val="left"/>
      <w:pPr>
        <w:ind w:left="7596" w:hanging="360"/>
      </w:pPr>
      <w:rPr>
        <w:rFonts w:hint="default"/>
        <w:lang w:val="en-US" w:eastAsia="en-US" w:bidi="ar-SA"/>
      </w:rPr>
    </w:lvl>
    <w:lvl w:ilvl="8" w:tplc="A24E0F1C">
      <w:numFmt w:val="bullet"/>
      <w:lvlText w:val="•"/>
      <w:lvlJc w:val="left"/>
      <w:pPr>
        <w:ind w:left="8424" w:hanging="360"/>
      </w:pPr>
      <w:rPr>
        <w:rFonts w:hint="default"/>
        <w:lang w:val="en-US" w:eastAsia="en-US" w:bidi="ar-SA"/>
      </w:rPr>
    </w:lvl>
  </w:abstractNum>
  <w:abstractNum w:abstractNumId="13" w15:restartNumberingAfterBreak="0">
    <w:nsid w:val="3D577F9A"/>
    <w:multiLevelType w:val="hybridMultilevel"/>
    <w:tmpl w:val="165AE794"/>
    <w:lvl w:ilvl="0" w:tplc="A604683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8AAA8A0">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2" w:tplc="71A66916">
      <w:numFmt w:val="bullet"/>
      <w:lvlText w:val="•"/>
      <w:lvlJc w:val="left"/>
      <w:pPr>
        <w:ind w:left="2720" w:hanging="360"/>
      </w:pPr>
      <w:rPr>
        <w:rFonts w:hint="default"/>
        <w:lang w:val="en-US" w:eastAsia="en-US" w:bidi="ar-SA"/>
      </w:rPr>
    </w:lvl>
    <w:lvl w:ilvl="3" w:tplc="E8AA4376">
      <w:numFmt w:val="bullet"/>
      <w:lvlText w:val="•"/>
      <w:lvlJc w:val="left"/>
      <w:pPr>
        <w:ind w:left="3640" w:hanging="360"/>
      </w:pPr>
      <w:rPr>
        <w:rFonts w:hint="default"/>
        <w:lang w:val="en-US" w:eastAsia="en-US" w:bidi="ar-SA"/>
      </w:rPr>
    </w:lvl>
    <w:lvl w:ilvl="4" w:tplc="9C8295B0">
      <w:numFmt w:val="bullet"/>
      <w:lvlText w:val="•"/>
      <w:lvlJc w:val="left"/>
      <w:pPr>
        <w:ind w:left="4560" w:hanging="360"/>
      </w:pPr>
      <w:rPr>
        <w:rFonts w:hint="default"/>
        <w:lang w:val="en-US" w:eastAsia="en-US" w:bidi="ar-SA"/>
      </w:rPr>
    </w:lvl>
    <w:lvl w:ilvl="5" w:tplc="27E021FC">
      <w:numFmt w:val="bullet"/>
      <w:lvlText w:val="•"/>
      <w:lvlJc w:val="left"/>
      <w:pPr>
        <w:ind w:left="5480" w:hanging="360"/>
      </w:pPr>
      <w:rPr>
        <w:rFonts w:hint="default"/>
        <w:lang w:val="en-US" w:eastAsia="en-US" w:bidi="ar-SA"/>
      </w:rPr>
    </w:lvl>
    <w:lvl w:ilvl="6" w:tplc="42E24762">
      <w:numFmt w:val="bullet"/>
      <w:lvlText w:val="•"/>
      <w:lvlJc w:val="left"/>
      <w:pPr>
        <w:ind w:left="6400" w:hanging="360"/>
      </w:pPr>
      <w:rPr>
        <w:rFonts w:hint="default"/>
        <w:lang w:val="en-US" w:eastAsia="en-US" w:bidi="ar-SA"/>
      </w:rPr>
    </w:lvl>
    <w:lvl w:ilvl="7" w:tplc="EF2AA2D6">
      <w:numFmt w:val="bullet"/>
      <w:lvlText w:val="•"/>
      <w:lvlJc w:val="left"/>
      <w:pPr>
        <w:ind w:left="7320" w:hanging="360"/>
      </w:pPr>
      <w:rPr>
        <w:rFonts w:hint="default"/>
        <w:lang w:val="en-US" w:eastAsia="en-US" w:bidi="ar-SA"/>
      </w:rPr>
    </w:lvl>
    <w:lvl w:ilvl="8" w:tplc="6FB29E6A">
      <w:numFmt w:val="bullet"/>
      <w:lvlText w:val="•"/>
      <w:lvlJc w:val="left"/>
      <w:pPr>
        <w:ind w:left="8240" w:hanging="360"/>
      </w:pPr>
      <w:rPr>
        <w:rFonts w:hint="default"/>
        <w:lang w:val="en-US" w:eastAsia="en-US" w:bidi="ar-SA"/>
      </w:rPr>
    </w:lvl>
  </w:abstractNum>
  <w:abstractNum w:abstractNumId="14" w15:restartNumberingAfterBreak="0">
    <w:nsid w:val="4EE90B83"/>
    <w:multiLevelType w:val="hybridMultilevel"/>
    <w:tmpl w:val="BB02CAAA"/>
    <w:lvl w:ilvl="0" w:tplc="143EDACE">
      <w:start w:val="1"/>
      <w:numFmt w:val="decimal"/>
      <w:lvlText w:val="%1)"/>
      <w:lvlJc w:val="left"/>
      <w:pPr>
        <w:ind w:left="1152" w:hanging="252"/>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F826207"/>
    <w:multiLevelType w:val="hybridMultilevel"/>
    <w:tmpl w:val="42AE99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AC3379A"/>
    <w:multiLevelType w:val="hybridMultilevel"/>
    <w:tmpl w:val="7764A794"/>
    <w:lvl w:ilvl="0" w:tplc="C938F576">
      <w:start w:val="3"/>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5D1B2EE5"/>
    <w:multiLevelType w:val="hybridMultilevel"/>
    <w:tmpl w:val="7D50E4E2"/>
    <w:lvl w:ilvl="0" w:tplc="6B8A03FA">
      <w:numFmt w:val="bullet"/>
      <w:lvlText w:val=""/>
      <w:lvlJc w:val="left"/>
      <w:pPr>
        <w:ind w:left="1440" w:hanging="360"/>
      </w:pPr>
      <w:rPr>
        <w:rFonts w:ascii="Wingdings" w:eastAsia="Wingdings" w:hAnsi="Wingdings" w:cs="Wingdings" w:hint="default"/>
        <w:b w:val="0"/>
        <w:bCs w:val="0"/>
        <w:i w:val="0"/>
        <w:iCs w:val="0"/>
        <w:spacing w:val="0"/>
        <w:w w:val="100"/>
        <w:sz w:val="24"/>
        <w:szCs w:val="24"/>
        <w:lang w:val="en-US" w:eastAsia="en-US" w:bidi="ar-SA"/>
      </w:rPr>
    </w:lvl>
    <w:lvl w:ilvl="1" w:tplc="03261B16">
      <w:numFmt w:val="bullet"/>
      <w:lvlText w:val="•"/>
      <w:lvlJc w:val="left"/>
      <w:pPr>
        <w:ind w:left="2304" w:hanging="360"/>
      </w:pPr>
      <w:rPr>
        <w:rFonts w:hint="default"/>
        <w:lang w:val="en-US" w:eastAsia="en-US" w:bidi="ar-SA"/>
      </w:rPr>
    </w:lvl>
    <w:lvl w:ilvl="2" w:tplc="80F256EC">
      <w:numFmt w:val="bullet"/>
      <w:lvlText w:val="•"/>
      <w:lvlJc w:val="left"/>
      <w:pPr>
        <w:ind w:left="3168" w:hanging="360"/>
      </w:pPr>
      <w:rPr>
        <w:rFonts w:hint="default"/>
        <w:lang w:val="en-US" w:eastAsia="en-US" w:bidi="ar-SA"/>
      </w:rPr>
    </w:lvl>
    <w:lvl w:ilvl="3" w:tplc="2474D28C">
      <w:numFmt w:val="bullet"/>
      <w:lvlText w:val="•"/>
      <w:lvlJc w:val="left"/>
      <w:pPr>
        <w:ind w:left="4032" w:hanging="360"/>
      </w:pPr>
      <w:rPr>
        <w:rFonts w:hint="default"/>
        <w:lang w:val="en-US" w:eastAsia="en-US" w:bidi="ar-SA"/>
      </w:rPr>
    </w:lvl>
    <w:lvl w:ilvl="4" w:tplc="BC361D48">
      <w:numFmt w:val="bullet"/>
      <w:lvlText w:val="•"/>
      <w:lvlJc w:val="left"/>
      <w:pPr>
        <w:ind w:left="4896" w:hanging="360"/>
      </w:pPr>
      <w:rPr>
        <w:rFonts w:hint="default"/>
        <w:lang w:val="en-US" w:eastAsia="en-US" w:bidi="ar-SA"/>
      </w:rPr>
    </w:lvl>
    <w:lvl w:ilvl="5" w:tplc="A734FCC6">
      <w:numFmt w:val="bullet"/>
      <w:lvlText w:val="•"/>
      <w:lvlJc w:val="left"/>
      <w:pPr>
        <w:ind w:left="5760" w:hanging="360"/>
      </w:pPr>
      <w:rPr>
        <w:rFonts w:hint="default"/>
        <w:lang w:val="en-US" w:eastAsia="en-US" w:bidi="ar-SA"/>
      </w:rPr>
    </w:lvl>
    <w:lvl w:ilvl="6" w:tplc="BF0015C0">
      <w:numFmt w:val="bullet"/>
      <w:lvlText w:val="•"/>
      <w:lvlJc w:val="left"/>
      <w:pPr>
        <w:ind w:left="6624" w:hanging="360"/>
      </w:pPr>
      <w:rPr>
        <w:rFonts w:hint="default"/>
        <w:lang w:val="en-US" w:eastAsia="en-US" w:bidi="ar-SA"/>
      </w:rPr>
    </w:lvl>
    <w:lvl w:ilvl="7" w:tplc="B736168E">
      <w:numFmt w:val="bullet"/>
      <w:lvlText w:val="•"/>
      <w:lvlJc w:val="left"/>
      <w:pPr>
        <w:ind w:left="7488" w:hanging="360"/>
      </w:pPr>
      <w:rPr>
        <w:rFonts w:hint="default"/>
        <w:lang w:val="en-US" w:eastAsia="en-US" w:bidi="ar-SA"/>
      </w:rPr>
    </w:lvl>
    <w:lvl w:ilvl="8" w:tplc="8D3A769E">
      <w:numFmt w:val="bullet"/>
      <w:lvlText w:val="•"/>
      <w:lvlJc w:val="left"/>
      <w:pPr>
        <w:ind w:left="8352" w:hanging="360"/>
      </w:pPr>
      <w:rPr>
        <w:rFonts w:hint="default"/>
        <w:lang w:val="en-US" w:eastAsia="en-US" w:bidi="ar-SA"/>
      </w:rPr>
    </w:lvl>
  </w:abstractNum>
  <w:abstractNum w:abstractNumId="18" w15:restartNumberingAfterBreak="0">
    <w:nsid w:val="5E0938BF"/>
    <w:multiLevelType w:val="hybridMultilevel"/>
    <w:tmpl w:val="A970BD7C"/>
    <w:lvl w:ilvl="0" w:tplc="04090001">
      <w:start w:val="1"/>
      <w:numFmt w:val="bullet"/>
      <w:lvlText w:val=""/>
      <w:lvlJc w:val="left"/>
      <w:pPr>
        <w:ind w:left="1352" w:hanging="363"/>
      </w:pPr>
      <w:rPr>
        <w:rFonts w:ascii="Symbol" w:hAnsi="Symbol" w:hint="default"/>
        <w:b w:val="0"/>
        <w:bCs w:val="0"/>
        <w:i w:val="0"/>
        <w:iCs w:val="0"/>
        <w:spacing w:val="0"/>
        <w:w w:val="100"/>
        <w:sz w:val="24"/>
        <w:szCs w:val="24"/>
        <w:lang w:val="en-US" w:eastAsia="en-US" w:bidi="ar-SA"/>
      </w:rPr>
    </w:lvl>
    <w:lvl w:ilvl="1" w:tplc="8B8ACABC">
      <w:numFmt w:val="bullet"/>
      <w:lvlText w:val=""/>
      <w:lvlJc w:val="left"/>
      <w:pPr>
        <w:ind w:left="1439" w:hanging="360"/>
      </w:pPr>
      <w:rPr>
        <w:rFonts w:ascii="Symbol" w:eastAsia="Symbol" w:hAnsi="Symbol" w:cs="Symbol" w:hint="default"/>
        <w:b w:val="0"/>
        <w:bCs w:val="0"/>
        <w:i w:val="0"/>
        <w:iCs w:val="0"/>
        <w:spacing w:val="0"/>
        <w:w w:val="100"/>
        <w:sz w:val="24"/>
        <w:szCs w:val="24"/>
        <w:lang w:val="en-US" w:eastAsia="en-US" w:bidi="ar-SA"/>
      </w:rPr>
    </w:lvl>
    <w:lvl w:ilvl="2" w:tplc="04090001">
      <w:start w:val="1"/>
      <w:numFmt w:val="bullet"/>
      <w:lvlText w:val=""/>
      <w:lvlJc w:val="left"/>
      <w:pPr>
        <w:ind w:left="1323" w:hanging="360"/>
      </w:pPr>
      <w:rPr>
        <w:rFonts w:ascii="Symbol" w:hAnsi="Symbol" w:hint="default"/>
      </w:rPr>
    </w:lvl>
    <w:lvl w:ilvl="3" w:tplc="A816DFD0">
      <w:numFmt w:val="bullet"/>
      <w:lvlText w:val="•"/>
      <w:lvlJc w:val="left"/>
      <w:pPr>
        <w:ind w:left="1206" w:hanging="360"/>
      </w:pPr>
      <w:rPr>
        <w:rFonts w:hint="default"/>
        <w:lang w:val="en-US" w:eastAsia="en-US" w:bidi="ar-SA"/>
      </w:rPr>
    </w:lvl>
    <w:lvl w:ilvl="4" w:tplc="F2FA0D20">
      <w:numFmt w:val="bullet"/>
      <w:lvlText w:val="•"/>
      <w:lvlJc w:val="left"/>
      <w:pPr>
        <w:ind w:left="1089" w:hanging="360"/>
      </w:pPr>
      <w:rPr>
        <w:rFonts w:hint="default"/>
        <w:lang w:val="en-US" w:eastAsia="en-US" w:bidi="ar-SA"/>
      </w:rPr>
    </w:lvl>
    <w:lvl w:ilvl="5" w:tplc="E89A19FC">
      <w:numFmt w:val="bullet"/>
      <w:lvlText w:val="•"/>
      <w:lvlJc w:val="left"/>
      <w:pPr>
        <w:ind w:left="972" w:hanging="360"/>
      </w:pPr>
      <w:rPr>
        <w:rFonts w:hint="default"/>
        <w:lang w:val="en-US" w:eastAsia="en-US" w:bidi="ar-SA"/>
      </w:rPr>
    </w:lvl>
    <w:lvl w:ilvl="6" w:tplc="35CC58F0">
      <w:numFmt w:val="bullet"/>
      <w:lvlText w:val="•"/>
      <w:lvlJc w:val="left"/>
      <w:pPr>
        <w:ind w:left="855" w:hanging="360"/>
      </w:pPr>
      <w:rPr>
        <w:rFonts w:hint="default"/>
        <w:lang w:val="en-US" w:eastAsia="en-US" w:bidi="ar-SA"/>
      </w:rPr>
    </w:lvl>
    <w:lvl w:ilvl="7" w:tplc="40AA09EE">
      <w:numFmt w:val="bullet"/>
      <w:lvlText w:val="•"/>
      <w:lvlJc w:val="left"/>
      <w:pPr>
        <w:ind w:left="737" w:hanging="360"/>
      </w:pPr>
      <w:rPr>
        <w:rFonts w:hint="default"/>
        <w:lang w:val="en-US" w:eastAsia="en-US" w:bidi="ar-SA"/>
      </w:rPr>
    </w:lvl>
    <w:lvl w:ilvl="8" w:tplc="43629680">
      <w:numFmt w:val="bullet"/>
      <w:lvlText w:val="•"/>
      <w:lvlJc w:val="left"/>
      <w:pPr>
        <w:ind w:left="620" w:hanging="360"/>
      </w:pPr>
      <w:rPr>
        <w:rFonts w:hint="default"/>
        <w:lang w:val="en-US" w:eastAsia="en-US" w:bidi="ar-SA"/>
      </w:rPr>
    </w:lvl>
  </w:abstractNum>
  <w:abstractNum w:abstractNumId="19" w15:restartNumberingAfterBreak="0">
    <w:nsid w:val="60C1049A"/>
    <w:multiLevelType w:val="hybridMultilevel"/>
    <w:tmpl w:val="4BB86878"/>
    <w:lvl w:ilvl="0" w:tplc="04090001">
      <w:start w:val="1"/>
      <w:numFmt w:val="bullet"/>
      <w:lvlText w:val=""/>
      <w:lvlJc w:val="left"/>
      <w:pPr>
        <w:ind w:left="1351" w:hanging="360"/>
      </w:pPr>
      <w:rPr>
        <w:rFonts w:ascii="Symbol" w:hAnsi="Symbol" w:hint="default"/>
      </w:rPr>
    </w:lvl>
    <w:lvl w:ilvl="1" w:tplc="04090003" w:tentative="1">
      <w:start w:val="1"/>
      <w:numFmt w:val="bullet"/>
      <w:lvlText w:val="o"/>
      <w:lvlJc w:val="left"/>
      <w:pPr>
        <w:ind w:left="2071" w:hanging="360"/>
      </w:pPr>
      <w:rPr>
        <w:rFonts w:ascii="Courier New" w:hAnsi="Courier New" w:cs="Courier New" w:hint="default"/>
      </w:rPr>
    </w:lvl>
    <w:lvl w:ilvl="2" w:tplc="04090005" w:tentative="1">
      <w:start w:val="1"/>
      <w:numFmt w:val="bullet"/>
      <w:lvlText w:val=""/>
      <w:lvlJc w:val="left"/>
      <w:pPr>
        <w:ind w:left="2791" w:hanging="360"/>
      </w:pPr>
      <w:rPr>
        <w:rFonts w:ascii="Wingdings" w:hAnsi="Wingdings" w:hint="default"/>
      </w:rPr>
    </w:lvl>
    <w:lvl w:ilvl="3" w:tplc="04090001" w:tentative="1">
      <w:start w:val="1"/>
      <w:numFmt w:val="bullet"/>
      <w:lvlText w:val=""/>
      <w:lvlJc w:val="left"/>
      <w:pPr>
        <w:ind w:left="3511" w:hanging="360"/>
      </w:pPr>
      <w:rPr>
        <w:rFonts w:ascii="Symbol" w:hAnsi="Symbol" w:hint="default"/>
      </w:rPr>
    </w:lvl>
    <w:lvl w:ilvl="4" w:tplc="04090003" w:tentative="1">
      <w:start w:val="1"/>
      <w:numFmt w:val="bullet"/>
      <w:lvlText w:val="o"/>
      <w:lvlJc w:val="left"/>
      <w:pPr>
        <w:ind w:left="4231" w:hanging="360"/>
      </w:pPr>
      <w:rPr>
        <w:rFonts w:ascii="Courier New" w:hAnsi="Courier New" w:cs="Courier New" w:hint="default"/>
      </w:rPr>
    </w:lvl>
    <w:lvl w:ilvl="5" w:tplc="04090005" w:tentative="1">
      <w:start w:val="1"/>
      <w:numFmt w:val="bullet"/>
      <w:lvlText w:val=""/>
      <w:lvlJc w:val="left"/>
      <w:pPr>
        <w:ind w:left="4951" w:hanging="360"/>
      </w:pPr>
      <w:rPr>
        <w:rFonts w:ascii="Wingdings" w:hAnsi="Wingdings" w:hint="default"/>
      </w:rPr>
    </w:lvl>
    <w:lvl w:ilvl="6" w:tplc="04090001" w:tentative="1">
      <w:start w:val="1"/>
      <w:numFmt w:val="bullet"/>
      <w:lvlText w:val=""/>
      <w:lvlJc w:val="left"/>
      <w:pPr>
        <w:ind w:left="5671" w:hanging="360"/>
      </w:pPr>
      <w:rPr>
        <w:rFonts w:ascii="Symbol" w:hAnsi="Symbol" w:hint="default"/>
      </w:rPr>
    </w:lvl>
    <w:lvl w:ilvl="7" w:tplc="04090003" w:tentative="1">
      <w:start w:val="1"/>
      <w:numFmt w:val="bullet"/>
      <w:lvlText w:val="o"/>
      <w:lvlJc w:val="left"/>
      <w:pPr>
        <w:ind w:left="6391" w:hanging="360"/>
      </w:pPr>
      <w:rPr>
        <w:rFonts w:ascii="Courier New" w:hAnsi="Courier New" w:cs="Courier New" w:hint="default"/>
      </w:rPr>
    </w:lvl>
    <w:lvl w:ilvl="8" w:tplc="04090005" w:tentative="1">
      <w:start w:val="1"/>
      <w:numFmt w:val="bullet"/>
      <w:lvlText w:val=""/>
      <w:lvlJc w:val="left"/>
      <w:pPr>
        <w:ind w:left="7111" w:hanging="360"/>
      </w:pPr>
      <w:rPr>
        <w:rFonts w:ascii="Wingdings" w:hAnsi="Wingdings" w:hint="default"/>
      </w:rPr>
    </w:lvl>
  </w:abstractNum>
  <w:abstractNum w:abstractNumId="20" w15:restartNumberingAfterBreak="0">
    <w:nsid w:val="679C10B5"/>
    <w:multiLevelType w:val="hybridMultilevel"/>
    <w:tmpl w:val="45D20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8567420"/>
    <w:multiLevelType w:val="hybridMultilevel"/>
    <w:tmpl w:val="31806C8C"/>
    <w:lvl w:ilvl="0" w:tplc="FD0EA660">
      <w:start w:val="1"/>
      <w:numFmt w:val="decimal"/>
      <w:lvlText w:val="%1)"/>
      <w:lvlJc w:val="left"/>
      <w:pPr>
        <w:ind w:left="1116" w:hanging="216"/>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2" w15:restartNumberingAfterBreak="0">
    <w:nsid w:val="733E6F26"/>
    <w:multiLevelType w:val="hybridMultilevel"/>
    <w:tmpl w:val="A1A84B4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75FF7E9A"/>
    <w:multiLevelType w:val="hybridMultilevel"/>
    <w:tmpl w:val="656678DA"/>
    <w:lvl w:ilvl="0" w:tplc="04090001">
      <w:start w:val="1"/>
      <w:numFmt w:val="bullet"/>
      <w:lvlText w:val=""/>
      <w:lvlJc w:val="left"/>
      <w:pPr>
        <w:ind w:left="1357" w:hanging="360"/>
      </w:pPr>
      <w:rPr>
        <w:rFonts w:ascii="Symbol" w:hAnsi="Symbol" w:hint="default"/>
      </w:rPr>
    </w:lvl>
    <w:lvl w:ilvl="1" w:tplc="04090003" w:tentative="1">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num w:numId="1" w16cid:durableId="616374920">
    <w:abstractNumId w:val="2"/>
  </w:num>
  <w:num w:numId="2" w16cid:durableId="1036733731">
    <w:abstractNumId w:val="8"/>
  </w:num>
  <w:num w:numId="3" w16cid:durableId="1738750082">
    <w:abstractNumId w:val="18"/>
  </w:num>
  <w:num w:numId="4" w16cid:durableId="452673460">
    <w:abstractNumId w:val="17"/>
  </w:num>
  <w:num w:numId="5" w16cid:durableId="680816738">
    <w:abstractNumId w:val="13"/>
  </w:num>
  <w:num w:numId="6" w16cid:durableId="1095829933">
    <w:abstractNumId w:val="12"/>
  </w:num>
  <w:num w:numId="7" w16cid:durableId="2088721787">
    <w:abstractNumId w:val="0"/>
  </w:num>
  <w:num w:numId="8" w16cid:durableId="211163070">
    <w:abstractNumId w:val="5"/>
  </w:num>
  <w:num w:numId="9" w16cid:durableId="1447238274">
    <w:abstractNumId w:val="9"/>
  </w:num>
  <w:num w:numId="10" w16cid:durableId="39328573">
    <w:abstractNumId w:val="11"/>
  </w:num>
  <w:num w:numId="11" w16cid:durableId="923610070">
    <w:abstractNumId w:val="23"/>
  </w:num>
  <w:num w:numId="12" w16cid:durableId="1155025033">
    <w:abstractNumId w:val="19"/>
  </w:num>
  <w:num w:numId="13" w16cid:durableId="250161724">
    <w:abstractNumId w:val="22"/>
  </w:num>
  <w:num w:numId="14" w16cid:durableId="673144767">
    <w:abstractNumId w:val="20"/>
  </w:num>
  <w:num w:numId="15" w16cid:durableId="1356735677">
    <w:abstractNumId w:val="6"/>
  </w:num>
  <w:num w:numId="16" w16cid:durableId="1386488020">
    <w:abstractNumId w:val="7"/>
  </w:num>
  <w:num w:numId="17" w16cid:durableId="2142115131">
    <w:abstractNumId w:val="10"/>
  </w:num>
  <w:num w:numId="18" w16cid:durableId="736247041">
    <w:abstractNumId w:val="14"/>
  </w:num>
  <w:num w:numId="19" w16cid:durableId="1218904554">
    <w:abstractNumId w:val="3"/>
  </w:num>
  <w:num w:numId="20" w16cid:durableId="481309293">
    <w:abstractNumId w:val="15"/>
  </w:num>
  <w:num w:numId="21" w16cid:durableId="1369377229">
    <w:abstractNumId w:val="1"/>
  </w:num>
  <w:num w:numId="22" w16cid:durableId="1186863547">
    <w:abstractNumId w:val="4"/>
  </w:num>
  <w:num w:numId="23" w16cid:durableId="613363484">
    <w:abstractNumId w:val="21"/>
  </w:num>
  <w:num w:numId="24" w16cid:durableId="6657900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44CC"/>
    <w:rsid w:val="000027A6"/>
    <w:rsid w:val="000079C6"/>
    <w:rsid w:val="000123BC"/>
    <w:rsid w:val="00015C17"/>
    <w:rsid w:val="00016F49"/>
    <w:rsid w:val="00021C95"/>
    <w:rsid w:val="00034EA5"/>
    <w:rsid w:val="00041246"/>
    <w:rsid w:val="00052582"/>
    <w:rsid w:val="00062DE8"/>
    <w:rsid w:val="0008101D"/>
    <w:rsid w:val="000B678F"/>
    <w:rsid w:val="000C061B"/>
    <w:rsid w:val="000D22B4"/>
    <w:rsid w:val="000D4039"/>
    <w:rsid w:val="000D4563"/>
    <w:rsid w:val="000F3166"/>
    <w:rsid w:val="000F49C1"/>
    <w:rsid w:val="000F6A64"/>
    <w:rsid w:val="00100EA9"/>
    <w:rsid w:val="00105ECA"/>
    <w:rsid w:val="00106392"/>
    <w:rsid w:val="00127DF2"/>
    <w:rsid w:val="001364F9"/>
    <w:rsid w:val="00145990"/>
    <w:rsid w:val="001516BD"/>
    <w:rsid w:val="00160704"/>
    <w:rsid w:val="0017310A"/>
    <w:rsid w:val="00180830"/>
    <w:rsid w:val="001811A1"/>
    <w:rsid w:val="00185480"/>
    <w:rsid w:val="001901BA"/>
    <w:rsid w:val="00190D02"/>
    <w:rsid w:val="001A2D71"/>
    <w:rsid w:val="001B3FD2"/>
    <w:rsid w:val="001B634E"/>
    <w:rsid w:val="001C38F6"/>
    <w:rsid w:val="001C5A07"/>
    <w:rsid w:val="001D0E1E"/>
    <w:rsid w:val="001D373F"/>
    <w:rsid w:val="001E0B1D"/>
    <w:rsid w:val="001E0C1C"/>
    <w:rsid w:val="001E12EA"/>
    <w:rsid w:val="001E54A7"/>
    <w:rsid w:val="001F563A"/>
    <w:rsid w:val="00200761"/>
    <w:rsid w:val="0021414E"/>
    <w:rsid w:val="00217526"/>
    <w:rsid w:val="002276F0"/>
    <w:rsid w:val="00231CA4"/>
    <w:rsid w:val="0023635B"/>
    <w:rsid w:val="00240BB9"/>
    <w:rsid w:val="00246119"/>
    <w:rsid w:val="002465BC"/>
    <w:rsid w:val="00260CE3"/>
    <w:rsid w:val="00265BF0"/>
    <w:rsid w:val="00266EF0"/>
    <w:rsid w:val="002731C6"/>
    <w:rsid w:val="00285281"/>
    <w:rsid w:val="002905DD"/>
    <w:rsid w:val="00294040"/>
    <w:rsid w:val="002A3843"/>
    <w:rsid w:val="002B3898"/>
    <w:rsid w:val="002C0609"/>
    <w:rsid w:val="002D0101"/>
    <w:rsid w:val="002D1E55"/>
    <w:rsid w:val="002D2E65"/>
    <w:rsid w:val="002E13A8"/>
    <w:rsid w:val="002E268D"/>
    <w:rsid w:val="002F6255"/>
    <w:rsid w:val="003023EB"/>
    <w:rsid w:val="00317FAB"/>
    <w:rsid w:val="00326531"/>
    <w:rsid w:val="00335358"/>
    <w:rsid w:val="0033552F"/>
    <w:rsid w:val="003361BD"/>
    <w:rsid w:val="00337D7A"/>
    <w:rsid w:val="00344676"/>
    <w:rsid w:val="003516C8"/>
    <w:rsid w:val="00360C10"/>
    <w:rsid w:val="00362931"/>
    <w:rsid w:val="00370C04"/>
    <w:rsid w:val="00391BE7"/>
    <w:rsid w:val="003A1516"/>
    <w:rsid w:val="003A4EEB"/>
    <w:rsid w:val="003C5DFE"/>
    <w:rsid w:val="003C78F0"/>
    <w:rsid w:val="003E66A1"/>
    <w:rsid w:val="00402D47"/>
    <w:rsid w:val="00404A01"/>
    <w:rsid w:val="00407706"/>
    <w:rsid w:val="00410461"/>
    <w:rsid w:val="00424DDD"/>
    <w:rsid w:val="0042522F"/>
    <w:rsid w:val="00430FDB"/>
    <w:rsid w:val="00441E83"/>
    <w:rsid w:val="00446D2A"/>
    <w:rsid w:val="00451865"/>
    <w:rsid w:val="00451CB9"/>
    <w:rsid w:val="004560EB"/>
    <w:rsid w:val="00462985"/>
    <w:rsid w:val="00466F9D"/>
    <w:rsid w:val="00471580"/>
    <w:rsid w:val="00473015"/>
    <w:rsid w:val="00481279"/>
    <w:rsid w:val="00482596"/>
    <w:rsid w:val="00484918"/>
    <w:rsid w:val="00484AAD"/>
    <w:rsid w:val="0048556A"/>
    <w:rsid w:val="004913F7"/>
    <w:rsid w:val="004A2EEA"/>
    <w:rsid w:val="004A6673"/>
    <w:rsid w:val="004B1557"/>
    <w:rsid w:val="004B2D40"/>
    <w:rsid w:val="004E3CA5"/>
    <w:rsid w:val="004E7AC1"/>
    <w:rsid w:val="004F22F0"/>
    <w:rsid w:val="004F3DAD"/>
    <w:rsid w:val="004F54E3"/>
    <w:rsid w:val="004F779C"/>
    <w:rsid w:val="00501F8F"/>
    <w:rsid w:val="00506429"/>
    <w:rsid w:val="005138BE"/>
    <w:rsid w:val="0052163B"/>
    <w:rsid w:val="00522E37"/>
    <w:rsid w:val="00525C30"/>
    <w:rsid w:val="00532FD4"/>
    <w:rsid w:val="005369AE"/>
    <w:rsid w:val="00541EE8"/>
    <w:rsid w:val="005458E3"/>
    <w:rsid w:val="00555816"/>
    <w:rsid w:val="00556099"/>
    <w:rsid w:val="00557462"/>
    <w:rsid w:val="005631F3"/>
    <w:rsid w:val="00574C17"/>
    <w:rsid w:val="00586AD5"/>
    <w:rsid w:val="005959AA"/>
    <w:rsid w:val="005A0E32"/>
    <w:rsid w:val="005A1A4E"/>
    <w:rsid w:val="005A293A"/>
    <w:rsid w:val="005A3993"/>
    <w:rsid w:val="005A5676"/>
    <w:rsid w:val="005A7CC4"/>
    <w:rsid w:val="005B1DA1"/>
    <w:rsid w:val="005D0C53"/>
    <w:rsid w:val="006026B0"/>
    <w:rsid w:val="00604AB4"/>
    <w:rsid w:val="00613A10"/>
    <w:rsid w:val="00625FE3"/>
    <w:rsid w:val="006362A9"/>
    <w:rsid w:val="00640101"/>
    <w:rsid w:val="006447C2"/>
    <w:rsid w:val="00647E05"/>
    <w:rsid w:val="006635E1"/>
    <w:rsid w:val="00663A94"/>
    <w:rsid w:val="00664BD4"/>
    <w:rsid w:val="006658E2"/>
    <w:rsid w:val="00690062"/>
    <w:rsid w:val="00690277"/>
    <w:rsid w:val="00692437"/>
    <w:rsid w:val="006942F0"/>
    <w:rsid w:val="00695330"/>
    <w:rsid w:val="006A3B46"/>
    <w:rsid w:val="006B19C6"/>
    <w:rsid w:val="006B59A1"/>
    <w:rsid w:val="006C2987"/>
    <w:rsid w:val="006C2CC0"/>
    <w:rsid w:val="006D4FCF"/>
    <w:rsid w:val="006D72E9"/>
    <w:rsid w:val="006E3148"/>
    <w:rsid w:val="006E3689"/>
    <w:rsid w:val="006E6295"/>
    <w:rsid w:val="006E793B"/>
    <w:rsid w:val="006F7AD5"/>
    <w:rsid w:val="00701EEF"/>
    <w:rsid w:val="00707CAA"/>
    <w:rsid w:val="0071049C"/>
    <w:rsid w:val="00710972"/>
    <w:rsid w:val="0072485A"/>
    <w:rsid w:val="00740ADD"/>
    <w:rsid w:val="00743746"/>
    <w:rsid w:val="00743AC5"/>
    <w:rsid w:val="00750506"/>
    <w:rsid w:val="00765EAB"/>
    <w:rsid w:val="00772DF1"/>
    <w:rsid w:val="00773B65"/>
    <w:rsid w:val="007762CC"/>
    <w:rsid w:val="0078024A"/>
    <w:rsid w:val="00791047"/>
    <w:rsid w:val="007A6AEE"/>
    <w:rsid w:val="007A7B6B"/>
    <w:rsid w:val="007B24B1"/>
    <w:rsid w:val="007C4B99"/>
    <w:rsid w:val="007D040D"/>
    <w:rsid w:val="007D3176"/>
    <w:rsid w:val="007D6E43"/>
    <w:rsid w:val="007E1838"/>
    <w:rsid w:val="00805A8C"/>
    <w:rsid w:val="00815AFB"/>
    <w:rsid w:val="008203B6"/>
    <w:rsid w:val="0082528C"/>
    <w:rsid w:val="0082758E"/>
    <w:rsid w:val="00832759"/>
    <w:rsid w:val="00836D54"/>
    <w:rsid w:val="00841209"/>
    <w:rsid w:val="00850A6A"/>
    <w:rsid w:val="0085348A"/>
    <w:rsid w:val="0085549B"/>
    <w:rsid w:val="00861EF4"/>
    <w:rsid w:val="008674C1"/>
    <w:rsid w:val="00871F0C"/>
    <w:rsid w:val="00874478"/>
    <w:rsid w:val="00891842"/>
    <w:rsid w:val="008957D9"/>
    <w:rsid w:val="008A6867"/>
    <w:rsid w:val="008A794A"/>
    <w:rsid w:val="008B26B5"/>
    <w:rsid w:val="008B3B10"/>
    <w:rsid w:val="008C23DF"/>
    <w:rsid w:val="008C2FAC"/>
    <w:rsid w:val="008D4B60"/>
    <w:rsid w:val="008E1544"/>
    <w:rsid w:val="008F0887"/>
    <w:rsid w:val="008F4999"/>
    <w:rsid w:val="008F6512"/>
    <w:rsid w:val="00901041"/>
    <w:rsid w:val="00911233"/>
    <w:rsid w:val="00915AEC"/>
    <w:rsid w:val="009236FD"/>
    <w:rsid w:val="00926559"/>
    <w:rsid w:val="00932B4D"/>
    <w:rsid w:val="009459E3"/>
    <w:rsid w:val="00945E4F"/>
    <w:rsid w:val="0095346D"/>
    <w:rsid w:val="00953C89"/>
    <w:rsid w:val="00956845"/>
    <w:rsid w:val="009615D6"/>
    <w:rsid w:val="00962ACF"/>
    <w:rsid w:val="00962CBA"/>
    <w:rsid w:val="009771B5"/>
    <w:rsid w:val="0098546C"/>
    <w:rsid w:val="00985DF6"/>
    <w:rsid w:val="00987C51"/>
    <w:rsid w:val="009A09DF"/>
    <w:rsid w:val="009B0CB8"/>
    <w:rsid w:val="009B0F95"/>
    <w:rsid w:val="009C347F"/>
    <w:rsid w:val="009E2F21"/>
    <w:rsid w:val="009F6716"/>
    <w:rsid w:val="00A20CF9"/>
    <w:rsid w:val="00A21386"/>
    <w:rsid w:val="00A256D3"/>
    <w:rsid w:val="00A265A3"/>
    <w:rsid w:val="00A32060"/>
    <w:rsid w:val="00A356AA"/>
    <w:rsid w:val="00A44B87"/>
    <w:rsid w:val="00A45270"/>
    <w:rsid w:val="00A576EC"/>
    <w:rsid w:val="00A57DAA"/>
    <w:rsid w:val="00A66BB3"/>
    <w:rsid w:val="00A76178"/>
    <w:rsid w:val="00A77158"/>
    <w:rsid w:val="00A84533"/>
    <w:rsid w:val="00A85B53"/>
    <w:rsid w:val="00AA0404"/>
    <w:rsid w:val="00AA2808"/>
    <w:rsid w:val="00AB456C"/>
    <w:rsid w:val="00AD3E92"/>
    <w:rsid w:val="00AF0E81"/>
    <w:rsid w:val="00AF2128"/>
    <w:rsid w:val="00B167BA"/>
    <w:rsid w:val="00B1751A"/>
    <w:rsid w:val="00B250C2"/>
    <w:rsid w:val="00B31340"/>
    <w:rsid w:val="00B33B8C"/>
    <w:rsid w:val="00B34154"/>
    <w:rsid w:val="00B357CE"/>
    <w:rsid w:val="00B4579D"/>
    <w:rsid w:val="00B534D7"/>
    <w:rsid w:val="00B551C3"/>
    <w:rsid w:val="00B62002"/>
    <w:rsid w:val="00B629E4"/>
    <w:rsid w:val="00B744CC"/>
    <w:rsid w:val="00B96413"/>
    <w:rsid w:val="00BA665E"/>
    <w:rsid w:val="00BB04A1"/>
    <w:rsid w:val="00BB2002"/>
    <w:rsid w:val="00BB5025"/>
    <w:rsid w:val="00BB7EDE"/>
    <w:rsid w:val="00BD4A34"/>
    <w:rsid w:val="00BD513B"/>
    <w:rsid w:val="00BE6FDA"/>
    <w:rsid w:val="00BF1C4D"/>
    <w:rsid w:val="00BF22D3"/>
    <w:rsid w:val="00BF633F"/>
    <w:rsid w:val="00C04F57"/>
    <w:rsid w:val="00C13BD3"/>
    <w:rsid w:val="00C16C56"/>
    <w:rsid w:val="00C20957"/>
    <w:rsid w:val="00C2150D"/>
    <w:rsid w:val="00C520F8"/>
    <w:rsid w:val="00C62BAA"/>
    <w:rsid w:val="00C834FD"/>
    <w:rsid w:val="00CB759E"/>
    <w:rsid w:val="00CC1135"/>
    <w:rsid w:val="00CD21E6"/>
    <w:rsid w:val="00CE1E2C"/>
    <w:rsid w:val="00CF0035"/>
    <w:rsid w:val="00CF08A2"/>
    <w:rsid w:val="00CF1950"/>
    <w:rsid w:val="00CF2C93"/>
    <w:rsid w:val="00CF7AAA"/>
    <w:rsid w:val="00D179E7"/>
    <w:rsid w:val="00D23531"/>
    <w:rsid w:val="00D30F17"/>
    <w:rsid w:val="00D3235C"/>
    <w:rsid w:val="00D36BA1"/>
    <w:rsid w:val="00D415F3"/>
    <w:rsid w:val="00D53F1B"/>
    <w:rsid w:val="00D72027"/>
    <w:rsid w:val="00D801EC"/>
    <w:rsid w:val="00D85809"/>
    <w:rsid w:val="00D917CA"/>
    <w:rsid w:val="00D91F15"/>
    <w:rsid w:val="00DA011F"/>
    <w:rsid w:val="00DA19F2"/>
    <w:rsid w:val="00DA5659"/>
    <w:rsid w:val="00DB3D0A"/>
    <w:rsid w:val="00DC26D3"/>
    <w:rsid w:val="00DD4A76"/>
    <w:rsid w:val="00DD6123"/>
    <w:rsid w:val="00DE4F93"/>
    <w:rsid w:val="00DF10EB"/>
    <w:rsid w:val="00DF6B75"/>
    <w:rsid w:val="00DF736E"/>
    <w:rsid w:val="00E003D3"/>
    <w:rsid w:val="00E0164B"/>
    <w:rsid w:val="00E03137"/>
    <w:rsid w:val="00E0324E"/>
    <w:rsid w:val="00E16563"/>
    <w:rsid w:val="00E211C4"/>
    <w:rsid w:val="00E21C47"/>
    <w:rsid w:val="00E22964"/>
    <w:rsid w:val="00E23F7E"/>
    <w:rsid w:val="00E3325A"/>
    <w:rsid w:val="00E35B1C"/>
    <w:rsid w:val="00E400A1"/>
    <w:rsid w:val="00E42CD0"/>
    <w:rsid w:val="00E444A5"/>
    <w:rsid w:val="00E46B4B"/>
    <w:rsid w:val="00E50225"/>
    <w:rsid w:val="00E50CB7"/>
    <w:rsid w:val="00E61863"/>
    <w:rsid w:val="00E63953"/>
    <w:rsid w:val="00E64F79"/>
    <w:rsid w:val="00E66128"/>
    <w:rsid w:val="00E668A7"/>
    <w:rsid w:val="00E71CDF"/>
    <w:rsid w:val="00E72A8A"/>
    <w:rsid w:val="00E91070"/>
    <w:rsid w:val="00E92001"/>
    <w:rsid w:val="00EA0415"/>
    <w:rsid w:val="00EA3285"/>
    <w:rsid w:val="00EA3FE8"/>
    <w:rsid w:val="00EA541C"/>
    <w:rsid w:val="00EE398C"/>
    <w:rsid w:val="00EE712C"/>
    <w:rsid w:val="00EF2EC8"/>
    <w:rsid w:val="00F0501F"/>
    <w:rsid w:val="00F058F3"/>
    <w:rsid w:val="00F25440"/>
    <w:rsid w:val="00F26A83"/>
    <w:rsid w:val="00F36C21"/>
    <w:rsid w:val="00F418B1"/>
    <w:rsid w:val="00F4675D"/>
    <w:rsid w:val="00F6551E"/>
    <w:rsid w:val="00F76C04"/>
    <w:rsid w:val="00F773B3"/>
    <w:rsid w:val="00FA74E5"/>
    <w:rsid w:val="00FA7A91"/>
    <w:rsid w:val="00FB13F2"/>
    <w:rsid w:val="00FB5FFD"/>
    <w:rsid w:val="00FB65D6"/>
    <w:rsid w:val="00FD3465"/>
    <w:rsid w:val="00FD6790"/>
    <w:rsid w:val="00FE150F"/>
    <w:rsid w:val="00FE3C42"/>
    <w:rsid w:val="00FE6552"/>
    <w:rsid w:val="00FF1DD5"/>
    <w:rsid w:val="00FF7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3D0E9"/>
  <w15:docId w15:val="{ACFB34BA-BB3D-4FFE-ABEB-4C6B54CB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359" w:right="365"/>
      <w:outlineLvl w:val="0"/>
    </w:pPr>
    <w:rPr>
      <w:b/>
      <w:bCs/>
      <w:sz w:val="32"/>
      <w:szCs w:val="32"/>
    </w:rPr>
  </w:style>
  <w:style w:type="paragraph" w:styleId="Heading2">
    <w:name w:val="heading 2"/>
    <w:basedOn w:val="Normal"/>
    <w:uiPriority w:val="9"/>
    <w:unhideWhenUsed/>
    <w:qFormat/>
    <w:pPr>
      <w:ind w:left="360"/>
      <w:outlineLvl w:val="1"/>
    </w:pPr>
    <w:rPr>
      <w:b/>
      <w:bCs/>
      <w:sz w:val="28"/>
      <w:szCs w:val="28"/>
    </w:rPr>
  </w:style>
  <w:style w:type="paragraph" w:styleId="Heading3">
    <w:name w:val="heading 3"/>
    <w:basedOn w:val="Normal"/>
    <w:uiPriority w:val="9"/>
    <w:unhideWhenUsed/>
    <w:qFormat/>
    <w:pPr>
      <w:ind w:left="360"/>
      <w:outlineLvl w:val="2"/>
    </w:pPr>
    <w:rPr>
      <w:b/>
      <w:bCs/>
      <w:sz w:val="24"/>
      <w:szCs w:val="24"/>
      <w:u w:val="single" w:color="000000"/>
    </w:rPr>
  </w:style>
  <w:style w:type="paragraph" w:styleId="Heading4">
    <w:name w:val="heading 4"/>
    <w:basedOn w:val="Normal"/>
    <w:uiPriority w:val="9"/>
    <w:unhideWhenUsed/>
    <w:qFormat/>
    <w:pPr>
      <w:ind w:left="360"/>
      <w:outlineLvl w:val="3"/>
    </w:pPr>
    <w:rPr>
      <w:b/>
      <w:bCs/>
      <w:sz w:val="24"/>
      <w:szCs w:val="24"/>
    </w:rPr>
  </w:style>
  <w:style w:type="paragraph" w:styleId="Heading5">
    <w:name w:val="heading 5"/>
    <w:basedOn w:val="Normal"/>
    <w:uiPriority w:val="9"/>
    <w:unhideWhenUsed/>
    <w:qFormat/>
    <w:pPr>
      <w:ind w:left="360"/>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33" w:line="413" w:lineRule="exact"/>
      <w:ind w:left="359" w:right="359"/>
      <w:jc w:val="center"/>
    </w:pPr>
    <w:rPr>
      <w:b/>
      <w:bCs/>
      <w:sz w:val="36"/>
      <w:szCs w:val="36"/>
      <w:u w:val="single" w:color="000000"/>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11"/>
      <w:ind w:left="124"/>
    </w:pPr>
  </w:style>
  <w:style w:type="paragraph" w:styleId="Header">
    <w:name w:val="header"/>
    <w:basedOn w:val="Normal"/>
    <w:link w:val="HeaderChar"/>
    <w:uiPriority w:val="99"/>
    <w:unhideWhenUsed/>
    <w:rsid w:val="003361BD"/>
    <w:pPr>
      <w:tabs>
        <w:tab w:val="center" w:pos="4680"/>
        <w:tab w:val="right" w:pos="9360"/>
      </w:tabs>
    </w:pPr>
  </w:style>
  <w:style w:type="character" w:customStyle="1" w:styleId="HeaderChar">
    <w:name w:val="Header Char"/>
    <w:basedOn w:val="DefaultParagraphFont"/>
    <w:link w:val="Header"/>
    <w:uiPriority w:val="99"/>
    <w:rsid w:val="003361BD"/>
    <w:rPr>
      <w:rFonts w:ascii="Times New Roman" w:eastAsia="Times New Roman" w:hAnsi="Times New Roman" w:cs="Times New Roman"/>
    </w:rPr>
  </w:style>
  <w:style w:type="paragraph" w:styleId="Footer">
    <w:name w:val="footer"/>
    <w:basedOn w:val="Normal"/>
    <w:link w:val="FooterChar"/>
    <w:uiPriority w:val="99"/>
    <w:unhideWhenUsed/>
    <w:rsid w:val="003361BD"/>
    <w:pPr>
      <w:tabs>
        <w:tab w:val="center" w:pos="4680"/>
        <w:tab w:val="right" w:pos="9360"/>
      </w:tabs>
    </w:pPr>
  </w:style>
  <w:style w:type="character" w:customStyle="1" w:styleId="FooterChar">
    <w:name w:val="Footer Char"/>
    <w:basedOn w:val="DefaultParagraphFont"/>
    <w:link w:val="Footer"/>
    <w:uiPriority w:val="99"/>
    <w:rsid w:val="003361BD"/>
    <w:rPr>
      <w:rFonts w:ascii="Times New Roman" w:eastAsia="Times New Roman" w:hAnsi="Times New Roman" w:cs="Times New Roman"/>
    </w:rPr>
  </w:style>
  <w:style w:type="character" w:styleId="Hyperlink">
    <w:name w:val="Hyperlink"/>
    <w:basedOn w:val="DefaultParagraphFont"/>
    <w:uiPriority w:val="99"/>
    <w:unhideWhenUsed/>
    <w:rsid w:val="00E211C4"/>
    <w:rPr>
      <w:color w:val="467886"/>
      <w:u w:val="single"/>
    </w:rPr>
  </w:style>
  <w:style w:type="character" w:styleId="UnresolvedMention">
    <w:name w:val="Unresolved Mention"/>
    <w:basedOn w:val="DefaultParagraphFont"/>
    <w:uiPriority w:val="99"/>
    <w:semiHidden/>
    <w:unhideWhenUsed/>
    <w:rsid w:val="003C5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4290">
      <w:bodyDiv w:val="1"/>
      <w:marLeft w:val="0"/>
      <w:marRight w:val="0"/>
      <w:marTop w:val="0"/>
      <w:marBottom w:val="0"/>
      <w:divBdr>
        <w:top w:val="none" w:sz="0" w:space="0" w:color="auto"/>
        <w:left w:val="none" w:sz="0" w:space="0" w:color="auto"/>
        <w:bottom w:val="none" w:sz="0" w:space="0" w:color="auto"/>
        <w:right w:val="none" w:sz="0" w:space="0" w:color="auto"/>
      </w:divBdr>
    </w:div>
    <w:div w:id="726612472">
      <w:bodyDiv w:val="1"/>
      <w:marLeft w:val="0"/>
      <w:marRight w:val="0"/>
      <w:marTop w:val="0"/>
      <w:marBottom w:val="0"/>
      <w:divBdr>
        <w:top w:val="none" w:sz="0" w:space="0" w:color="auto"/>
        <w:left w:val="none" w:sz="0" w:space="0" w:color="auto"/>
        <w:bottom w:val="none" w:sz="0" w:space="0" w:color="auto"/>
        <w:right w:val="none" w:sz="0" w:space="0" w:color="auto"/>
      </w:divBdr>
    </w:div>
    <w:div w:id="806123352">
      <w:bodyDiv w:val="1"/>
      <w:marLeft w:val="0"/>
      <w:marRight w:val="0"/>
      <w:marTop w:val="0"/>
      <w:marBottom w:val="0"/>
      <w:divBdr>
        <w:top w:val="none" w:sz="0" w:space="0" w:color="auto"/>
        <w:left w:val="none" w:sz="0" w:space="0" w:color="auto"/>
        <w:bottom w:val="none" w:sz="0" w:space="0" w:color="auto"/>
        <w:right w:val="none" w:sz="0" w:space="0" w:color="auto"/>
      </w:divBdr>
    </w:div>
    <w:div w:id="1631008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gsa.gov/travel/plan-a-trip/per-diem-rates/per-diem-files" TargetMode="External"/><Relationship Id="rId3" Type="http://schemas.openxmlformats.org/officeDocument/2006/relationships/styles" Target="styles.xml"/><Relationship Id="rId21" Type="http://schemas.openxmlformats.org/officeDocument/2006/relationships/hyperlink" Target="mailto:Invoices@tusculum.ed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Invoices@tusculum.ed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uwork@tusculum.edu" TargetMode="External"/><Relationship Id="rId20" Type="http://schemas.openxmlformats.org/officeDocument/2006/relationships/hyperlink" Target="https://www3.tusculum.edu/fin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3.tusculum.edu/finance" TargetMode="External"/><Relationship Id="rId23" Type="http://schemas.openxmlformats.org/officeDocument/2006/relationships/hyperlink" Target="https://www.dol.gov/agencies/ofccp/debarred-list)" TargetMode="External"/><Relationship Id="rId10" Type="http://schemas.openxmlformats.org/officeDocument/2006/relationships/header" Target="header2.xml"/><Relationship Id="rId19" Type="http://schemas.openxmlformats.org/officeDocument/2006/relationships/hyperlink" Target="https://www.gsa.gov/travel/plan-a-trip/per-diem-rates/per-diem-fil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3.tusculum.edu/fi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18B1C-79A7-4ABE-A452-EF3B660C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5472</TotalTime>
  <Pages>27</Pages>
  <Words>9664</Words>
  <Characters>55090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msonner</dc:creator>
  <cp:lastModifiedBy>Judy Zhang</cp:lastModifiedBy>
  <cp:revision>228</cp:revision>
  <cp:lastPrinted>2026-04-01T13:32:00Z</cp:lastPrinted>
  <dcterms:created xsi:type="dcterms:W3CDTF">2026-02-02T18:54:00Z</dcterms:created>
  <dcterms:modified xsi:type="dcterms:W3CDTF">2026-05-15T16:38:00Z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2022-06-01T00:00:00Z</vt:filetime>
  </property>
  <property fmtid="{D5CDD505-2E9C-101B-9397-08002B2CF9AE}" pid="3" name="Creator">
    <vt:lpwstr>Microsoft® Word 2016</vt:lpwstr>
  </property>
  <property fmtid="{D5CDD505-2E9C-101B-9397-08002B2CF9AE}" pid="4" name="LastSaved">
    <vt:filetime>2026-02-02T00:00:00Z</vt:filetime>
  </property>
  <property fmtid="{D5CDD505-2E9C-101B-9397-08002B2CF9AE}" pid="5" name="Producer">
    <vt:lpwstr>Microsoft® Word 2016</vt:lpwstr>
  </property>
</Properties>
</file>